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1F8" w:rsidRDefault="001611F8" w:rsidP="001611F8">
      <w:pPr>
        <w:pStyle w:val="Heading2"/>
        <w:rPr>
          <w:lang w:val="en"/>
        </w:rPr>
      </w:pPr>
      <w:r>
        <w:rPr>
          <w:lang w:val="en"/>
        </w:rPr>
        <w:t>Symcli Questions</w:t>
      </w:r>
    </w:p>
    <w:p w:rsidR="001611F8" w:rsidRDefault="001611F8" w:rsidP="001611F8">
      <w:pPr>
        <w:pStyle w:val="NormalWeb"/>
        <w:rPr>
          <w:lang w:val="en"/>
        </w:rPr>
      </w:pPr>
      <w:r>
        <w:rPr>
          <w:lang w:val="en"/>
        </w:rPr>
        <w:t>The How to guide for Symcli Commands</w:t>
      </w:r>
    </w:p>
    <w:p w:rsidR="001611F8" w:rsidRDefault="001611F8" w:rsidP="001611F8">
      <w:pPr>
        <w:pStyle w:val="z-TopofForm"/>
      </w:pPr>
      <w:r>
        <w:t>Top of Form</w:t>
      </w:r>
    </w:p>
    <w:p w:rsidR="001611F8" w:rsidRDefault="001611F8" w:rsidP="001611F8">
      <w:pPr>
        <w:rPr>
          <w:lang w:val="en"/>
        </w:rPr>
      </w:pPr>
      <w:r>
        <w:rPr>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9.85pt;height:18pt" o:ole="">
            <v:imagedata r:id="rId5" o:title=""/>
          </v:shape>
          <w:control r:id="rId6" w:name="DefaultOcxName" w:shapeid="_x0000_i1027"/>
        </w:object>
      </w:r>
    </w:p>
    <w:p w:rsidR="001611F8" w:rsidRDefault="001611F8" w:rsidP="001611F8">
      <w:pPr>
        <w:pStyle w:val="z-BottomofForm"/>
      </w:pPr>
      <w:r>
        <w:t>Bottom of Form</w:t>
      </w:r>
    </w:p>
    <w:p w:rsidR="001611F8" w:rsidRDefault="001611F8" w:rsidP="001611F8">
      <w:pPr>
        <w:rPr>
          <w:vanish/>
          <w:lang w:val="en"/>
        </w:rPr>
      </w:pPr>
      <w:r>
        <w:rPr>
          <w:vanish/>
          <w:lang w:val="en"/>
        </w:rPr>
        <w:t xml:space="preserve">Search results for </w:t>
      </w:r>
    </w:p>
    <w:p w:rsidR="001611F8" w:rsidRDefault="001611F8" w:rsidP="001611F8">
      <w:pPr>
        <w:pStyle w:val="Heading3"/>
        <w:shd w:val="clear" w:color="auto" w:fill="DD0000"/>
        <w:rPr>
          <w:lang w:val="en"/>
        </w:rPr>
      </w:pPr>
      <w:hyperlink r:id="rId7" w:history="1">
        <w:r>
          <w:rPr>
            <w:rStyle w:val="Hyperlink"/>
            <w:lang w:val="en"/>
          </w:rPr>
          <w:t>How to show symcli version</w:t>
        </w:r>
      </w:hyperlink>
    </w:p>
    <w:p w:rsidR="001611F8" w:rsidRDefault="001611F8" w:rsidP="001611F8">
      <w:pPr>
        <w:numPr>
          <w:ilvl w:val="0"/>
          <w:numId w:val="1"/>
        </w:numPr>
        <w:spacing w:before="100" w:beforeAutospacing="1" w:after="100" w:afterAutospacing="1" w:line="240" w:lineRule="auto"/>
        <w:rPr>
          <w:lang w:val="en"/>
        </w:rPr>
      </w:pPr>
      <w:r>
        <w:rPr>
          <w:lang w:val="en"/>
        </w:rPr>
        <w:t>symcli</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the version of symapi.</w:t>
      </w:r>
    </w:p>
    <w:p w:rsidR="001611F8" w:rsidRDefault="001611F8" w:rsidP="001611F8">
      <w:pPr>
        <w:pStyle w:val="Heading3"/>
        <w:shd w:val="clear" w:color="auto" w:fill="DD0000"/>
        <w:rPr>
          <w:lang w:val="en"/>
        </w:rPr>
      </w:pPr>
      <w:hyperlink r:id="rId8" w:history="1">
        <w:r>
          <w:rPr>
            <w:rStyle w:val="Hyperlink"/>
            <w:lang w:val="en"/>
          </w:rPr>
          <w:t>How to show symcli envirornment variables</w:t>
        </w:r>
      </w:hyperlink>
    </w:p>
    <w:p w:rsidR="001611F8" w:rsidRDefault="001611F8" w:rsidP="001611F8">
      <w:pPr>
        <w:numPr>
          <w:ilvl w:val="0"/>
          <w:numId w:val="2"/>
        </w:numPr>
        <w:spacing w:before="100" w:beforeAutospacing="1" w:after="100" w:afterAutospacing="1" w:line="240" w:lineRule="auto"/>
        <w:rPr>
          <w:lang w:val="en"/>
        </w:rPr>
      </w:pPr>
      <w:r>
        <w:rPr>
          <w:lang w:val="en"/>
        </w:rPr>
        <w:t>symcli -env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The list of ennvironmental variable that can be set for a SYMCLI session. </w:t>
      </w:r>
    </w:p>
    <w:p w:rsidR="001611F8" w:rsidRDefault="001611F8" w:rsidP="001611F8">
      <w:pPr>
        <w:pStyle w:val="Heading3"/>
        <w:shd w:val="clear" w:color="auto" w:fill="DD0000"/>
        <w:rPr>
          <w:lang w:val="en"/>
        </w:rPr>
      </w:pPr>
      <w:hyperlink r:id="rId9" w:history="1">
        <w:r>
          <w:rPr>
            <w:rStyle w:val="Hyperlink"/>
            <w:lang w:val="en"/>
          </w:rPr>
          <w:t>How to list the defined environment variables</w:t>
        </w:r>
      </w:hyperlink>
    </w:p>
    <w:p w:rsidR="001611F8" w:rsidRDefault="001611F8" w:rsidP="001611F8">
      <w:pPr>
        <w:numPr>
          <w:ilvl w:val="0"/>
          <w:numId w:val="3"/>
        </w:numPr>
        <w:spacing w:before="100" w:beforeAutospacing="1" w:after="100" w:afterAutospacing="1" w:line="240" w:lineRule="auto"/>
        <w:rPr>
          <w:lang w:val="en"/>
        </w:rPr>
      </w:pPr>
      <w:r>
        <w:rPr>
          <w:lang w:val="en"/>
        </w:rPr>
        <w:t>symcli -def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of currently defined environmental variables .</w:t>
      </w:r>
    </w:p>
    <w:p w:rsidR="001611F8" w:rsidRDefault="001611F8" w:rsidP="001611F8">
      <w:pPr>
        <w:pStyle w:val="Heading3"/>
        <w:shd w:val="clear" w:color="auto" w:fill="DD0000"/>
        <w:rPr>
          <w:lang w:val="en"/>
        </w:rPr>
      </w:pPr>
      <w:hyperlink r:id="rId10" w:history="1">
        <w:r>
          <w:rPr>
            <w:rStyle w:val="Hyperlink"/>
            <w:lang w:val="en"/>
          </w:rPr>
          <w:t>How to list all the remote arrays and ports visible through local array RA ports</w:t>
        </w:r>
      </w:hyperlink>
    </w:p>
    <w:p w:rsidR="001611F8" w:rsidRDefault="001611F8" w:rsidP="001611F8">
      <w:pPr>
        <w:numPr>
          <w:ilvl w:val="0"/>
          <w:numId w:val="4"/>
        </w:numPr>
        <w:spacing w:before="100" w:beforeAutospacing="1" w:after="100" w:afterAutospacing="1" w:line="240" w:lineRule="auto"/>
        <w:rPr>
          <w:lang w:val="en"/>
        </w:rPr>
      </w:pPr>
      <w:r>
        <w:rPr>
          <w:lang w:val="en"/>
        </w:rPr>
        <w:t>symsan -sid 1234 list -sanrdf -dir all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remote arrays and respective remote RDF ports visible through the RA ports of 1234.This command can be issued after doing a RA to RA port zoning for SRDF .</w:t>
      </w:r>
    </w:p>
    <w:p w:rsidR="001611F8" w:rsidRDefault="001611F8" w:rsidP="001611F8">
      <w:pPr>
        <w:pStyle w:val="Heading3"/>
        <w:shd w:val="clear" w:color="auto" w:fill="DD0000"/>
        <w:rPr>
          <w:lang w:val="en"/>
        </w:rPr>
      </w:pPr>
      <w:hyperlink r:id="rId11" w:history="1">
        <w:r>
          <w:rPr>
            <w:rStyle w:val="Hyperlink"/>
            <w:lang w:val="en"/>
          </w:rPr>
          <w:t>How to list all the discovered Symmetrix arrays</w:t>
        </w:r>
      </w:hyperlink>
    </w:p>
    <w:p w:rsidR="001611F8" w:rsidRDefault="001611F8" w:rsidP="001611F8">
      <w:pPr>
        <w:numPr>
          <w:ilvl w:val="0"/>
          <w:numId w:val="5"/>
        </w:numPr>
        <w:spacing w:before="100" w:beforeAutospacing="1" w:after="100" w:afterAutospacing="1" w:line="240" w:lineRule="auto"/>
        <w:rPr>
          <w:lang w:val="en"/>
        </w:rPr>
      </w:pPr>
      <w:r>
        <w:rPr>
          <w:lang w:val="en"/>
        </w:rPr>
        <w:t>symcfg list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 brief description of the all connected Symmetrix boxes.</w:t>
      </w:r>
    </w:p>
    <w:p w:rsidR="001611F8" w:rsidRDefault="001611F8" w:rsidP="001611F8">
      <w:pPr>
        <w:pStyle w:val="Heading3"/>
        <w:shd w:val="clear" w:color="auto" w:fill="DD0000"/>
        <w:rPr>
          <w:lang w:val="en"/>
        </w:rPr>
      </w:pPr>
      <w:hyperlink r:id="rId12" w:history="1">
        <w:r>
          <w:rPr>
            <w:rStyle w:val="Hyperlink"/>
            <w:lang w:val="en"/>
          </w:rPr>
          <w:t>How to check the SYMAPI database is in sync with the current configuration</w:t>
        </w:r>
      </w:hyperlink>
    </w:p>
    <w:p w:rsidR="001611F8" w:rsidRDefault="001611F8" w:rsidP="001611F8">
      <w:pPr>
        <w:numPr>
          <w:ilvl w:val="0"/>
          <w:numId w:val="6"/>
        </w:numPr>
        <w:spacing w:before="100" w:beforeAutospacing="1" w:after="100" w:afterAutospacing="1" w:line="240" w:lineRule="auto"/>
        <w:rPr>
          <w:lang w:val="en"/>
        </w:rPr>
      </w:pPr>
      <w:r>
        <w:rPr>
          <w:lang w:val="en"/>
        </w:rPr>
        <w:t xml:space="preserve">symcfg -sid 1234 verify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 whether the SYMAPI database is in sync with the current configuration of array 1234.</w:t>
      </w:r>
    </w:p>
    <w:p w:rsidR="001611F8" w:rsidRDefault="001611F8" w:rsidP="001611F8">
      <w:pPr>
        <w:pStyle w:val="Heading3"/>
        <w:shd w:val="clear" w:color="auto" w:fill="DD0000"/>
        <w:rPr>
          <w:lang w:val="en"/>
        </w:rPr>
      </w:pPr>
      <w:hyperlink r:id="rId13" w:history="1">
        <w:r>
          <w:rPr>
            <w:rStyle w:val="Hyperlink"/>
            <w:lang w:val="en"/>
          </w:rPr>
          <w:t>How to check the configuration and SYMAPI database status of all arrays</w:t>
        </w:r>
      </w:hyperlink>
    </w:p>
    <w:p w:rsidR="001611F8" w:rsidRDefault="001611F8" w:rsidP="001611F8">
      <w:pPr>
        <w:numPr>
          <w:ilvl w:val="0"/>
          <w:numId w:val="7"/>
        </w:numPr>
        <w:spacing w:before="100" w:beforeAutospacing="1" w:after="100" w:afterAutospacing="1" w:line="240" w:lineRule="auto"/>
        <w:rPr>
          <w:lang w:val="en"/>
        </w:rPr>
      </w:pPr>
      <w:r>
        <w:rPr>
          <w:lang w:val="en"/>
        </w:rPr>
        <w:t>symcfg list -status</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 the configuartion and SYMAPI database status of all arrays.</w:t>
      </w:r>
    </w:p>
    <w:p w:rsidR="001611F8" w:rsidRDefault="001611F8" w:rsidP="001611F8">
      <w:pPr>
        <w:pStyle w:val="Heading3"/>
        <w:shd w:val="clear" w:color="auto" w:fill="DD0000"/>
        <w:rPr>
          <w:lang w:val="en"/>
        </w:rPr>
      </w:pPr>
      <w:hyperlink r:id="rId14" w:history="1">
        <w:r>
          <w:rPr>
            <w:rStyle w:val="Hyperlink"/>
            <w:lang w:val="en"/>
          </w:rPr>
          <w:t>How to show the configuration information about the current symapi database</w:t>
        </w:r>
      </w:hyperlink>
    </w:p>
    <w:p w:rsidR="001611F8" w:rsidRDefault="001611F8" w:rsidP="001611F8">
      <w:pPr>
        <w:numPr>
          <w:ilvl w:val="0"/>
          <w:numId w:val="8"/>
        </w:numPr>
        <w:spacing w:before="100" w:beforeAutospacing="1" w:after="100" w:afterAutospacing="1" w:line="240" w:lineRule="auto"/>
        <w:rPr>
          <w:lang w:val="en"/>
        </w:rPr>
      </w:pPr>
      <w:r>
        <w:rPr>
          <w:lang w:val="en"/>
        </w:rPr>
        <w:t>symcfg -db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configuration information about the current symapi database.</w:t>
      </w:r>
    </w:p>
    <w:p w:rsidR="001611F8" w:rsidRDefault="001611F8" w:rsidP="001611F8">
      <w:pPr>
        <w:pStyle w:val="Heading3"/>
        <w:shd w:val="clear" w:color="auto" w:fill="DD0000"/>
        <w:rPr>
          <w:lang w:val="en"/>
        </w:rPr>
      </w:pPr>
      <w:hyperlink r:id="rId15" w:history="1">
        <w:r>
          <w:rPr>
            <w:rStyle w:val="Hyperlink"/>
            <w:lang w:val="en"/>
          </w:rPr>
          <w:t>How to remove an array from symcfg list</w:t>
        </w:r>
      </w:hyperlink>
    </w:p>
    <w:p w:rsidR="001611F8" w:rsidRDefault="001611F8" w:rsidP="001611F8">
      <w:pPr>
        <w:numPr>
          <w:ilvl w:val="0"/>
          <w:numId w:val="9"/>
        </w:numPr>
        <w:spacing w:before="100" w:beforeAutospacing="1" w:after="100" w:afterAutospacing="1" w:line="240" w:lineRule="auto"/>
        <w:rPr>
          <w:lang w:val="en"/>
        </w:rPr>
      </w:pPr>
      <w:r>
        <w:rPr>
          <w:lang w:val="en"/>
        </w:rPr>
        <w:t>symcfg -sid 1234 remove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the array 1234 from symcfg list.</w:t>
      </w:r>
    </w:p>
    <w:p w:rsidR="001611F8" w:rsidRDefault="001611F8" w:rsidP="001611F8">
      <w:pPr>
        <w:pStyle w:val="Heading3"/>
        <w:shd w:val="clear" w:color="auto" w:fill="DD0000"/>
        <w:rPr>
          <w:lang w:val="en"/>
        </w:rPr>
      </w:pPr>
      <w:hyperlink r:id="rId16" w:history="1">
        <w:r>
          <w:rPr>
            <w:rStyle w:val="Hyperlink"/>
            <w:lang w:val="en"/>
          </w:rPr>
          <w:t>How to list all the external locks in a symmetrix array</w:t>
        </w:r>
      </w:hyperlink>
    </w:p>
    <w:p w:rsidR="001611F8" w:rsidRDefault="001611F8" w:rsidP="001611F8">
      <w:pPr>
        <w:numPr>
          <w:ilvl w:val="0"/>
          <w:numId w:val="10"/>
        </w:numPr>
        <w:spacing w:before="100" w:beforeAutospacing="1" w:after="100" w:afterAutospacing="1" w:line="240" w:lineRule="auto"/>
        <w:rPr>
          <w:lang w:val="en"/>
        </w:rPr>
      </w:pPr>
      <w:r>
        <w:rPr>
          <w:lang w:val="en"/>
        </w:rPr>
        <w:t>symcfg -sid 1234 list -lockn all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external locks held in Symmetrix array 1234. </w:t>
      </w:r>
    </w:p>
    <w:p w:rsidR="001611F8" w:rsidRDefault="001611F8" w:rsidP="001611F8">
      <w:pPr>
        <w:pStyle w:val="Heading3"/>
        <w:shd w:val="clear" w:color="auto" w:fill="DD0000"/>
        <w:rPr>
          <w:lang w:val="en"/>
        </w:rPr>
      </w:pPr>
      <w:hyperlink r:id="rId17" w:history="1">
        <w:r>
          <w:rPr>
            <w:rStyle w:val="Hyperlink"/>
            <w:lang w:val="en"/>
          </w:rPr>
          <w:t>How to release an external lock in a symmetrix array</w:t>
        </w:r>
      </w:hyperlink>
    </w:p>
    <w:p w:rsidR="001611F8" w:rsidRDefault="001611F8" w:rsidP="001611F8">
      <w:pPr>
        <w:numPr>
          <w:ilvl w:val="0"/>
          <w:numId w:val="11"/>
        </w:numPr>
        <w:spacing w:before="100" w:beforeAutospacing="1" w:after="100" w:afterAutospacing="1" w:line="240" w:lineRule="auto"/>
        <w:rPr>
          <w:lang w:val="en"/>
        </w:rPr>
      </w:pPr>
      <w:r>
        <w:rPr>
          <w:lang w:val="en"/>
        </w:rPr>
        <w:t xml:space="preserve">symcfg -sid 1234 -lockn 15 release -force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Release the lock 15 held on array 1234 . </w:t>
      </w:r>
    </w:p>
    <w:p w:rsidR="001611F8" w:rsidRDefault="001611F8" w:rsidP="001611F8">
      <w:pPr>
        <w:pStyle w:val="Heading3"/>
        <w:shd w:val="clear" w:color="auto" w:fill="DD0000"/>
        <w:rPr>
          <w:lang w:val="en"/>
        </w:rPr>
      </w:pPr>
      <w:hyperlink r:id="rId18" w:history="1">
        <w:r>
          <w:rPr>
            <w:rStyle w:val="Hyperlink"/>
            <w:lang w:val="en"/>
          </w:rPr>
          <w:t>How to list the detailed information about a symmetrix array</w:t>
        </w:r>
      </w:hyperlink>
    </w:p>
    <w:p w:rsidR="001611F8" w:rsidRDefault="001611F8" w:rsidP="001611F8">
      <w:pPr>
        <w:numPr>
          <w:ilvl w:val="0"/>
          <w:numId w:val="12"/>
        </w:numPr>
        <w:spacing w:before="100" w:beforeAutospacing="1" w:after="100" w:afterAutospacing="1" w:line="240" w:lineRule="auto"/>
        <w:rPr>
          <w:lang w:val="en"/>
        </w:rPr>
      </w:pPr>
      <w:r>
        <w:rPr>
          <w:lang w:val="en"/>
        </w:rPr>
        <w:t xml:space="preserve">symcfg -sid 1234 list -v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detailed information about the Symmetrix Array 1234. </w:t>
      </w:r>
    </w:p>
    <w:p w:rsidR="001611F8" w:rsidRDefault="001611F8" w:rsidP="001611F8">
      <w:pPr>
        <w:pStyle w:val="Heading3"/>
        <w:shd w:val="clear" w:color="auto" w:fill="DD0000"/>
        <w:rPr>
          <w:lang w:val="en"/>
        </w:rPr>
      </w:pPr>
      <w:hyperlink r:id="rId19" w:history="1">
        <w:r>
          <w:rPr>
            <w:rStyle w:val="Hyperlink"/>
            <w:lang w:val="en"/>
          </w:rPr>
          <w:t>How to display the online status of all the frontend and backend directors</w:t>
        </w:r>
      </w:hyperlink>
    </w:p>
    <w:p w:rsidR="001611F8" w:rsidRDefault="001611F8" w:rsidP="001611F8">
      <w:pPr>
        <w:numPr>
          <w:ilvl w:val="0"/>
          <w:numId w:val="13"/>
        </w:numPr>
        <w:spacing w:before="100" w:beforeAutospacing="1" w:after="100" w:afterAutospacing="1" w:line="240" w:lineRule="auto"/>
        <w:rPr>
          <w:lang w:val="en"/>
        </w:rPr>
      </w:pPr>
      <w:r>
        <w:rPr>
          <w:lang w:val="en"/>
        </w:rPr>
        <w:t xml:space="preserve">symcfg -sid 1234 list -dir all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the online status of all directors( Frontend+Backend). </w:t>
      </w:r>
    </w:p>
    <w:p w:rsidR="001611F8" w:rsidRDefault="001611F8" w:rsidP="001611F8">
      <w:pPr>
        <w:pStyle w:val="Heading3"/>
        <w:shd w:val="clear" w:color="auto" w:fill="DD0000"/>
        <w:rPr>
          <w:lang w:val="en"/>
        </w:rPr>
      </w:pPr>
      <w:hyperlink r:id="rId20" w:history="1">
        <w:r>
          <w:rPr>
            <w:rStyle w:val="Hyperlink"/>
            <w:lang w:val="en"/>
          </w:rPr>
          <w:t>How to display the online status of all frontend directors</w:t>
        </w:r>
      </w:hyperlink>
    </w:p>
    <w:p w:rsidR="001611F8" w:rsidRDefault="001611F8" w:rsidP="001611F8">
      <w:pPr>
        <w:numPr>
          <w:ilvl w:val="0"/>
          <w:numId w:val="14"/>
        </w:numPr>
        <w:spacing w:before="100" w:beforeAutospacing="1" w:after="100" w:afterAutospacing="1" w:line="240" w:lineRule="auto"/>
        <w:rPr>
          <w:lang w:val="en"/>
        </w:rPr>
      </w:pPr>
      <w:r>
        <w:rPr>
          <w:lang w:val="en"/>
        </w:rPr>
        <w:t xml:space="preserve">symcfg -sid 1234 list -sa all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the online status of all Front-end directors. </w:t>
      </w:r>
    </w:p>
    <w:p w:rsidR="001611F8" w:rsidRDefault="001611F8" w:rsidP="001611F8">
      <w:pPr>
        <w:pStyle w:val="Heading3"/>
        <w:shd w:val="clear" w:color="auto" w:fill="DD0000"/>
        <w:rPr>
          <w:lang w:val="en"/>
        </w:rPr>
      </w:pPr>
      <w:hyperlink r:id="rId21" w:history="1">
        <w:r>
          <w:rPr>
            <w:rStyle w:val="Hyperlink"/>
            <w:lang w:val="en"/>
          </w:rPr>
          <w:t>How to display the online status of all backend directors</w:t>
        </w:r>
      </w:hyperlink>
    </w:p>
    <w:p w:rsidR="001611F8" w:rsidRDefault="001611F8" w:rsidP="001611F8">
      <w:pPr>
        <w:numPr>
          <w:ilvl w:val="0"/>
          <w:numId w:val="15"/>
        </w:numPr>
        <w:spacing w:before="100" w:beforeAutospacing="1" w:after="100" w:afterAutospacing="1" w:line="240" w:lineRule="auto"/>
        <w:rPr>
          <w:lang w:val="en"/>
        </w:rPr>
      </w:pPr>
      <w:r>
        <w:rPr>
          <w:lang w:val="en"/>
        </w:rPr>
        <w:t xml:space="preserve">symcfg -sid 1234 list -da all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the online status of all Back-end directors. </w:t>
      </w:r>
    </w:p>
    <w:p w:rsidR="001611F8" w:rsidRDefault="001611F8" w:rsidP="001611F8">
      <w:pPr>
        <w:pStyle w:val="Heading3"/>
        <w:shd w:val="clear" w:color="auto" w:fill="DD0000"/>
        <w:rPr>
          <w:lang w:val="en"/>
        </w:rPr>
      </w:pPr>
      <w:hyperlink r:id="rId22" w:history="1">
        <w:r>
          <w:rPr>
            <w:rStyle w:val="Hyperlink"/>
            <w:lang w:val="en"/>
          </w:rPr>
          <w:t>How to display the WWPN of all the frontend director ports</w:t>
        </w:r>
      </w:hyperlink>
    </w:p>
    <w:p w:rsidR="001611F8" w:rsidRDefault="001611F8" w:rsidP="001611F8">
      <w:pPr>
        <w:numPr>
          <w:ilvl w:val="0"/>
          <w:numId w:val="16"/>
        </w:numPr>
        <w:spacing w:before="100" w:beforeAutospacing="1" w:after="100" w:afterAutospacing="1" w:line="240" w:lineRule="auto"/>
        <w:rPr>
          <w:lang w:val="en"/>
        </w:rPr>
      </w:pPr>
      <w:r>
        <w:rPr>
          <w:lang w:val="en"/>
        </w:rPr>
        <w:t xml:space="preserve">symcfg -sid 1234 list -fa all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wwn of all front-end director ports. </w:t>
      </w:r>
    </w:p>
    <w:p w:rsidR="001611F8" w:rsidRDefault="001611F8" w:rsidP="001611F8">
      <w:pPr>
        <w:pStyle w:val="Heading3"/>
        <w:shd w:val="clear" w:color="auto" w:fill="DD0000"/>
        <w:rPr>
          <w:lang w:val="en"/>
        </w:rPr>
      </w:pPr>
      <w:hyperlink r:id="rId23" w:history="1">
        <w:r>
          <w:rPr>
            <w:rStyle w:val="Hyperlink"/>
            <w:lang w:val="en"/>
          </w:rPr>
          <w:t>How to display online and connection status of all FA ports</w:t>
        </w:r>
      </w:hyperlink>
    </w:p>
    <w:p w:rsidR="001611F8" w:rsidRDefault="001611F8" w:rsidP="001611F8">
      <w:pPr>
        <w:numPr>
          <w:ilvl w:val="0"/>
          <w:numId w:val="17"/>
        </w:numPr>
        <w:spacing w:before="100" w:beforeAutospacing="1" w:after="100" w:afterAutospacing="1" w:line="240" w:lineRule="auto"/>
        <w:rPr>
          <w:lang w:val="en"/>
        </w:rPr>
      </w:pPr>
      <w:r>
        <w:rPr>
          <w:lang w:val="en"/>
        </w:rPr>
        <w:t xml:space="preserve">symcfg -sid 1234 list -fa all -port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online and connection status of all front-end director ports. </w:t>
      </w:r>
    </w:p>
    <w:p w:rsidR="001611F8" w:rsidRDefault="001611F8" w:rsidP="001611F8">
      <w:pPr>
        <w:pStyle w:val="Heading3"/>
        <w:shd w:val="clear" w:color="auto" w:fill="DD0000"/>
        <w:rPr>
          <w:lang w:val="en"/>
        </w:rPr>
      </w:pPr>
      <w:hyperlink r:id="rId24" w:history="1">
        <w:r>
          <w:rPr>
            <w:rStyle w:val="Hyperlink"/>
            <w:lang w:val="en"/>
          </w:rPr>
          <w:t>How to list the lun ids of the devices mapped to director port</w:t>
        </w:r>
      </w:hyperlink>
    </w:p>
    <w:p w:rsidR="001611F8" w:rsidRDefault="001611F8" w:rsidP="001611F8">
      <w:pPr>
        <w:numPr>
          <w:ilvl w:val="0"/>
          <w:numId w:val="18"/>
        </w:numPr>
        <w:spacing w:before="100" w:beforeAutospacing="1" w:after="100" w:afterAutospacing="1" w:line="240" w:lineRule="auto"/>
        <w:rPr>
          <w:lang w:val="en"/>
        </w:rPr>
      </w:pPr>
      <w:r>
        <w:rPr>
          <w:lang w:val="en"/>
        </w:rPr>
        <w:t>symcfg -sid 1234 -dir 4a -p 0 list -addr -avail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LUN information / availability of lun ids on port 4a0 in array 1234 . </w:t>
      </w:r>
    </w:p>
    <w:p w:rsidR="001611F8" w:rsidRDefault="001611F8" w:rsidP="001611F8">
      <w:pPr>
        <w:pStyle w:val="Heading3"/>
        <w:shd w:val="clear" w:color="auto" w:fill="DD0000"/>
        <w:rPr>
          <w:lang w:val="en"/>
        </w:rPr>
      </w:pPr>
      <w:hyperlink r:id="rId25" w:history="1">
        <w:r>
          <w:rPr>
            <w:rStyle w:val="Hyperlink"/>
            <w:lang w:val="en"/>
          </w:rPr>
          <w:t>How to list all the rdf groups associated with a symmetrix array</w:t>
        </w:r>
      </w:hyperlink>
    </w:p>
    <w:p w:rsidR="001611F8" w:rsidRDefault="001611F8" w:rsidP="001611F8">
      <w:pPr>
        <w:numPr>
          <w:ilvl w:val="0"/>
          <w:numId w:val="19"/>
        </w:numPr>
        <w:spacing w:before="100" w:beforeAutospacing="1" w:after="100" w:afterAutospacing="1" w:line="240" w:lineRule="auto"/>
        <w:rPr>
          <w:lang w:val="en"/>
        </w:rPr>
      </w:pPr>
      <w:r>
        <w:rPr>
          <w:lang w:val="en"/>
        </w:rPr>
        <w:t>symcfg -sid 1234 list -rdfg all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details about all the rdf groups in array. </w:t>
      </w:r>
    </w:p>
    <w:p w:rsidR="001611F8" w:rsidRDefault="001611F8" w:rsidP="001611F8">
      <w:pPr>
        <w:pStyle w:val="Heading3"/>
        <w:shd w:val="clear" w:color="auto" w:fill="DD0000"/>
        <w:rPr>
          <w:lang w:val="en"/>
        </w:rPr>
      </w:pPr>
      <w:hyperlink r:id="rId26" w:history="1">
        <w:r>
          <w:rPr>
            <w:rStyle w:val="Hyperlink"/>
            <w:lang w:val="en"/>
          </w:rPr>
          <w:t>How to shows the details about a RDF group</w:t>
        </w:r>
      </w:hyperlink>
    </w:p>
    <w:p w:rsidR="001611F8" w:rsidRDefault="001611F8" w:rsidP="001611F8">
      <w:pPr>
        <w:numPr>
          <w:ilvl w:val="0"/>
          <w:numId w:val="20"/>
        </w:numPr>
        <w:spacing w:before="100" w:beforeAutospacing="1" w:after="100" w:afterAutospacing="1" w:line="240" w:lineRule="auto"/>
        <w:rPr>
          <w:lang w:val="en"/>
        </w:rPr>
      </w:pPr>
      <w:r>
        <w:rPr>
          <w:lang w:val="en"/>
        </w:rPr>
        <w:t xml:space="preserve">symcfg -sid 1234 list -rdfg 3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details about rdf group 3 .</w:t>
      </w:r>
    </w:p>
    <w:p w:rsidR="001611F8" w:rsidRDefault="001611F8" w:rsidP="001611F8">
      <w:pPr>
        <w:pStyle w:val="Heading3"/>
        <w:shd w:val="clear" w:color="auto" w:fill="DD0000"/>
        <w:rPr>
          <w:lang w:val="en"/>
        </w:rPr>
      </w:pPr>
      <w:hyperlink r:id="rId27" w:history="1">
        <w:r>
          <w:rPr>
            <w:rStyle w:val="Hyperlink"/>
            <w:lang w:val="en"/>
          </w:rPr>
          <w:t>How to list all the dynamic RDF Groups</w:t>
        </w:r>
      </w:hyperlink>
    </w:p>
    <w:p w:rsidR="001611F8" w:rsidRDefault="001611F8" w:rsidP="001611F8">
      <w:pPr>
        <w:numPr>
          <w:ilvl w:val="0"/>
          <w:numId w:val="21"/>
        </w:numPr>
        <w:spacing w:before="100" w:beforeAutospacing="1" w:after="100" w:afterAutospacing="1" w:line="240" w:lineRule="auto"/>
        <w:rPr>
          <w:lang w:val="en"/>
        </w:rPr>
      </w:pPr>
      <w:r>
        <w:rPr>
          <w:lang w:val="en"/>
        </w:rPr>
        <w:t>symcfg -sid 1234 list -rdfg all -dynamic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details about all the dynamic rdf groups in array . </w:t>
      </w:r>
    </w:p>
    <w:p w:rsidR="001611F8" w:rsidRDefault="001611F8" w:rsidP="001611F8">
      <w:pPr>
        <w:pStyle w:val="Heading3"/>
        <w:shd w:val="clear" w:color="auto" w:fill="DD0000"/>
        <w:rPr>
          <w:lang w:val="en"/>
        </w:rPr>
      </w:pPr>
      <w:hyperlink r:id="rId28" w:history="1">
        <w:r>
          <w:rPr>
            <w:rStyle w:val="Hyperlink"/>
            <w:lang w:val="en"/>
          </w:rPr>
          <w:t>How to list all the static RDF groups</w:t>
        </w:r>
      </w:hyperlink>
    </w:p>
    <w:p w:rsidR="001611F8" w:rsidRDefault="001611F8" w:rsidP="001611F8">
      <w:pPr>
        <w:numPr>
          <w:ilvl w:val="0"/>
          <w:numId w:val="22"/>
        </w:numPr>
        <w:spacing w:before="100" w:beforeAutospacing="1" w:after="100" w:afterAutospacing="1" w:line="240" w:lineRule="auto"/>
        <w:rPr>
          <w:lang w:val="en"/>
        </w:rPr>
      </w:pPr>
      <w:r>
        <w:rPr>
          <w:lang w:val="en"/>
        </w:rPr>
        <w:t>symcfg -sid 1234 list -rdfg all -static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details about all the static rdf groups in array . </w:t>
      </w:r>
    </w:p>
    <w:p w:rsidR="001611F8" w:rsidRDefault="001611F8" w:rsidP="001611F8">
      <w:pPr>
        <w:pStyle w:val="Heading3"/>
        <w:shd w:val="clear" w:color="auto" w:fill="DD0000"/>
        <w:rPr>
          <w:lang w:val="en"/>
        </w:rPr>
      </w:pPr>
      <w:hyperlink r:id="rId29" w:history="1">
        <w:r>
          <w:rPr>
            <w:rStyle w:val="Hyperlink"/>
            <w:lang w:val="en"/>
          </w:rPr>
          <w:t>How to show the SRDFA information about a RDF group</w:t>
        </w:r>
      </w:hyperlink>
    </w:p>
    <w:p w:rsidR="001611F8" w:rsidRDefault="001611F8" w:rsidP="001611F8">
      <w:pPr>
        <w:numPr>
          <w:ilvl w:val="0"/>
          <w:numId w:val="23"/>
        </w:numPr>
        <w:spacing w:before="100" w:beforeAutospacing="1" w:after="100" w:afterAutospacing="1" w:line="240" w:lineRule="auto"/>
        <w:rPr>
          <w:lang w:val="en"/>
        </w:rPr>
      </w:pPr>
      <w:r>
        <w:rPr>
          <w:lang w:val="en"/>
        </w:rPr>
        <w:t>symcfg -sid 198 list -rdfg 10 -rdfa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specific SRDF/A information about the rdf group 10.</w:t>
      </w:r>
    </w:p>
    <w:p w:rsidR="001611F8" w:rsidRDefault="001611F8" w:rsidP="001611F8">
      <w:pPr>
        <w:pStyle w:val="Heading3"/>
        <w:shd w:val="clear" w:color="auto" w:fill="DD0000"/>
        <w:rPr>
          <w:lang w:val="en"/>
        </w:rPr>
      </w:pPr>
      <w:hyperlink r:id="rId30" w:history="1">
        <w:r>
          <w:rPr>
            <w:rStyle w:val="Hyperlink"/>
            <w:lang w:val="en"/>
          </w:rPr>
          <w:t>How to display the environmental information about a symmetrix array</w:t>
        </w:r>
      </w:hyperlink>
    </w:p>
    <w:p w:rsidR="001611F8" w:rsidRDefault="001611F8" w:rsidP="001611F8">
      <w:pPr>
        <w:numPr>
          <w:ilvl w:val="0"/>
          <w:numId w:val="24"/>
        </w:numPr>
        <w:spacing w:before="100" w:beforeAutospacing="1" w:after="100" w:afterAutospacing="1" w:line="240" w:lineRule="auto"/>
        <w:rPr>
          <w:lang w:val="en"/>
        </w:rPr>
      </w:pPr>
      <w:r>
        <w:rPr>
          <w:lang w:val="en"/>
        </w:rPr>
        <w:t>symcfg -sid 1234 list -env_data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Dispalys the information and status of arrays physical components like powersupply units Fans etc. </w:t>
      </w:r>
    </w:p>
    <w:p w:rsidR="001611F8" w:rsidRDefault="001611F8" w:rsidP="001611F8">
      <w:pPr>
        <w:pStyle w:val="Heading3"/>
        <w:shd w:val="clear" w:color="auto" w:fill="DD0000"/>
        <w:rPr>
          <w:lang w:val="en"/>
        </w:rPr>
      </w:pPr>
      <w:hyperlink r:id="rId31" w:history="1">
        <w:r>
          <w:rPr>
            <w:rStyle w:val="Hyperlink"/>
            <w:lang w:val="en"/>
          </w:rPr>
          <w:t>How to list all the devices in an array</w:t>
        </w:r>
      </w:hyperlink>
    </w:p>
    <w:p w:rsidR="001611F8" w:rsidRDefault="001611F8" w:rsidP="001611F8">
      <w:pPr>
        <w:numPr>
          <w:ilvl w:val="0"/>
          <w:numId w:val="25"/>
        </w:numPr>
        <w:spacing w:before="100" w:beforeAutospacing="1" w:after="100" w:afterAutospacing="1" w:line="240" w:lineRule="auto"/>
        <w:rPr>
          <w:lang w:val="en"/>
        </w:rPr>
      </w:pPr>
      <w:r>
        <w:rPr>
          <w:lang w:val="en"/>
        </w:rPr>
        <w:t>symdev -sid 1234 list -all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devices in symmetrix 1234. </w:t>
      </w:r>
    </w:p>
    <w:p w:rsidR="001611F8" w:rsidRDefault="001611F8" w:rsidP="001611F8">
      <w:pPr>
        <w:pStyle w:val="Heading3"/>
        <w:shd w:val="clear" w:color="auto" w:fill="DD0000"/>
        <w:rPr>
          <w:lang w:val="en"/>
        </w:rPr>
      </w:pPr>
      <w:hyperlink r:id="rId32" w:history="1">
        <w:r>
          <w:rPr>
            <w:rStyle w:val="Hyperlink"/>
            <w:lang w:val="en"/>
          </w:rPr>
          <w:t>How to list all the unmapped devices</w:t>
        </w:r>
      </w:hyperlink>
    </w:p>
    <w:p w:rsidR="001611F8" w:rsidRDefault="001611F8" w:rsidP="001611F8">
      <w:pPr>
        <w:numPr>
          <w:ilvl w:val="0"/>
          <w:numId w:val="26"/>
        </w:numPr>
        <w:spacing w:before="100" w:beforeAutospacing="1" w:after="100" w:afterAutospacing="1" w:line="240" w:lineRule="auto"/>
        <w:rPr>
          <w:lang w:val="en"/>
        </w:rPr>
      </w:pPr>
      <w:r>
        <w:rPr>
          <w:lang w:val="en"/>
        </w:rPr>
        <w:t xml:space="preserve">symdev -sid 1234 list -noport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devices which are not mapped to any ports. </w:t>
      </w:r>
    </w:p>
    <w:p w:rsidR="001611F8" w:rsidRDefault="001611F8" w:rsidP="001611F8">
      <w:pPr>
        <w:pStyle w:val="Heading3"/>
        <w:shd w:val="clear" w:color="auto" w:fill="DD0000"/>
        <w:rPr>
          <w:lang w:val="en"/>
        </w:rPr>
      </w:pPr>
      <w:hyperlink r:id="rId33" w:history="1">
        <w:r>
          <w:rPr>
            <w:rStyle w:val="Hyperlink"/>
            <w:lang w:val="en"/>
          </w:rPr>
          <w:t>How to list all the unmapped meta devices</w:t>
        </w:r>
      </w:hyperlink>
    </w:p>
    <w:p w:rsidR="001611F8" w:rsidRDefault="001611F8" w:rsidP="001611F8">
      <w:pPr>
        <w:numPr>
          <w:ilvl w:val="0"/>
          <w:numId w:val="27"/>
        </w:numPr>
        <w:spacing w:before="100" w:beforeAutospacing="1" w:after="100" w:afterAutospacing="1" w:line="240" w:lineRule="auto"/>
        <w:rPr>
          <w:lang w:val="en"/>
        </w:rPr>
      </w:pPr>
      <w:r>
        <w:rPr>
          <w:lang w:val="en"/>
        </w:rPr>
        <w:t>symdev -sid 1234 list -noport -meta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unmapped meta devices . </w:t>
      </w:r>
    </w:p>
    <w:p w:rsidR="001611F8" w:rsidRDefault="001611F8" w:rsidP="001611F8">
      <w:pPr>
        <w:pStyle w:val="Heading3"/>
        <w:shd w:val="clear" w:color="auto" w:fill="DD0000"/>
        <w:rPr>
          <w:lang w:val="en"/>
        </w:rPr>
      </w:pPr>
      <w:hyperlink r:id="rId34" w:history="1">
        <w:r>
          <w:rPr>
            <w:rStyle w:val="Hyperlink"/>
            <w:lang w:val="en"/>
          </w:rPr>
          <w:t>How to list all the dynamic devices</w:t>
        </w:r>
      </w:hyperlink>
    </w:p>
    <w:p w:rsidR="001611F8" w:rsidRDefault="001611F8" w:rsidP="001611F8">
      <w:pPr>
        <w:numPr>
          <w:ilvl w:val="0"/>
          <w:numId w:val="28"/>
        </w:numPr>
        <w:spacing w:before="100" w:beforeAutospacing="1" w:after="100" w:afterAutospacing="1" w:line="240" w:lineRule="auto"/>
        <w:rPr>
          <w:lang w:val="en"/>
        </w:rPr>
      </w:pPr>
      <w:r>
        <w:rPr>
          <w:lang w:val="en"/>
        </w:rPr>
        <w:t xml:space="preserve">symdev -sid 1234 list -dynamic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devices whose dyn_rdf attribute set . </w:t>
      </w:r>
    </w:p>
    <w:p w:rsidR="001611F8" w:rsidRDefault="001611F8" w:rsidP="001611F8">
      <w:pPr>
        <w:pStyle w:val="Heading3"/>
        <w:shd w:val="clear" w:color="auto" w:fill="DD0000"/>
        <w:rPr>
          <w:lang w:val="en"/>
        </w:rPr>
      </w:pPr>
      <w:hyperlink r:id="rId35" w:history="1">
        <w:r>
          <w:rPr>
            <w:rStyle w:val="Hyperlink"/>
            <w:lang w:val="en"/>
          </w:rPr>
          <w:t>How to list all the celerra devices</w:t>
        </w:r>
      </w:hyperlink>
    </w:p>
    <w:p w:rsidR="001611F8" w:rsidRDefault="001611F8" w:rsidP="001611F8">
      <w:pPr>
        <w:numPr>
          <w:ilvl w:val="0"/>
          <w:numId w:val="29"/>
        </w:numPr>
        <w:spacing w:before="100" w:beforeAutospacing="1" w:after="100" w:afterAutospacing="1" w:line="240" w:lineRule="auto"/>
        <w:rPr>
          <w:lang w:val="en"/>
        </w:rPr>
      </w:pPr>
      <w:r>
        <w:rPr>
          <w:lang w:val="en"/>
        </w:rPr>
        <w:t xml:space="preserve">symdev -sid 1234 list -emulation celerra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celerra devices . </w:t>
      </w:r>
    </w:p>
    <w:p w:rsidR="001611F8" w:rsidRDefault="001611F8" w:rsidP="001611F8">
      <w:pPr>
        <w:pStyle w:val="Heading3"/>
        <w:shd w:val="clear" w:color="auto" w:fill="DD0000"/>
        <w:rPr>
          <w:lang w:val="en"/>
        </w:rPr>
      </w:pPr>
      <w:hyperlink r:id="rId36" w:history="1">
        <w:r>
          <w:rPr>
            <w:rStyle w:val="Hyperlink"/>
            <w:lang w:val="en"/>
          </w:rPr>
          <w:t>How to list all the FBA emulated devices</w:t>
        </w:r>
      </w:hyperlink>
    </w:p>
    <w:p w:rsidR="001611F8" w:rsidRDefault="001611F8" w:rsidP="001611F8">
      <w:pPr>
        <w:numPr>
          <w:ilvl w:val="0"/>
          <w:numId w:val="30"/>
        </w:numPr>
        <w:spacing w:before="100" w:beforeAutospacing="1" w:after="100" w:afterAutospacing="1" w:line="240" w:lineRule="auto"/>
        <w:rPr>
          <w:lang w:val="en"/>
        </w:rPr>
      </w:pPr>
      <w:r>
        <w:rPr>
          <w:lang w:val="en"/>
        </w:rPr>
        <w:t xml:space="preserve">symdev -sid 1234 list -emulation FBA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FBA emulated devices . </w:t>
      </w:r>
    </w:p>
    <w:p w:rsidR="001611F8" w:rsidRDefault="001611F8" w:rsidP="001611F8">
      <w:pPr>
        <w:pStyle w:val="Heading3"/>
        <w:shd w:val="clear" w:color="auto" w:fill="DD0000"/>
        <w:rPr>
          <w:lang w:val="en"/>
        </w:rPr>
      </w:pPr>
      <w:hyperlink r:id="rId37" w:history="1">
        <w:r>
          <w:rPr>
            <w:rStyle w:val="Hyperlink"/>
            <w:lang w:val="en"/>
          </w:rPr>
          <w:t>How to check invoked Hotspares</w:t>
        </w:r>
      </w:hyperlink>
    </w:p>
    <w:p w:rsidR="001611F8" w:rsidRDefault="001611F8" w:rsidP="001611F8">
      <w:pPr>
        <w:numPr>
          <w:ilvl w:val="0"/>
          <w:numId w:val="31"/>
        </w:numPr>
        <w:spacing w:before="100" w:beforeAutospacing="1" w:after="100" w:afterAutospacing="1" w:line="240" w:lineRule="auto"/>
        <w:rPr>
          <w:lang w:val="en"/>
        </w:rPr>
      </w:pPr>
      <w:r>
        <w:rPr>
          <w:lang w:val="en"/>
        </w:rPr>
        <w:t xml:space="preserve">symdev -sid 1234 list -hotspare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Checks whether hotspare invoked in the array .</w:t>
      </w:r>
    </w:p>
    <w:p w:rsidR="001611F8" w:rsidRDefault="001611F8" w:rsidP="001611F8">
      <w:pPr>
        <w:pStyle w:val="Heading3"/>
        <w:shd w:val="clear" w:color="auto" w:fill="DD0000"/>
        <w:rPr>
          <w:lang w:val="en"/>
        </w:rPr>
      </w:pPr>
      <w:hyperlink r:id="rId38" w:history="1">
        <w:r>
          <w:rPr>
            <w:rStyle w:val="Hyperlink"/>
            <w:lang w:val="en"/>
          </w:rPr>
          <w:t>How to list the devices in various protection groups</w:t>
        </w:r>
      </w:hyperlink>
    </w:p>
    <w:p w:rsidR="001611F8" w:rsidRDefault="001611F8" w:rsidP="001611F8">
      <w:pPr>
        <w:numPr>
          <w:ilvl w:val="0"/>
          <w:numId w:val="32"/>
        </w:numPr>
        <w:spacing w:before="100" w:beforeAutospacing="1" w:after="100" w:afterAutospacing="1" w:line="240" w:lineRule="auto"/>
        <w:rPr>
          <w:lang w:val="en"/>
        </w:rPr>
      </w:pPr>
      <w:r>
        <w:rPr>
          <w:lang w:val="en"/>
        </w:rPr>
        <w:t xml:space="preserve">symdev -sid 1234 list -inventory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the grouped list of various devices like RAID-5 2-Way_Mirror etc..</w:t>
      </w:r>
    </w:p>
    <w:p w:rsidR="001611F8" w:rsidRDefault="001611F8" w:rsidP="001611F8">
      <w:pPr>
        <w:pStyle w:val="Heading3"/>
        <w:shd w:val="clear" w:color="auto" w:fill="DD0000"/>
        <w:rPr>
          <w:lang w:val="en"/>
        </w:rPr>
      </w:pPr>
      <w:hyperlink r:id="rId39" w:history="1">
        <w:r>
          <w:rPr>
            <w:rStyle w:val="Hyperlink"/>
            <w:lang w:val="en"/>
          </w:rPr>
          <w:t>How to show the detailed information about a device</w:t>
        </w:r>
      </w:hyperlink>
    </w:p>
    <w:p w:rsidR="001611F8" w:rsidRDefault="001611F8" w:rsidP="001611F8">
      <w:pPr>
        <w:numPr>
          <w:ilvl w:val="0"/>
          <w:numId w:val="33"/>
        </w:numPr>
        <w:spacing w:before="100" w:beforeAutospacing="1" w:after="100" w:afterAutospacing="1" w:line="240" w:lineRule="auto"/>
        <w:rPr>
          <w:lang w:val="en"/>
        </w:rPr>
      </w:pPr>
      <w:r>
        <w:rPr>
          <w:lang w:val="en"/>
        </w:rPr>
        <w:t xml:space="preserve">symdev -sid 1234 show ABC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 the detailed information about device ABC. </w:t>
      </w:r>
    </w:p>
    <w:p w:rsidR="001611F8" w:rsidRDefault="001611F8" w:rsidP="001611F8">
      <w:pPr>
        <w:pStyle w:val="Heading3"/>
        <w:shd w:val="clear" w:color="auto" w:fill="DD0000"/>
        <w:rPr>
          <w:lang w:val="en"/>
        </w:rPr>
      </w:pPr>
      <w:hyperlink r:id="rId40" w:history="1">
        <w:r>
          <w:rPr>
            <w:rStyle w:val="Hyperlink"/>
            <w:lang w:val="en"/>
          </w:rPr>
          <w:t>How to display the details information about a group of devices</w:t>
        </w:r>
      </w:hyperlink>
    </w:p>
    <w:p w:rsidR="001611F8" w:rsidRDefault="001611F8" w:rsidP="001611F8">
      <w:pPr>
        <w:numPr>
          <w:ilvl w:val="0"/>
          <w:numId w:val="34"/>
        </w:numPr>
        <w:spacing w:before="100" w:beforeAutospacing="1" w:after="100" w:afterAutospacing="1" w:line="240" w:lineRule="auto"/>
        <w:rPr>
          <w:lang w:val="en"/>
        </w:rPr>
      </w:pPr>
      <w:r>
        <w:rPr>
          <w:lang w:val="en"/>
        </w:rPr>
        <w:t xml:space="preserve">symdev -sid 1234 list -range ABC:ABE -v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 the detailed information of devices ABC to ABE. </w:t>
      </w:r>
    </w:p>
    <w:p w:rsidR="001611F8" w:rsidRDefault="001611F8" w:rsidP="001611F8">
      <w:pPr>
        <w:pStyle w:val="Heading3"/>
        <w:shd w:val="clear" w:color="auto" w:fill="DD0000"/>
        <w:rPr>
          <w:lang w:val="en"/>
        </w:rPr>
      </w:pPr>
      <w:hyperlink r:id="rId41" w:history="1">
        <w:r>
          <w:rPr>
            <w:rStyle w:val="Hyperlink"/>
            <w:lang w:val="en"/>
          </w:rPr>
          <w:t>How to list the devices mapped to more than one FA ports</w:t>
        </w:r>
      </w:hyperlink>
    </w:p>
    <w:p w:rsidR="001611F8" w:rsidRDefault="001611F8" w:rsidP="001611F8">
      <w:pPr>
        <w:numPr>
          <w:ilvl w:val="0"/>
          <w:numId w:val="35"/>
        </w:numPr>
        <w:spacing w:before="100" w:beforeAutospacing="1" w:after="100" w:afterAutospacing="1" w:line="240" w:lineRule="auto"/>
        <w:rPr>
          <w:lang w:val="en"/>
        </w:rPr>
      </w:pPr>
      <w:r>
        <w:rPr>
          <w:lang w:val="en"/>
        </w:rPr>
        <w:t xml:space="preserve">symdev -sid 1234 list -range ABC:ABE -multiport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devices from ABC:ABE with the mapped FA information if they are assigned to more than one FA port.</w:t>
      </w:r>
    </w:p>
    <w:p w:rsidR="001611F8" w:rsidRDefault="001611F8" w:rsidP="001611F8">
      <w:pPr>
        <w:pStyle w:val="Heading3"/>
        <w:shd w:val="clear" w:color="auto" w:fill="DD0000"/>
        <w:rPr>
          <w:lang w:val="en"/>
        </w:rPr>
      </w:pPr>
      <w:hyperlink r:id="rId42" w:history="1">
        <w:r>
          <w:rPr>
            <w:rStyle w:val="Hyperlink"/>
            <w:lang w:val="en"/>
          </w:rPr>
          <w:t>How to write disable a device through all directors</w:t>
        </w:r>
      </w:hyperlink>
    </w:p>
    <w:p w:rsidR="001611F8" w:rsidRDefault="001611F8" w:rsidP="001611F8">
      <w:pPr>
        <w:numPr>
          <w:ilvl w:val="0"/>
          <w:numId w:val="36"/>
        </w:numPr>
        <w:spacing w:before="100" w:beforeAutospacing="1" w:after="100" w:afterAutospacing="1" w:line="240" w:lineRule="auto"/>
        <w:rPr>
          <w:lang w:val="en"/>
        </w:rPr>
      </w:pPr>
      <w:r>
        <w:rPr>
          <w:lang w:val="en"/>
        </w:rPr>
        <w:t>symdev -sid 1234 write_disable ABC -SA all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Write disable the device ABC from through all directors. </w:t>
      </w:r>
    </w:p>
    <w:p w:rsidR="001611F8" w:rsidRDefault="001611F8" w:rsidP="001611F8">
      <w:pPr>
        <w:pStyle w:val="Heading3"/>
        <w:shd w:val="clear" w:color="auto" w:fill="DD0000"/>
        <w:rPr>
          <w:lang w:val="en"/>
        </w:rPr>
      </w:pPr>
      <w:hyperlink r:id="rId43" w:history="1">
        <w:r>
          <w:rPr>
            <w:rStyle w:val="Hyperlink"/>
            <w:lang w:val="en"/>
          </w:rPr>
          <w:t>How to write disable a device through a particular FA port</w:t>
        </w:r>
      </w:hyperlink>
    </w:p>
    <w:p w:rsidR="001611F8" w:rsidRDefault="001611F8" w:rsidP="001611F8">
      <w:pPr>
        <w:numPr>
          <w:ilvl w:val="0"/>
          <w:numId w:val="37"/>
        </w:numPr>
        <w:spacing w:before="100" w:beforeAutospacing="1" w:after="100" w:afterAutospacing="1" w:line="240" w:lineRule="auto"/>
        <w:rPr>
          <w:lang w:val="en"/>
        </w:rPr>
      </w:pPr>
      <w:r>
        <w:rPr>
          <w:lang w:val="en"/>
        </w:rPr>
        <w:t>symdev -sid 1234 write_disable ABC -SA 3a -p 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Write disable the device ABC on FA port 3a:0. </w:t>
      </w:r>
    </w:p>
    <w:p w:rsidR="001611F8" w:rsidRDefault="001611F8" w:rsidP="001611F8">
      <w:pPr>
        <w:pStyle w:val="Heading3"/>
        <w:shd w:val="clear" w:color="auto" w:fill="DD0000"/>
        <w:rPr>
          <w:lang w:val="en"/>
        </w:rPr>
      </w:pPr>
      <w:hyperlink r:id="rId44" w:history="1">
        <w:r>
          <w:rPr>
            <w:rStyle w:val="Hyperlink"/>
            <w:lang w:val="en"/>
          </w:rPr>
          <w:t>How to make a device NotReady</w:t>
        </w:r>
      </w:hyperlink>
    </w:p>
    <w:p w:rsidR="001611F8" w:rsidRDefault="001611F8" w:rsidP="001611F8">
      <w:pPr>
        <w:numPr>
          <w:ilvl w:val="0"/>
          <w:numId w:val="38"/>
        </w:numPr>
        <w:spacing w:before="100" w:beforeAutospacing="1" w:after="100" w:afterAutospacing="1" w:line="240" w:lineRule="auto"/>
        <w:rPr>
          <w:lang w:val="en"/>
        </w:rPr>
      </w:pPr>
      <w:r>
        <w:rPr>
          <w:lang w:val="en"/>
        </w:rPr>
        <w:t>symdev -sid 1234 not_ready ABC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device status as "Not Ready".</w:t>
      </w:r>
    </w:p>
    <w:p w:rsidR="001611F8" w:rsidRDefault="001611F8" w:rsidP="001611F8">
      <w:pPr>
        <w:pStyle w:val="Heading3"/>
        <w:shd w:val="clear" w:color="auto" w:fill="DD0000"/>
        <w:rPr>
          <w:lang w:val="en"/>
        </w:rPr>
      </w:pPr>
      <w:hyperlink r:id="rId45" w:history="1">
        <w:r>
          <w:rPr>
            <w:rStyle w:val="Hyperlink"/>
            <w:lang w:val="en"/>
          </w:rPr>
          <w:t>How to make a device to Ready</w:t>
        </w:r>
      </w:hyperlink>
    </w:p>
    <w:p w:rsidR="001611F8" w:rsidRDefault="001611F8" w:rsidP="001611F8">
      <w:pPr>
        <w:numPr>
          <w:ilvl w:val="0"/>
          <w:numId w:val="39"/>
        </w:numPr>
        <w:spacing w:before="100" w:beforeAutospacing="1" w:after="100" w:afterAutospacing="1" w:line="240" w:lineRule="auto"/>
        <w:rPr>
          <w:lang w:val="en"/>
        </w:rPr>
      </w:pPr>
      <w:r>
        <w:rPr>
          <w:lang w:val="en"/>
        </w:rPr>
        <w:t>symdev -sid 1234 ready ABC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status of the device ABC to "Ready".</w:t>
      </w:r>
    </w:p>
    <w:p w:rsidR="001611F8" w:rsidRDefault="001611F8" w:rsidP="001611F8">
      <w:pPr>
        <w:pStyle w:val="Heading3"/>
        <w:shd w:val="clear" w:color="auto" w:fill="DD0000"/>
        <w:rPr>
          <w:lang w:val="en"/>
        </w:rPr>
      </w:pPr>
      <w:hyperlink r:id="rId46" w:history="1">
        <w:r>
          <w:rPr>
            <w:rStyle w:val="Hyperlink"/>
            <w:lang w:val="en"/>
          </w:rPr>
          <w:t>How to diplay the masking details of a device</w:t>
        </w:r>
      </w:hyperlink>
    </w:p>
    <w:p w:rsidR="001611F8" w:rsidRDefault="001611F8" w:rsidP="001611F8">
      <w:pPr>
        <w:numPr>
          <w:ilvl w:val="0"/>
          <w:numId w:val="40"/>
        </w:numPr>
        <w:spacing w:before="100" w:beforeAutospacing="1" w:after="100" w:afterAutospacing="1" w:line="240" w:lineRule="auto"/>
        <w:rPr>
          <w:lang w:val="en"/>
        </w:rPr>
      </w:pPr>
      <w:r>
        <w:rPr>
          <w:lang w:val="en"/>
        </w:rPr>
        <w:t>symmaskdb -sid 1234 -dev ABC list assign</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masking details of the dev ABC . </w:t>
      </w:r>
    </w:p>
    <w:p w:rsidR="001611F8" w:rsidRDefault="001611F8" w:rsidP="001611F8">
      <w:pPr>
        <w:pStyle w:val="Heading3"/>
        <w:shd w:val="clear" w:color="auto" w:fill="DD0000"/>
        <w:rPr>
          <w:lang w:val="en"/>
        </w:rPr>
      </w:pPr>
      <w:hyperlink r:id="rId47" w:history="1">
        <w:r>
          <w:rPr>
            <w:rStyle w:val="Hyperlink"/>
            <w:lang w:val="en"/>
          </w:rPr>
          <w:t>How to list the devices masked to given WWPN</w:t>
        </w:r>
      </w:hyperlink>
    </w:p>
    <w:p w:rsidR="001611F8" w:rsidRDefault="001611F8" w:rsidP="001611F8">
      <w:pPr>
        <w:numPr>
          <w:ilvl w:val="0"/>
          <w:numId w:val="41"/>
        </w:numPr>
        <w:spacing w:before="100" w:beforeAutospacing="1" w:after="100" w:afterAutospacing="1" w:line="240" w:lineRule="auto"/>
        <w:rPr>
          <w:lang w:val="en"/>
        </w:rPr>
      </w:pPr>
      <w:r>
        <w:rPr>
          <w:lang w:val="en"/>
        </w:rPr>
        <w:t>symmaskdb -sid 1234 -wwn xxxxxxx list devs</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devices masked to given wwn number .</w:t>
      </w:r>
    </w:p>
    <w:p w:rsidR="001611F8" w:rsidRDefault="001611F8" w:rsidP="001611F8">
      <w:pPr>
        <w:pStyle w:val="Heading3"/>
        <w:shd w:val="clear" w:color="auto" w:fill="DD0000"/>
        <w:rPr>
          <w:lang w:val="en"/>
        </w:rPr>
      </w:pPr>
      <w:hyperlink r:id="rId48" w:history="1">
        <w:r>
          <w:rPr>
            <w:rStyle w:val="Hyperlink"/>
            <w:lang w:val="en"/>
          </w:rPr>
          <w:t>How to list the devices masked to given alias hba name</w:t>
        </w:r>
      </w:hyperlink>
    </w:p>
    <w:p w:rsidR="001611F8" w:rsidRDefault="001611F8" w:rsidP="001611F8">
      <w:pPr>
        <w:numPr>
          <w:ilvl w:val="0"/>
          <w:numId w:val="42"/>
        </w:numPr>
        <w:spacing w:before="100" w:beforeAutospacing="1" w:after="100" w:afterAutospacing="1" w:line="240" w:lineRule="auto"/>
        <w:rPr>
          <w:lang w:val="en"/>
        </w:rPr>
      </w:pPr>
      <w:r>
        <w:rPr>
          <w:lang w:val="en"/>
        </w:rPr>
        <w:t>symmaskdb -sid 1234 -awwn hba_alias list devs</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devices masked to given alias hba name .</w:t>
      </w:r>
    </w:p>
    <w:p w:rsidR="001611F8" w:rsidRDefault="001611F8" w:rsidP="001611F8">
      <w:pPr>
        <w:pStyle w:val="Heading3"/>
        <w:shd w:val="clear" w:color="auto" w:fill="DD0000"/>
        <w:rPr>
          <w:lang w:val="en"/>
        </w:rPr>
      </w:pPr>
      <w:hyperlink r:id="rId49" w:history="1">
        <w:r>
          <w:rPr>
            <w:rStyle w:val="Hyperlink"/>
            <w:lang w:val="en"/>
          </w:rPr>
          <w:t>How to list HBA details of the host</w:t>
        </w:r>
      </w:hyperlink>
    </w:p>
    <w:p w:rsidR="001611F8" w:rsidRDefault="001611F8" w:rsidP="001611F8">
      <w:pPr>
        <w:numPr>
          <w:ilvl w:val="0"/>
          <w:numId w:val="43"/>
        </w:numPr>
        <w:spacing w:before="100" w:beforeAutospacing="1" w:after="100" w:afterAutospacing="1" w:line="240" w:lineRule="auto"/>
        <w:rPr>
          <w:lang w:val="en"/>
        </w:rPr>
      </w:pPr>
      <w:r>
        <w:rPr>
          <w:lang w:val="en"/>
        </w:rPr>
        <w:t xml:space="preserve">symmask list hba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HBA details of the host. </w:t>
      </w:r>
    </w:p>
    <w:p w:rsidR="001611F8" w:rsidRDefault="001611F8" w:rsidP="001611F8">
      <w:pPr>
        <w:pStyle w:val="Heading3"/>
        <w:shd w:val="clear" w:color="auto" w:fill="DD0000"/>
        <w:rPr>
          <w:lang w:val="en"/>
        </w:rPr>
      </w:pPr>
      <w:hyperlink r:id="rId50" w:history="1">
        <w:r>
          <w:rPr>
            <w:rStyle w:val="Hyperlink"/>
            <w:lang w:val="en"/>
          </w:rPr>
          <w:t>How to list out WWPNs logged through a FA port</w:t>
        </w:r>
      </w:hyperlink>
    </w:p>
    <w:p w:rsidR="001611F8" w:rsidRDefault="001611F8" w:rsidP="001611F8">
      <w:pPr>
        <w:numPr>
          <w:ilvl w:val="0"/>
          <w:numId w:val="44"/>
        </w:numPr>
        <w:spacing w:before="100" w:beforeAutospacing="1" w:after="100" w:afterAutospacing="1" w:line="240" w:lineRule="auto"/>
        <w:rPr>
          <w:lang w:val="en"/>
        </w:rPr>
      </w:pPr>
      <w:r>
        <w:rPr>
          <w:lang w:val="en"/>
        </w:rPr>
        <w:t xml:space="preserve">symmask -sid 1234 -dir 4a -p 0 list logins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out wwns logged through port 4a0 . </w:t>
      </w:r>
    </w:p>
    <w:p w:rsidR="001611F8" w:rsidRDefault="001611F8" w:rsidP="001611F8">
      <w:pPr>
        <w:pStyle w:val="Heading3"/>
        <w:shd w:val="clear" w:color="auto" w:fill="DD0000"/>
        <w:rPr>
          <w:lang w:val="en"/>
        </w:rPr>
      </w:pPr>
      <w:hyperlink r:id="rId51" w:history="1">
        <w:r>
          <w:rPr>
            <w:rStyle w:val="Hyperlink"/>
            <w:lang w:val="en"/>
          </w:rPr>
          <w:t>How to check login status of a particular WWPN</w:t>
        </w:r>
      </w:hyperlink>
    </w:p>
    <w:p w:rsidR="001611F8" w:rsidRDefault="001611F8" w:rsidP="001611F8">
      <w:pPr>
        <w:numPr>
          <w:ilvl w:val="0"/>
          <w:numId w:val="45"/>
        </w:numPr>
        <w:spacing w:before="100" w:beforeAutospacing="1" w:after="100" w:afterAutospacing="1" w:line="240" w:lineRule="auto"/>
        <w:rPr>
          <w:lang w:val="en"/>
        </w:rPr>
      </w:pPr>
      <w:r>
        <w:rPr>
          <w:lang w:val="en"/>
        </w:rPr>
        <w:t>symmask -sid 1234 list logins -wwn xxx</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 whether wwn xxx logged in to any of the FAs on array 1234. </w:t>
      </w:r>
    </w:p>
    <w:p w:rsidR="001611F8" w:rsidRDefault="001611F8" w:rsidP="001611F8">
      <w:pPr>
        <w:pStyle w:val="Heading3"/>
        <w:shd w:val="clear" w:color="auto" w:fill="DD0000"/>
        <w:rPr>
          <w:lang w:val="en"/>
        </w:rPr>
      </w:pPr>
      <w:hyperlink r:id="rId52" w:history="1">
        <w:r>
          <w:rPr>
            <w:rStyle w:val="Hyperlink"/>
            <w:lang w:val="en"/>
          </w:rPr>
          <w:t>How to delete the login history of WWPN from all FA logged ports</w:t>
        </w:r>
      </w:hyperlink>
    </w:p>
    <w:p w:rsidR="001611F8" w:rsidRDefault="001611F8" w:rsidP="001611F8">
      <w:pPr>
        <w:numPr>
          <w:ilvl w:val="0"/>
          <w:numId w:val="46"/>
        </w:numPr>
        <w:spacing w:before="100" w:beforeAutospacing="1" w:after="100" w:afterAutospacing="1" w:line="240" w:lineRule="auto"/>
        <w:rPr>
          <w:lang w:val="en"/>
        </w:rPr>
      </w:pPr>
      <w:r>
        <w:rPr>
          <w:lang w:val="en"/>
        </w:rPr>
        <w:t>symmask -sid 1234 delete -logins -wwn xxx</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the login history of wwn xxx from all FA logged ports. </w:t>
      </w:r>
    </w:p>
    <w:p w:rsidR="001611F8" w:rsidRDefault="001611F8" w:rsidP="001611F8">
      <w:pPr>
        <w:pStyle w:val="Heading3"/>
        <w:shd w:val="clear" w:color="auto" w:fill="DD0000"/>
        <w:rPr>
          <w:lang w:val="en"/>
        </w:rPr>
      </w:pPr>
      <w:hyperlink r:id="rId53" w:history="1">
        <w:r>
          <w:rPr>
            <w:rStyle w:val="Hyperlink"/>
            <w:lang w:val="en"/>
          </w:rPr>
          <w:t>How to refresh the VCM Data Base after a masking and unmasking operation</w:t>
        </w:r>
      </w:hyperlink>
    </w:p>
    <w:p w:rsidR="001611F8" w:rsidRDefault="001611F8" w:rsidP="001611F8">
      <w:pPr>
        <w:numPr>
          <w:ilvl w:val="0"/>
          <w:numId w:val="47"/>
        </w:numPr>
        <w:spacing w:before="100" w:beforeAutospacing="1" w:after="100" w:afterAutospacing="1" w:line="240" w:lineRule="auto"/>
        <w:rPr>
          <w:lang w:val="en"/>
        </w:rPr>
      </w:pPr>
      <w:r>
        <w:rPr>
          <w:lang w:val="en"/>
        </w:rPr>
        <w:t>symmask -sid 1234 refresh</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Refresh the VCM Data Base after a masking and unmasking operation. </w:t>
      </w:r>
    </w:p>
    <w:p w:rsidR="001611F8" w:rsidRDefault="001611F8" w:rsidP="001611F8">
      <w:pPr>
        <w:pStyle w:val="Heading3"/>
        <w:shd w:val="clear" w:color="auto" w:fill="DD0000"/>
        <w:rPr>
          <w:lang w:val="en"/>
        </w:rPr>
      </w:pPr>
      <w:hyperlink r:id="rId54" w:history="1">
        <w:r>
          <w:rPr>
            <w:rStyle w:val="Hyperlink"/>
            <w:lang w:val="en"/>
          </w:rPr>
          <w:t>How to mask devices</w:t>
        </w:r>
      </w:hyperlink>
    </w:p>
    <w:p w:rsidR="001611F8" w:rsidRDefault="001611F8" w:rsidP="001611F8">
      <w:pPr>
        <w:numPr>
          <w:ilvl w:val="0"/>
          <w:numId w:val="48"/>
        </w:numPr>
        <w:spacing w:before="100" w:beforeAutospacing="1" w:after="100" w:afterAutospacing="1" w:line="240" w:lineRule="auto"/>
        <w:rPr>
          <w:lang w:val="en"/>
        </w:rPr>
      </w:pPr>
      <w:r>
        <w:rPr>
          <w:lang w:val="en"/>
        </w:rPr>
        <w:t>symmask -sid 1234 -wwn xxxx -dir 4a -p 0 add devs ABC,ABD</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Mask the devices ABC and ABD to given wwn in 1234 arrray . </w:t>
      </w:r>
    </w:p>
    <w:p w:rsidR="001611F8" w:rsidRDefault="001611F8" w:rsidP="001611F8">
      <w:pPr>
        <w:pStyle w:val="Heading3"/>
        <w:shd w:val="clear" w:color="auto" w:fill="DD0000"/>
        <w:rPr>
          <w:lang w:val="en"/>
        </w:rPr>
      </w:pPr>
      <w:hyperlink r:id="rId55" w:history="1">
        <w:r>
          <w:rPr>
            <w:rStyle w:val="Hyperlink"/>
            <w:lang w:val="en"/>
          </w:rPr>
          <w:t>How to unmask devices</w:t>
        </w:r>
      </w:hyperlink>
    </w:p>
    <w:p w:rsidR="001611F8" w:rsidRDefault="001611F8" w:rsidP="001611F8">
      <w:pPr>
        <w:numPr>
          <w:ilvl w:val="0"/>
          <w:numId w:val="49"/>
        </w:numPr>
        <w:spacing w:before="100" w:beforeAutospacing="1" w:after="100" w:afterAutospacing="1" w:line="240" w:lineRule="auto"/>
        <w:rPr>
          <w:lang w:val="en"/>
        </w:rPr>
      </w:pPr>
      <w:r>
        <w:rPr>
          <w:lang w:val="en"/>
        </w:rPr>
        <w:t xml:space="preserve">symmask -sid 1234 -wwn xxxx -dir 4a -p 0 remove devs ABC,ABD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Unmask the devices ABC and ABD from given wwn in 1234 arrray .</w:t>
      </w:r>
    </w:p>
    <w:p w:rsidR="001611F8" w:rsidRDefault="001611F8" w:rsidP="001611F8">
      <w:pPr>
        <w:pStyle w:val="Heading3"/>
        <w:shd w:val="clear" w:color="auto" w:fill="DD0000"/>
        <w:rPr>
          <w:lang w:val="en"/>
        </w:rPr>
      </w:pPr>
      <w:hyperlink r:id="rId56" w:history="1">
        <w:r>
          <w:rPr>
            <w:rStyle w:val="Hyperlink"/>
            <w:lang w:val="en"/>
          </w:rPr>
          <w:t>How to replace an WWPN with another in VCMDB</w:t>
        </w:r>
      </w:hyperlink>
    </w:p>
    <w:p w:rsidR="001611F8" w:rsidRDefault="001611F8" w:rsidP="001611F8">
      <w:pPr>
        <w:numPr>
          <w:ilvl w:val="0"/>
          <w:numId w:val="50"/>
        </w:numPr>
        <w:spacing w:before="100" w:beforeAutospacing="1" w:after="100" w:afterAutospacing="1" w:line="240" w:lineRule="auto"/>
        <w:rPr>
          <w:lang w:val="en"/>
        </w:rPr>
      </w:pPr>
      <w:r>
        <w:rPr>
          <w:lang w:val="en"/>
        </w:rPr>
        <w:t>symmask -sid 1234 -wwn xxxx replace yyyy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Replace all occurance of wwn xxxx with yyyy in array 1234.</w:t>
      </w:r>
    </w:p>
    <w:p w:rsidR="001611F8" w:rsidRDefault="001611F8" w:rsidP="001611F8">
      <w:pPr>
        <w:pStyle w:val="Heading3"/>
        <w:shd w:val="clear" w:color="auto" w:fill="DD0000"/>
        <w:rPr>
          <w:lang w:val="en"/>
        </w:rPr>
      </w:pPr>
      <w:hyperlink r:id="rId57" w:history="1">
        <w:r>
          <w:rPr>
            <w:rStyle w:val="Hyperlink"/>
            <w:lang w:val="en"/>
          </w:rPr>
          <w:t>How to list all the device groups</w:t>
        </w:r>
      </w:hyperlink>
    </w:p>
    <w:p w:rsidR="001611F8" w:rsidRDefault="001611F8" w:rsidP="001611F8">
      <w:pPr>
        <w:numPr>
          <w:ilvl w:val="0"/>
          <w:numId w:val="51"/>
        </w:numPr>
        <w:spacing w:before="100" w:beforeAutospacing="1" w:after="100" w:afterAutospacing="1" w:line="240" w:lineRule="auto"/>
        <w:rPr>
          <w:lang w:val="en"/>
        </w:rPr>
      </w:pPr>
      <w:r>
        <w:rPr>
          <w:lang w:val="en"/>
        </w:rPr>
        <w:t>symdg -sid 1234 list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device groups which include the devices from array 1234. </w:t>
      </w:r>
    </w:p>
    <w:p w:rsidR="001611F8" w:rsidRDefault="001611F8" w:rsidP="001611F8">
      <w:pPr>
        <w:pStyle w:val="Heading3"/>
        <w:shd w:val="clear" w:color="auto" w:fill="DD0000"/>
        <w:rPr>
          <w:lang w:val="en"/>
        </w:rPr>
      </w:pPr>
      <w:hyperlink r:id="rId58" w:history="1">
        <w:r>
          <w:rPr>
            <w:rStyle w:val="Hyperlink"/>
            <w:lang w:val="en"/>
          </w:rPr>
          <w:t>How to create a device group</w:t>
        </w:r>
      </w:hyperlink>
    </w:p>
    <w:p w:rsidR="001611F8" w:rsidRDefault="001611F8" w:rsidP="001611F8">
      <w:pPr>
        <w:numPr>
          <w:ilvl w:val="0"/>
          <w:numId w:val="52"/>
        </w:numPr>
        <w:spacing w:before="100" w:beforeAutospacing="1" w:after="100" w:afterAutospacing="1" w:line="240" w:lineRule="auto"/>
        <w:rPr>
          <w:lang w:val="en"/>
        </w:rPr>
      </w:pPr>
      <w:r>
        <w:rPr>
          <w:lang w:val="en"/>
        </w:rPr>
        <w:t>symdg create mydg -type rdf1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device group mydg of rdf1 type .</w:t>
      </w:r>
    </w:p>
    <w:p w:rsidR="001611F8" w:rsidRDefault="001611F8" w:rsidP="001611F8">
      <w:pPr>
        <w:pStyle w:val="Heading3"/>
        <w:rPr>
          <w:lang w:val="en"/>
        </w:rPr>
      </w:pPr>
      <w:hyperlink r:id="rId59" w:history="1">
        <w:r>
          <w:rPr>
            <w:rStyle w:val="Hyperlink"/>
            <w:lang w:val="en"/>
          </w:rPr>
          <w:t>How to display detailed information about a device group</w:t>
        </w:r>
      </w:hyperlink>
    </w:p>
    <w:p w:rsidR="001611F8" w:rsidRDefault="001611F8" w:rsidP="001611F8">
      <w:pPr>
        <w:numPr>
          <w:ilvl w:val="0"/>
          <w:numId w:val="53"/>
        </w:numPr>
        <w:spacing w:before="100" w:beforeAutospacing="1" w:after="100" w:afterAutospacing="1" w:line="240" w:lineRule="auto"/>
        <w:rPr>
          <w:lang w:val="en"/>
        </w:rPr>
      </w:pPr>
      <w:r>
        <w:rPr>
          <w:lang w:val="en"/>
        </w:rPr>
        <w:t>symdg show mydg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members/details of mydg. </w:t>
      </w:r>
    </w:p>
    <w:p w:rsidR="001611F8" w:rsidRDefault="001611F8" w:rsidP="001611F8">
      <w:pPr>
        <w:pStyle w:val="Heading3"/>
        <w:shd w:val="clear" w:color="auto" w:fill="DD0000"/>
        <w:rPr>
          <w:lang w:val="en"/>
        </w:rPr>
      </w:pPr>
      <w:hyperlink r:id="rId60" w:history="1">
        <w:r>
          <w:rPr>
            <w:rStyle w:val="Hyperlink"/>
            <w:lang w:val="en"/>
          </w:rPr>
          <w:t>How to rename a device group</w:t>
        </w:r>
      </w:hyperlink>
    </w:p>
    <w:p w:rsidR="001611F8" w:rsidRDefault="001611F8" w:rsidP="001611F8">
      <w:pPr>
        <w:numPr>
          <w:ilvl w:val="0"/>
          <w:numId w:val="54"/>
        </w:numPr>
        <w:spacing w:before="100" w:beforeAutospacing="1" w:after="100" w:afterAutospacing="1" w:line="240" w:lineRule="auto"/>
        <w:rPr>
          <w:lang w:val="en"/>
        </w:rPr>
      </w:pPr>
      <w:r>
        <w:rPr>
          <w:lang w:val="en"/>
        </w:rPr>
        <w:t xml:space="preserve">symdg rename mydg yourdg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Renames the mydg to yourdg. </w:t>
      </w:r>
    </w:p>
    <w:p w:rsidR="001611F8" w:rsidRDefault="001611F8" w:rsidP="001611F8">
      <w:pPr>
        <w:pStyle w:val="Heading3"/>
        <w:shd w:val="clear" w:color="auto" w:fill="DD0000"/>
        <w:rPr>
          <w:lang w:val="en"/>
        </w:rPr>
      </w:pPr>
      <w:hyperlink r:id="rId61" w:history="1">
        <w:r>
          <w:rPr>
            <w:rStyle w:val="Hyperlink"/>
            <w:lang w:val="en"/>
          </w:rPr>
          <w:t>How to backup a device group</w:t>
        </w:r>
      </w:hyperlink>
    </w:p>
    <w:p w:rsidR="001611F8" w:rsidRDefault="001611F8" w:rsidP="001611F8">
      <w:pPr>
        <w:numPr>
          <w:ilvl w:val="0"/>
          <w:numId w:val="55"/>
        </w:numPr>
        <w:spacing w:before="100" w:beforeAutospacing="1" w:after="100" w:afterAutospacing="1" w:line="240" w:lineRule="auto"/>
        <w:rPr>
          <w:lang w:val="en"/>
        </w:rPr>
      </w:pPr>
      <w:r>
        <w:rPr>
          <w:lang w:val="en"/>
        </w:rPr>
        <w:t xml:space="preserve">symdg -sid 1234 export mydg -f mydgfile.txt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Export mydg to file mydgfile.txt. </w:t>
      </w:r>
    </w:p>
    <w:p w:rsidR="001611F8" w:rsidRDefault="001611F8" w:rsidP="001611F8">
      <w:pPr>
        <w:pStyle w:val="Heading3"/>
        <w:shd w:val="clear" w:color="auto" w:fill="DD0000"/>
        <w:rPr>
          <w:lang w:val="en"/>
        </w:rPr>
      </w:pPr>
      <w:hyperlink r:id="rId62" w:history="1">
        <w:r>
          <w:rPr>
            <w:rStyle w:val="Hyperlink"/>
            <w:lang w:val="en"/>
          </w:rPr>
          <w:t>How to restore a device group</w:t>
        </w:r>
      </w:hyperlink>
    </w:p>
    <w:p w:rsidR="001611F8" w:rsidRDefault="001611F8" w:rsidP="001611F8">
      <w:pPr>
        <w:numPr>
          <w:ilvl w:val="0"/>
          <w:numId w:val="56"/>
        </w:numPr>
        <w:spacing w:before="100" w:beforeAutospacing="1" w:after="100" w:afterAutospacing="1" w:line="240" w:lineRule="auto"/>
        <w:rPr>
          <w:lang w:val="en"/>
        </w:rPr>
      </w:pPr>
      <w:r>
        <w:rPr>
          <w:lang w:val="en"/>
        </w:rPr>
        <w:t xml:space="preserve">symdg -sid 1234 import mydg -f mydgfile.txt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mydg from the file mydgfile.txt which created earlier using export option. </w:t>
      </w:r>
    </w:p>
    <w:p w:rsidR="001611F8" w:rsidRDefault="001611F8" w:rsidP="001611F8">
      <w:pPr>
        <w:pStyle w:val="Heading3"/>
        <w:shd w:val="clear" w:color="auto" w:fill="DD0000"/>
        <w:rPr>
          <w:lang w:val="en"/>
        </w:rPr>
      </w:pPr>
      <w:hyperlink r:id="rId63" w:history="1">
        <w:r>
          <w:rPr>
            <w:rStyle w:val="Hyperlink"/>
            <w:lang w:val="en"/>
          </w:rPr>
          <w:t>How to backup all the device groups</w:t>
        </w:r>
      </w:hyperlink>
    </w:p>
    <w:p w:rsidR="001611F8" w:rsidRDefault="001611F8" w:rsidP="001611F8">
      <w:pPr>
        <w:numPr>
          <w:ilvl w:val="0"/>
          <w:numId w:val="57"/>
        </w:numPr>
        <w:spacing w:before="100" w:beforeAutospacing="1" w:after="100" w:afterAutospacing="1" w:line="240" w:lineRule="auto"/>
        <w:rPr>
          <w:lang w:val="en"/>
        </w:rPr>
      </w:pPr>
      <w:r>
        <w:rPr>
          <w:lang w:val="en"/>
        </w:rPr>
        <w:t xml:space="preserve">symdg -sid 1234 exportall -f mydgfile.txt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Export all device groups created in array 1234 to file mydgfile.txt. </w:t>
      </w:r>
    </w:p>
    <w:p w:rsidR="001611F8" w:rsidRDefault="001611F8" w:rsidP="001611F8">
      <w:pPr>
        <w:pStyle w:val="Heading3"/>
        <w:shd w:val="clear" w:color="auto" w:fill="DD0000"/>
        <w:rPr>
          <w:lang w:val="en"/>
        </w:rPr>
      </w:pPr>
      <w:hyperlink r:id="rId64" w:history="1">
        <w:r>
          <w:rPr>
            <w:rStyle w:val="Hyperlink"/>
            <w:lang w:val="en"/>
          </w:rPr>
          <w:t>How to restores all the device groups</w:t>
        </w:r>
      </w:hyperlink>
    </w:p>
    <w:p w:rsidR="001611F8" w:rsidRDefault="001611F8" w:rsidP="001611F8">
      <w:pPr>
        <w:numPr>
          <w:ilvl w:val="0"/>
          <w:numId w:val="58"/>
        </w:numPr>
        <w:spacing w:before="100" w:beforeAutospacing="1" w:after="100" w:afterAutospacing="1" w:line="240" w:lineRule="auto"/>
        <w:rPr>
          <w:lang w:val="en"/>
        </w:rPr>
      </w:pPr>
      <w:r>
        <w:rPr>
          <w:lang w:val="en"/>
        </w:rPr>
        <w:t xml:space="preserve">symdg -sid 1234 importall -f mydgfile.txt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all device groups from the file mydgfile.txt which created earlier using exportall option. </w:t>
      </w:r>
    </w:p>
    <w:p w:rsidR="001611F8" w:rsidRDefault="001611F8" w:rsidP="001611F8">
      <w:pPr>
        <w:pStyle w:val="Heading3"/>
        <w:shd w:val="clear" w:color="auto" w:fill="DD0000"/>
        <w:rPr>
          <w:lang w:val="en"/>
        </w:rPr>
      </w:pPr>
      <w:hyperlink r:id="rId65" w:history="1">
        <w:r>
          <w:rPr>
            <w:rStyle w:val="Hyperlink"/>
            <w:lang w:val="en"/>
          </w:rPr>
          <w:t>How to move a device from one device group to another</w:t>
        </w:r>
      </w:hyperlink>
    </w:p>
    <w:p w:rsidR="001611F8" w:rsidRDefault="001611F8" w:rsidP="001611F8">
      <w:pPr>
        <w:numPr>
          <w:ilvl w:val="0"/>
          <w:numId w:val="59"/>
        </w:numPr>
        <w:spacing w:before="100" w:beforeAutospacing="1" w:after="100" w:afterAutospacing="1" w:line="240" w:lineRule="auto"/>
        <w:rPr>
          <w:lang w:val="en"/>
        </w:rPr>
      </w:pPr>
      <w:r>
        <w:rPr>
          <w:lang w:val="en"/>
        </w:rPr>
        <w:t xml:space="preserve">symdg -sid 1234 -g mydg move DEV002 yourdg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Move the device DEV003 from mydg to yourdg( both DGs must be in same RDFG. </w:t>
      </w:r>
    </w:p>
    <w:p w:rsidR="001611F8" w:rsidRDefault="001611F8" w:rsidP="001611F8">
      <w:pPr>
        <w:pStyle w:val="Heading3"/>
        <w:shd w:val="clear" w:color="auto" w:fill="DD0000"/>
        <w:rPr>
          <w:lang w:val="en"/>
        </w:rPr>
      </w:pPr>
      <w:hyperlink r:id="rId66" w:history="1">
        <w:r>
          <w:rPr>
            <w:rStyle w:val="Hyperlink"/>
            <w:lang w:val="en"/>
          </w:rPr>
          <w:t>How to move all devices from one device group to another</w:t>
        </w:r>
      </w:hyperlink>
    </w:p>
    <w:p w:rsidR="001611F8" w:rsidRDefault="001611F8" w:rsidP="001611F8">
      <w:pPr>
        <w:numPr>
          <w:ilvl w:val="0"/>
          <w:numId w:val="60"/>
        </w:numPr>
        <w:spacing w:before="100" w:beforeAutospacing="1" w:after="100" w:afterAutospacing="1" w:line="240" w:lineRule="auto"/>
        <w:rPr>
          <w:lang w:val="en"/>
        </w:rPr>
      </w:pPr>
      <w:r>
        <w:rPr>
          <w:lang w:val="en"/>
        </w:rPr>
        <w:t xml:space="preserve">symdg -sid 1234 -g mydg moveall yourdg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Move all the devices from mydg to yourdg( both DGs must be in same RDFG. </w:t>
      </w:r>
    </w:p>
    <w:p w:rsidR="001611F8" w:rsidRDefault="001611F8" w:rsidP="001611F8">
      <w:pPr>
        <w:pStyle w:val="Heading3"/>
        <w:shd w:val="clear" w:color="auto" w:fill="DD0000"/>
        <w:rPr>
          <w:lang w:val="en"/>
        </w:rPr>
      </w:pPr>
      <w:hyperlink r:id="rId67" w:history="1">
        <w:r>
          <w:rPr>
            <w:rStyle w:val="Hyperlink"/>
            <w:lang w:val="en"/>
          </w:rPr>
          <w:t>How to delete a device group</w:t>
        </w:r>
      </w:hyperlink>
    </w:p>
    <w:p w:rsidR="001611F8" w:rsidRDefault="001611F8" w:rsidP="001611F8">
      <w:pPr>
        <w:numPr>
          <w:ilvl w:val="0"/>
          <w:numId w:val="61"/>
        </w:numPr>
        <w:spacing w:before="100" w:beforeAutospacing="1" w:after="100" w:afterAutospacing="1" w:line="240" w:lineRule="auto"/>
        <w:rPr>
          <w:lang w:val="en"/>
        </w:rPr>
      </w:pPr>
      <w:r>
        <w:rPr>
          <w:lang w:val="en"/>
        </w:rPr>
        <w:t>symdg delete mydg -force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device group mydg.</w:t>
      </w:r>
    </w:p>
    <w:p w:rsidR="001611F8" w:rsidRDefault="001611F8" w:rsidP="001611F8">
      <w:pPr>
        <w:pStyle w:val="Heading3"/>
        <w:shd w:val="clear" w:color="auto" w:fill="DD0000"/>
        <w:rPr>
          <w:lang w:val="en"/>
        </w:rPr>
      </w:pPr>
      <w:hyperlink r:id="rId68" w:history="1">
        <w:r>
          <w:rPr>
            <w:rStyle w:val="Hyperlink"/>
            <w:lang w:val="en"/>
          </w:rPr>
          <w:t>How to add a device to device group</w:t>
        </w:r>
      </w:hyperlink>
    </w:p>
    <w:p w:rsidR="001611F8" w:rsidRDefault="001611F8" w:rsidP="001611F8">
      <w:pPr>
        <w:numPr>
          <w:ilvl w:val="0"/>
          <w:numId w:val="62"/>
        </w:numPr>
        <w:spacing w:before="100" w:beforeAutospacing="1" w:after="100" w:afterAutospacing="1" w:line="240" w:lineRule="auto"/>
        <w:rPr>
          <w:lang w:val="en"/>
        </w:rPr>
      </w:pPr>
      <w:r>
        <w:rPr>
          <w:lang w:val="en"/>
        </w:rPr>
        <w:t>symld -g mydg -sid 1234 add dev ABC DEV006</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the RDF device ABC to device group mydg as DEV006</w:t>
      </w:r>
    </w:p>
    <w:p w:rsidR="001611F8" w:rsidRDefault="001611F8" w:rsidP="001611F8">
      <w:pPr>
        <w:pStyle w:val="Heading3"/>
        <w:shd w:val="clear" w:color="auto" w:fill="DD0000"/>
        <w:rPr>
          <w:lang w:val="en"/>
        </w:rPr>
      </w:pPr>
      <w:hyperlink r:id="rId69" w:history="1">
        <w:r>
          <w:rPr>
            <w:rStyle w:val="Hyperlink"/>
            <w:lang w:val="en"/>
          </w:rPr>
          <w:t>How to remove a device from device group</w:t>
        </w:r>
      </w:hyperlink>
    </w:p>
    <w:p w:rsidR="001611F8" w:rsidRDefault="001611F8" w:rsidP="001611F8">
      <w:pPr>
        <w:numPr>
          <w:ilvl w:val="0"/>
          <w:numId w:val="63"/>
        </w:numPr>
        <w:spacing w:before="100" w:beforeAutospacing="1" w:after="100" w:afterAutospacing="1" w:line="240" w:lineRule="auto"/>
        <w:rPr>
          <w:lang w:val="en"/>
        </w:rPr>
      </w:pPr>
      <w:r>
        <w:rPr>
          <w:lang w:val="en"/>
        </w:rPr>
        <w:t>symld -g mydg remove DEV006</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DEV006 form device group mydg.</w:t>
      </w:r>
    </w:p>
    <w:p w:rsidR="001611F8" w:rsidRDefault="001611F8" w:rsidP="001611F8">
      <w:pPr>
        <w:pStyle w:val="Heading3"/>
        <w:shd w:val="clear" w:color="auto" w:fill="DD0000"/>
        <w:rPr>
          <w:lang w:val="en"/>
        </w:rPr>
      </w:pPr>
      <w:hyperlink r:id="rId70" w:history="1">
        <w:r>
          <w:rPr>
            <w:rStyle w:val="Hyperlink"/>
            <w:lang w:val="en"/>
          </w:rPr>
          <w:t>How to create SRDF relationship for devices and add to device group</w:t>
        </w:r>
      </w:hyperlink>
    </w:p>
    <w:p w:rsidR="001611F8" w:rsidRDefault="001611F8" w:rsidP="001611F8">
      <w:pPr>
        <w:numPr>
          <w:ilvl w:val="0"/>
          <w:numId w:val="64"/>
        </w:numPr>
        <w:spacing w:before="100" w:beforeAutospacing="1" w:after="100" w:afterAutospacing="1" w:line="240" w:lineRule="auto"/>
        <w:rPr>
          <w:lang w:val="en"/>
        </w:rPr>
      </w:pPr>
      <w:r>
        <w:rPr>
          <w:lang w:val="en"/>
        </w:rPr>
        <w:t>symrdf -sid 1234 -rdfg 3 -type rdf1 -file rdf.txt -g mydg createpair -establish</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Establish the SRDF relation between the devices given in the file rdf.txt from array 1234(R1) and remote box according to the rdf group .This command start sync between R1 and R2 and also add these devices after creating the device group mydg </w:t>
      </w:r>
    </w:p>
    <w:p w:rsidR="001611F8" w:rsidRDefault="001611F8" w:rsidP="001611F8">
      <w:pPr>
        <w:pStyle w:val="Heading3"/>
        <w:shd w:val="clear" w:color="auto" w:fill="DD0000"/>
        <w:rPr>
          <w:lang w:val="en"/>
        </w:rPr>
      </w:pPr>
      <w:hyperlink r:id="rId71" w:history="1">
        <w:r>
          <w:rPr>
            <w:rStyle w:val="Hyperlink"/>
            <w:lang w:val="en"/>
          </w:rPr>
          <w:t>How to query SRDF device using a pair file</w:t>
        </w:r>
      </w:hyperlink>
    </w:p>
    <w:p w:rsidR="001611F8" w:rsidRDefault="001611F8" w:rsidP="001611F8">
      <w:pPr>
        <w:numPr>
          <w:ilvl w:val="0"/>
          <w:numId w:val="65"/>
        </w:numPr>
        <w:spacing w:before="100" w:beforeAutospacing="1" w:after="100" w:afterAutospacing="1" w:line="240" w:lineRule="auto"/>
        <w:rPr>
          <w:lang w:val="en"/>
        </w:rPr>
      </w:pPr>
      <w:r>
        <w:rPr>
          <w:lang w:val="en"/>
        </w:rPr>
        <w:t>symrdf -sid 1234 -rdfg 3 -file rdf.txt query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Query the Devices by using device pair file.</w:t>
      </w:r>
    </w:p>
    <w:p w:rsidR="001611F8" w:rsidRDefault="001611F8" w:rsidP="001611F8">
      <w:pPr>
        <w:pStyle w:val="Heading3"/>
        <w:shd w:val="clear" w:color="auto" w:fill="DD0000"/>
        <w:rPr>
          <w:lang w:val="en"/>
        </w:rPr>
      </w:pPr>
      <w:hyperlink r:id="rId72" w:history="1">
        <w:r>
          <w:rPr>
            <w:rStyle w:val="Hyperlink"/>
            <w:lang w:val="en"/>
          </w:rPr>
          <w:t>How to query rdf devices in device group</w:t>
        </w:r>
      </w:hyperlink>
    </w:p>
    <w:p w:rsidR="001611F8" w:rsidRDefault="001611F8" w:rsidP="001611F8">
      <w:pPr>
        <w:numPr>
          <w:ilvl w:val="0"/>
          <w:numId w:val="66"/>
        </w:numPr>
        <w:spacing w:before="100" w:beforeAutospacing="1" w:after="100" w:afterAutospacing="1" w:line="240" w:lineRule="auto"/>
        <w:rPr>
          <w:lang w:val="en"/>
        </w:rPr>
      </w:pPr>
      <w:r>
        <w:rPr>
          <w:lang w:val="en"/>
        </w:rPr>
        <w:t xml:space="preserve">symrdf -g mydg query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Query device group.</w:t>
      </w:r>
    </w:p>
    <w:p w:rsidR="001611F8" w:rsidRDefault="001611F8" w:rsidP="001611F8">
      <w:pPr>
        <w:pStyle w:val="Heading3"/>
        <w:shd w:val="clear" w:color="auto" w:fill="DD0000"/>
        <w:rPr>
          <w:lang w:val="en"/>
        </w:rPr>
      </w:pPr>
      <w:hyperlink r:id="rId73" w:history="1">
        <w:r>
          <w:rPr>
            <w:rStyle w:val="Hyperlink"/>
            <w:lang w:val="en"/>
          </w:rPr>
          <w:t>How to split the devices in a device group</w:t>
        </w:r>
      </w:hyperlink>
    </w:p>
    <w:p w:rsidR="001611F8" w:rsidRDefault="001611F8" w:rsidP="001611F8">
      <w:pPr>
        <w:numPr>
          <w:ilvl w:val="0"/>
          <w:numId w:val="67"/>
        </w:numPr>
        <w:spacing w:before="100" w:beforeAutospacing="1" w:after="100" w:afterAutospacing="1" w:line="240" w:lineRule="auto"/>
        <w:rPr>
          <w:lang w:val="en"/>
        </w:rPr>
      </w:pPr>
      <w:r>
        <w:rPr>
          <w:lang w:val="en"/>
        </w:rPr>
        <w:t>symrdf -g mydg split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Split the srdf pair for devices given in mydg.</w:t>
      </w:r>
    </w:p>
    <w:p w:rsidR="001611F8" w:rsidRDefault="001611F8" w:rsidP="001611F8">
      <w:pPr>
        <w:pStyle w:val="Heading3"/>
        <w:shd w:val="clear" w:color="auto" w:fill="DD0000"/>
        <w:rPr>
          <w:lang w:val="en"/>
        </w:rPr>
      </w:pPr>
      <w:hyperlink r:id="rId74" w:history="1">
        <w:r>
          <w:rPr>
            <w:rStyle w:val="Hyperlink"/>
            <w:lang w:val="en"/>
          </w:rPr>
          <w:t>How to delete the SRDF relation for the devices provided in a pair file</w:t>
        </w:r>
      </w:hyperlink>
    </w:p>
    <w:p w:rsidR="001611F8" w:rsidRDefault="001611F8" w:rsidP="001611F8">
      <w:pPr>
        <w:numPr>
          <w:ilvl w:val="0"/>
          <w:numId w:val="68"/>
        </w:numPr>
        <w:spacing w:before="100" w:beforeAutospacing="1" w:after="100" w:afterAutospacing="1" w:line="240" w:lineRule="auto"/>
        <w:rPr>
          <w:lang w:val="en"/>
        </w:rPr>
      </w:pPr>
      <w:r>
        <w:rPr>
          <w:lang w:val="en"/>
        </w:rPr>
        <w:t>symrdf -sid 1234 -rdfg 3 -file rdf.txt deletepair -force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the srdf pairing between R1/R2 and return them to stanadard.</w:t>
      </w:r>
    </w:p>
    <w:p w:rsidR="001611F8" w:rsidRDefault="001611F8" w:rsidP="001611F8">
      <w:pPr>
        <w:pStyle w:val="Heading3"/>
        <w:shd w:val="clear" w:color="auto" w:fill="DD0000"/>
        <w:rPr>
          <w:lang w:val="en"/>
        </w:rPr>
      </w:pPr>
      <w:hyperlink r:id="rId75" w:history="1">
        <w:r>
          <w:rPr>
            <w:rStyle w:val="Hyperlink"/>
            <w:lang w:val="en"/>
          </w:rPr>
          <w:t>How to list all physical devices attached to local host</w:t>
        </w:r>
      </w:hyperlink>
    </w:p>
    <w:p w:rsidR="001611F8" w:rsidRDefault="001611F8" w:rsidP="001611F8">
      <w:pPr>
        <w:numPr>
          <w:ilvl w:val="0"/>
          <w:numId w:val="69"/>
        </w:numPr>
        <w:spacing w:before="100" w:beforeAutospacing="1" w:after="100" w:afterAutospacing="1" w:line="240" w:lineRule="auto"/>
        <w:rPr>
          <w:lang w:val="en"/>
        </w:rPr>
      </w:pPr>
      <w:r>
        <w:rPr>
          <w:lang w:val="en"/>
        </w:rPr>
        <w:t>syminq</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physical devices attached to local host.</w:t>
      </w:r>
    </w:p>
    <w:p w:rsidR="001611F8" w:rsidRDefault="001611F8" w:rsidP="001611F8">
      <w:pPr>
        <w:pStyle w:val="Heading3"/>
        <w:shd w:val="clear" w:color="auto" w:fill="DD0000"/>
        <w:rPr>
          <w:lang w:val="en"/>
        </w:rPr>
      </w:pPr>
      <w:hyperlink r:id="rId76" w:history="1">
        <w:r>
          <w:rPr>
            <w:rStyle w:val="Hyperlink"/>
            <w:lang w:val="en"/>
          </w:rPr>
          <w:t>How to display the HBA details of the local host</w:t>
        </w:r>
      </w:hyperlink>
    </w:p>
    <w:p w:rsidR="001611F8" w:rsidRDefault="001611F8" w:rsidP="001611F8">
      <w:pPr>
        <w:numPr>
          <w:ilvl w:val="0"/>
          <w:numId w:val="70"/>
        </w:numPr>
        <w:spacing w:before="100" w:beforeAutospacing="1" w:after="100" w:afterAutospacing="1" w:line="240" w:lineRule="auto"/>
        <w:rPr>
          <w:lang w:val="en"/>
        </w:rPr>
      </w:pPr>
      <w:r>
        <w:rPr>
          <w:lang w:val="en"/>
        </w:rPr>
        <w:t xml:space="preserve">syminq hba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HBA details of the local host like HBA Name , WWN etc..</w:t>
      </w:r>
    </w:p>
    <w:p w:rsidR="001611F8" w:rsidRDefault="001611F8" w:rsidP="001611F8">
      <w:pPr>
        <w:pStyle w:val="Heading3"/>
        <w:shd w:val="clear" w:color="auto" w:fill="DD0000"/>
        <w:rPr>
          <w:lang w:val="en"/>
        </w:rPr>
      </w:pPr>
      <w:hyperlink r:id="rId77" w:history="1">
        <w:r>
          <w:rPr>
            <w:rStyle w:val="Hyperlink"/>
            <w:lang w:val="en"/>
          </w:rPr>
          <w:t>How to list all physical devices with target ports</w:t>
        </w:r>
      </w:hyperlink>
    </w:p>
    <w:p w:rsidR="001611F8" w:rsidRDefault="001611F8" w:rsidP="001611F8">
      <w:pPr>
        <w:numPr>
          <w:ilvl w:val="0"/>
          <w:numId w:val="71"/>
        </w:numPr>
        <w:spacing w:before="100" w:beforeAutospacing="1" w:after="100" w:afterAutospacing="1" w:line="240" w:lineRule="auto"/>
        <w:rPr>
          <w:lang w:val="en"/>
        </w:rPr>
      </w:pPr>
      <w:r>
        <w:rPr>
          <w:lang w:val="en"/>
        </w:rPr>
        <w:t xml:space="preserve">syminq -mapinfo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physical devices with target ports which are mapped.</w:t>
      </w:r>
    </w:p>
    <w:p w:rsidR="001611F8" w:rsidRDefault="001611F8" w:rsidP="001611F8">
      <w:pPr>
        <w:pStyle w:val="Heading3"/>
        <w:shd w:val="clear" w:color="auto" w:fill="DD0000"/>
        <w:rPr>
          <w:lang w:val="en"/>
        </w:rPr>
      </w:pPr>
      <w:hyperlink r:id="rId78" w:history="1">
        <w:r>
          <w:rPr>
            <w:rStyle w:val="Hyperlink"/>
            <w:lang w:val="en"/>
          </w:rPr>
          <w:t>How to list all the disks in an array</w:t>
        </w:r>
      </w:hyperlink>
    </w:p>
    <w:p w:rsidR="001611F8" w:rsidRDefault="001611F8" w:rsidP="001611F8">
      <w:pPr>
        <w:numPr>
          <w:ilvl w:val="0"/>
          <w:numId w:val="72"/>
        </w:numPr>
        <w:spacing w:before="100" w:beforeAutospacing="1" w:after="100" w:afterAutospacing="1" w:line="240" w:lineRule="auto"/>
        <w:rPr>
          <w:lang w:val="en"/>
        </w:rPr>
      </w:pPr>
      <w:r>
        <w:rPr>
          <w:lang w:val="en"/>
        </w:rPr>
        <w:t>symdisk -sid 1234 list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of total disks in the array.</w:t>
      </w:r>
    </w:p>
    <w:p w:rsidR="001611F8" w:rsidRDefault="001611F8" w:rsidP="001611F8">
      <w:pPr>
        <w:pStyle w:val="Heading3"/>
        <w:shd w:val="clear" w:color="auto" w:fill="DD0000"/>
        <w:rPr>
          <w:lang w:val="en"/>
        </w:rPr>
      </w:pPr>
      <w:hyperlink r:id="rId79" w:history="1">
        <w:r>
          <w:rPr>
            <w:rStyle w:val="Hyperlink"/>
            <w:lang w:val="en"/>
          </w:rPr>
          <w:t>How to display the detailed information about a physical disk</w:t>
        </w:r>
      </w:hyperlink>
    </w:p>
    <w:p w:rsidR="001611F8" w:rsidRDefault="001611F8" w:rsidP="001611F8">
      <w:pPr>
        <w:numPr>
          <w:ilvl w:val="0"/>
          <w:numId w:val="73"/>
        </w:numPr>
        <w:spacing w:before="100" w:beforeAutospacing="1" w:after="100" w:afterAutospacing="1" w:line="240" w:lineRule="auto"/>
        <w:rPr>
          <w:lang w:val="en"/>
        </w:rPr>
      </w:pPr>
      <w:r>
        <w:rPr>
          <w:lang w:val="en"/>
        </w:rPr>
        <w:t>symdisk -sid 1234 show 1A:C12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detailed information like speed and HYPERS of the disk 1A:C12.</w:t>
      </w:r>
    </w:p>
    <w:p w:rsidR="001611F8" w:rsidRDefault="001611F8" w:rsidP="001611F8">
      <w:pPr>
        <w:pStyle w:val="Heading3"/>
        <w:shd w:val="clear" w:color="auto" w:fill="DD0000"/>
        <w:rPr>
          <w:lang w:val="en"/>
        </w:rPr>
      </w:pPr>
      <w:hyperlink r:id="rId80" w:history="1">
        <w:r>
          <w:rPr>
            <w:rStyle w:val="Hyperlink"/>
            <w:lang w:val="en"/>
          </w:rPr>
          <w:t>How to shows the available space on the disk</w:t>
        </w:r>
      </w:hyperlink>
    </w:p>
    <w:p w:rsidR="001611F8" w:rsidRDefault="001611F8" w:rsidP="001611F8">
      <w:pPr>
        <w:numPr>
          <w:ilvl w:val="0"/>
          <w:numId w:val="74"/>
        </w:numPr>
        <w:spacing w:before="100" w:beforeAutospacing="1" w:after="100" w:afterAutospacing="1" w:line="240" w:lineRule="auto"/>
        <w:rPr>
          <w:lang w:val="en"/>
        </w:rPr>
      </w:pPr>
      <w:r>
        <w:rPr>
          <w:lang w:val="en"/>
        </w:rPr>
        <w:t>symdisk -sid 1234 show 1A:C12 -gaps</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available space(GAPS) on the disk 1A:C12.</w:t>
      </w:r>
    </w:p>
    <w:p w:rsidR="001611F8" w:rsidRDefault="001611F8" w:rsidP="001611F8">
      <w:pPr>
        <w:pStyle w:val="Heading3"/>
        <w:shd w:val="clear" w:color="auto" w:fill="DD0000"/>
        <w:rPr>
          <w:lang w:val="en"/>
        </w:rPr>
      </w:pPr>
      <w:hyperlink r:id="rId81" w:history="1">
        <w:r>
          <w:rPr>
            <w:rStyle w:val="Hyperlink"/>
            <w:lang w:val="en"/>
          </w:rPr>
          <w:t>How to display only the available space on the disk</w:t>
        </w:r>
      </w:hyperlink>
    </w:p>
    <w:p w:rsidR="001611F8" w:rsidRDefault="001611F8" w:rsidP="001611F8">
      <w:pPr>
        <w:numPr>
          <w:ilvl w:val="0"/>
          <w:numId w:val="75"/>
        </w:numPr>
        <w:spacing w:before="100" w:beforeAutospacing="1" w:after="100" w:afterAutospacing="1" w:line="240" w:lineRule="auto"/>
        <w:rPr>
          <w:lang w:val="en"/>
        </w:rPr>
      </w:pPr>
      <w:r>
        <w:rPr>
          <w:lang w:val="en"/>
        </w:rPr>
        <w:t>symdisk -sid 1234 show 1A:C12 -gaps_only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only the available space(GAPS) on the disk 1A:C12.</w:t>
      </w:r>
    </w:p>
    <w:p w:rsidR="001611F8" w:rsidRDefault="001611F8" w:rsidP="001611F8">
      <w:pPr>
        <w:pStyle w:val="Heading3"/>
        <w:shd w:val="clear" w:color="auto" w:fill="DD0000"/>
        <w:rPr>
          <w:lang w:val="en"/>
        </w:rPr>
      </w:pPr>
      <w:hyperlink r:id="rId82" w:history="1">
        <w:r>
          <w:rPr>
            <w:rStyle w:val="Hyperlink"/>
            <w:lang w:val="en"/>
          </w:rPr>
          <w:t>How to list hotspares configured in an array</w:t>
        </w:r>
      </w:hyperlink>
    </w:p>
    <w:p w:rsidR="001611F8" w:rsidRDefault="001611F8" w:rsidP="001611F8">
      <w:pPr>
        <w:numPr>
          <w:ilvl w:val="0"/>
          <w:numId w:val="76"/>
        </w:numPr>
        <w:spacing w:before="100" w:beforeAutospacing="1" w:after="100" w:afterAutospacing="1" w:line="240" w:lineRule="auto"/>
        <w:rPr>
          <w:lang w:val="en"/>
        </w:rPr>
      </w:pPr>
      <w:r>
        <w:rPr>
          <w:lang w:val="en"/>
        </w:rPr>
        <w:t>symdisk -sid 1234 list -hotspares</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Hotspares configured in the array.</w:t>
      </w:r>
    </w:p>
    <w:p w:rsidR="001611F8" w:rsidRDefault="001611F8" w:rsidP="001611F8">
      <w:pPr>
        <w:pStyle w:val="Heading3"/>
        <w:shd w:val="clear" w:color="auto" w:fill="DD0000"/>
        <w:rPr>
          <w:lang w:val="en"/>
        </w:rPr>
      </w:pPr>
      <w:hyperlink r:id="rId83" w:history="1">
        <w:r>
          <w:rPr>
            <w:rStyle w:val="Hyperlink"/>
            <w:lang w:val="en"/>
          </w:rPr>
          <w:t>How to display the details of all hotspare in the array</w:t>
        </w:r>
      </w:hyperlink>
    </w:p>
    <w:p w:rsidR="001611F8" w:rsidRDefault="001611F8" w:rsidP="001611F8">
      <w:pPr>
        <w:numPr>
          <w:ilvl w:val="0"/>
          <w:numId w:val="77"/>
        </w:numPr>
        <w:spacing w:before="100" w:beforeAutospacing="1" w:after="100" w:afterAutospacing="1" w:line="240" w:lineRule="auto"/>
        <w:rPr>
          <w:lang w:val="en"/>
        </w:rPr>
      </w:pPr>
      <w:r>
        <w:rPr>
          <w:lang w:val="en"/>
        </w:rPr>
        <w:t>symdisk -sid 1234 list -v -spare_info</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the details of all hotspare in the array.</w:t>
      </w:r>
    </w:p>
    <w:p w:rsidR="001611F8" w:rsidRDefault="001611F8" w:rsidP="001611F8">
      <w:pPr>
        <w:pStyle w:val="Heading3"/>
        <w:shd w:val="clear" w:color="auto" w:fill="DD0000"/>
        <w:rPr>
          <w:lang w:val="en"/>
        </w:rPr>
      </w:pPr>
      <w:hyperlink r:id="rId84" w:history="1">
        <w:r>
          <w:rPr>
            <w:rStyle w:val="Hyperlink"/>
            <w:lang w:val="en"/>
          </w:rPr>
          <w:t>How to display all the disks in array by disk groups</w:t>
        </w:r>
      </w:hyperlink>
    </w:p>
    <w:p w:rsidR="001611F8" w:rsidRDefault="001611F8" w:rsidP="001611F8">
      <w:pPr>
        <w:numPr>
          <w:ilvl w:val="0"/>
          <w:numId w:val="78"/>
        </w:numPr>
        <w:spacing w:before="100" w:beforeAutospacing="1" w:after="100" w:afterAutospacing="1" w:line="240" w:lineRule="auto"/>
        <w:rPr>
          <w:lang w:val="en"/>
        </w:rPr>
      </w:pPr>
      <w:r>
        <w:rPr>
          <w:lang w:val="en"/>
        </w:rPr>
        <w:t xml:space="preserve">symdisk -sid 1234 list -by_diskgroup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all the disks in array by disk groups.</w:t>
      </w:r>
    </w:p>
    <w:p w:rsidR="001611F8" w:rsidRDefault="001611F8" w:rsidP="001611F8">
      <w:pPr>
        <w:pStyle w:val="Heading3"/>
        <w:shd w:val="clear" w:color="auto" w:fill="DD0000"/>
        <w:rPr>
          <w:lang w:val="en"/>
        </w:rPr>
      </w:pPr>
      <w:hyperlink r:id="rId85" w:history="1">
        <w:r>
          <w:rPr>
            <w:rStyle w:val="Hyperlink"/>
            <w:lang w:val="en"/>
          </w:rPr>
          <w:t>How to displays all the disks in a given disk group</w:t>
        </w:r>
      </w:hyperlink>
    </w:p>
    <w:p w:rsidR="001611F8" w:rsidRDefault="001611F8" w:rsidP="001611F8">
      <w:pPr>
        <w:numPr>
          <w:ilvl w:val="0"/>
          <w:numId w:val="79"/>
        </w:numPr>
        <w:spacing w:before="100" w:beforeAutospacing="1" w:after="100" w:afterAutospacing="1" w:line="240" w:lineRule="auto"/>
        <w:rPr>
          <w:lang w:val="en"/>
        </w:rPr>
      </w:pPr>
      <w:r>
        <w:rPr>
          <w:lang w:val="en"/>
        </w:rPr>
        <w:t xml:space="preserve">symdisk -sid 1234 list -disk_group 1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all the disks in disk group 1.</w:t>
      </w:r>
    </w:p>
    <w:p w:rsidR="001611F8" w:rsidRDefault="001611F8" w:rsidP="001611F8">
      <w:pPr>
        <w:pStyle w:val="Heading3"/>
        <w:shd w:val="clear" w:color="auto" w:fill="DD0000"/>
        <w:rPr>
          <w:lang w:val="en"/>
        </w:rPr>
      </w:pPr>
      <w:hyperlink r:id="rId86" w:history="1">
        <w:r>
          <w:rPr>
            <w:rStyle w:val="Hyperlink"/>
            <w:lang w:val="en"/>
          </w:rPr>
          <w:t>How to list all Initiator, Port and Storage Groups in an array</w:t>
        </w:r>
      </w:hyperlink>
    </w:p>
    <w:p w:rsidR="001611F8" w:rsidRDefault="001611F8" w:rsidP="001611F8">
      <w:pPr>
        <w:numPr>
          <w:ilvl w:val="0"/>
          <w:numId w:val="80"/>
        </w:numPr>
        <w:spacing w:before="100" w:beforeAutospacing="1" w:after="100" w:afterAutospacing="1" w:line="240" w:lineRule="auto"/>
        <w:rPr>
          <w:lang w:val="en"/>
        </w:rPr>
      </w:pPr>
      <w:r>
        <w:rPr>
          <w:lang w:val="en"/>
        </w:rPr>
        <w:t>symaccess -sid 1234 list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Initiator, Port and Storage Groups Created for Array 1234</w:t>
      </w:r>
    </w:p>
    <w:p w:rsidR="001611F8" w:rsidRDefault="001611F8" w:rsidP="001611F8">
      <w:pPr>
        <w:pStyle w:val="Heading3"/>
        <w:shd w:val="clear" w:color="auto" w:fill="DD0000"/>
        <w:rPr>
          <w:lang w:val="en"/>
        </w:rPr>
      </w:pPr>
      <w:hyperlink r:id="rId87" w:history="1">
        <w:r>
          <w:rPr>
            <w:rStyle w:val="Hyperlink"/>
            <w:lang w:val="en"/>
          </w:rPr>
          <w:t>How to list detailed information about all Initiator,Port and Storage Groups in an array</w:t>
        </w:r>
      </w:hyperlink>
    </w:p>
    <w:p w:rsidR="001611F8" w:rsidRDefault="001611F8" w:rsidP="001611F8">
      <w:pPr>
        <w:numPr>
          <w:ilvl w:val="0"/>
          <w:numId w:val="81"/>
        </w:numPr>
        <w:spacing w:before="100" w:beforeAutospacing="1" w:after="100" w:afterAutospacing="1" w:line="240" w:lineRule="auto"/>
        <w:rPr>
          <w:lang w:val="en"/>
        </w:rPr>
      </w:pPr>
      <w:r>
        <w:rPr>
          <w:lang w:val="en"/>
        </w:rPr>
        <w:t>symaccess -sid 1234 list -v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Initiator,Port and Storage Groups Created for Array 1234 along with related Masking Views</w:t>
      </w:r>
    </w:p>
    <w:p w:rsidR="001611F8" w:rsidRDefault="001611F8" w:rsidP="001611F8">
      <w:pPr>
        <w:pStyle w:val="Heading3"/>
        <w:shd w:val="clear" w:color="auto" w:fill="DD0000"/>
        <w:rPr>
          <w:lang w:val="en"/>
        </w:rPr>
      </w:pPr>
      <w:hyperlink r:id="rId88" w:history="1">
        <w:r>
          <w:rPr>
            <w:rStyle w:val="Hyperlink"/>
            <w:lang w:val="en"/>
          </w:rPr>
          <w:t>How to list all the storage groups</w:t>
        </w:r>
      </w:hyperlink>
    </w:p>
    <w:p w:rsidR="001611F8" w:rsidRDefault="001611F8" w:rsidP="001611F8">
      <w:pPr>
        <w:numPr>
          <w:ilvl w:val="0"/>
          <w:numId w:val="82"/>
        </w:numPr>
        <w:spacing w:before="100" w:beforeAutospacing="1" w:after="100" w:afterAutospacing="1" w:line="240" w:lineRule="auto"/>
        <w:rPr>
          <w:lang w:val="en"/>
        </w:rPr>
      </w:pPr>
      <w:r>
        <w:rPr>
          <w:lang w:val="en"/>
        </w:rPr>
        <w:t>symaccess -sid 1234 list -type storage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Storage Groups Created for Array 1234</w:t>
      </w:r>
    </w:p>
    <w:p w:rsidR="001611F8" w:rsidRDefault="001611F8" w:rsidP="001611F8">
      <w:pPr>
        <w:pStyle w:val="Heading3"/>
        <w:shd w:val="clear" w:color="auto" w:fill="DD0000"/>
        <w:rPr>
          <w:lang w:val="en"/>
        </w:rPr>
      </w:pPr>
      <w:hyperlink r:id="rId89" w:history="1">
        <w:r>
          <w:rPr>
            <w:rStyle w:val="Hyperlink"/>
            <w:lang w:val="en"/>
          </w:rPr>
          <w:t>How to list all the initiator groups</w:t>
        </w:r>
      </w:hyperlink>
    </w:p>
    <w:p w:rsidR="001611F8" w:rsidRDefault="001611F8" w:rsidP="001611F8">
      <w:pPr>
        <w:numPr>
          <w:ilvl w:val="0"/>
          <w:numId w:val="83"/>
        </w:numPr>
        <w:spacing w:before="100" w:beforeAutospacing="1" w:after="100" w:afterAutospacing="1" w:line="240" w:lineRule="auto"/>
        <w:rPr>
          <w:lang w:val="en"/>
        </w:rPr>
      </w:pPr>
      <w:r>
        <w:rPr>
          <w:lang w:val="en"/>
        </w:rPr>
        <w:t>symaccess -sid 1234 list -type initiator</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Initiator Groups Created for Array 1234</w:t>
      </w:r>
    </w:p>
    <w:p w:rsidR="001611F8" w:rsidRDefault="001611F8" w:rsidP="001611F8">
      <w:pPr>
        <w:pStyle w:val="Heading3"/>
        <w:shd w:val="clear" w:color="auto" w:fill="DD0000"/>
        <w:rPr>
          <w:lang w:val="en"/>
        </w:rPr>
      </w:pPr>
      <w:hyperlink r:id="rId90" w:history="1">
        <w:r>
          <w:rPr>
            <w:rStyle w:val="Hyperlink"/>
            <w:lang w:val="en"/>
          </w:rPr>
          <w:t>How to list all the port groups</w:t>
        </w:r>
      </w:hyperlink>
    </w:p>
    <w:p w:rsidR="001611F8" w:rsidRDefault="001611F8" w:rsidP="001611F8">
      <w:pPr>
        <w:numPr>
          <w:ilvl w:val="0"/>
          <w:numId w:val="84"/>
        </w:numPr>
        <w:spacing w:before="100" w:beforeAutospacing="1" w:after="100" w:afterAutospacing="1" w:line="240" w:lineRule="auto"/>
        <w:rPr>
          <w:lang w:val="en"/>
        </w:rPr>
      </w:pPr>
      <w:r>
        <w:rPr>
          <w:lang w:val="en"/>
        </w:rPr>
        <w:t>symaccess -sid 1234 list -type port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Port Groups Created for Array 1234</w:t>
      </w:r>
    </w:p>
    <w:p w:rsidR="001611F8" w:rsidRDefault="001611F8" w:rsidP="001611F8">
      <w:pPr>
        <w:pStyle w:val="Heading3"/>
        <w:shd w:val="clear" w:color="auto" w:fill="DD0000"/>
        <w:rPr>
          <w:lang w:val="en"/>
        </w:rPr>
      </w:pPr>
      <w:hyperlink r:id="rId91" w:history="1">
        <w:r>
          <w:rPr>
            <w:rStyle w:val="Hyperlink"/>
            <w:lang w:val="en"/>
          </w:rPr>
          <w:t>How to list all the masking views</w:t>
        </w:r>
      </w:hyperlink>
    </w:p>
    <w:p w:rsidR="001611F8" w:rsidRDefault="001611F8" w:rsidP="001611F8">
      <w:pPr>
        <w:numPr>
          <w:ilvl w:val="0"/>
          <w:numId w:val="85"/>
        </w:numPr>
        <w:spacing w:before="100" w:beforeAutospacing="1" w:after="100" w:afterAutospacing="1" w:line="240" w:lineRule="auto"/>
        <w:rPr>
          <w:lang w:val="en"/>
        </w:rPr>
      </w:pPr>
      <w:r>
        <w:rPr>
          <w:lang w:val="en"/>
        </w:rPr>
        <w:t>symaccess -sid 1234 list view</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masking views Created for Array 1234 with related groups details</w:t>
      </w:r>
    </w:p>
    <w:p w:rsidR="001611F8" w:rsidRDefault="001611F8" w:rsidP="001611F8">
      <w:pPr>
        <w:pStyle w:val="Heading3"/>
        <w:shd w:val="clear" w:color="auto" w:fill="DD0000"/>
        <w:rPr>
          <w:lang w:val="en"/>
        </w:rPr>
      </w:pPr>
      <w:hyperlink r:id="rId92" w:history="1">
        <w:r>
          <w:rPr>
            <w:rStyle w:val="Hyperlink"/>
            <w:lang w:val="en"/>
          </w:rPr>
          <w:t>How to display the masking information for devices</w:t>
        </w:r>
      </w:hyperlink>
    </w:p>
    <w:p w:rsidR="001611F8" w:rsidRDefault="001611F8" w:rsidP="001611F8">
      <w:pPr>
        <w:numPr>
          <w:ilvl w:val="0"/>
          <w:numId w:val="86"/>
        </w:numPr>
        <w:spacing w:before="100" w:beforeAutospacing="1" w:after="100" w:afterAutospacing="1" w:line="240" w:lineRule="auto"/>
        <w:rPr>
          <w:lang w:val="en"/>
        </w:rPr>
      </w:pPr>
      <w:r>
        <w:rPr>
          <w:lang w:val="en"/>
        </w:rPr>
        <w:t>symaccess -sid 1234 list assignment -dev 9A0:9AF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masking details of devices from 9A0 to 9AF</w:t>
      </w:r>
    </w:p>
    <w:p w:rsidR="001611F8" w:rsidRDefault="001611F8" w:rsidP="001611F8">
      <w:pPr>
        <w:pStyle w:val="Heading3"/>
        <w:shd w:val="clear" w:color="auto" w:fill="DD0000"/>
        <w:rPr>
          <w:lang w:val="en"/>
        </w:rPr>
      </w:pPr>
      <w:hyperlink r:id="rId93" w:history="1">
        <w:r>
          <w:rPr>
            <w:rStyle w:val="Hyperlink"/>
            <w:lang w:val="en"/>
          </w:rPr>
          <w:t>How to replace a WWPN with another</w:t>
        </w:r>
      </w:hyperlink>
    </w:p>
    <w:p w:rsidR="001611F8" w:rsidRDefault="001611F8" w:rsidP="001611F8">
      <w:pPr>
        <w:numPr>
          <w:ilvl w:val="0"/>
          <w:numId w:val="87"/>
        </w:numPr>
        <w:spacing w:before="100" w:beforeAutospacing="1" w:after="100" w:afterAutospacing="1" w:line="240" w:lineRule="auto"/>
        <w:rPr>
          <w:lang w:val="en"/>
        </w:rPr>
      </w:pPr>
      <w:r>
        <w:rPr>
          <w:lang w:val="en"/>
        </w:rPr>
        <w:t>symaccess -sid 1234 -wwn xxxx replace -new_wwn yyyy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Replace all occurance of wwn xxxx with yyyy in array 1234</w:t>
      </w:r>
    </w:p>
    <w:p w:rsidR="001611F8" w:rsidRDefault="001611F8" w:rsidP="001611F8">
      <w:pPr>
        <w:pStyle w:val="Heading3"/>
        <w:shd w:val="clear" w:color="auto" w:fill="DD0000"/>
        <w:rPr>
          <w:lang w:val="en"/>
        </w:rPr>
      </w:pPr>
      <w:hyperlink r:id="rId94" w:history="1">
        <w:r>
          <w:rPr>
            <w:rStyle w:val="Hyperlink"/>
            <w:lang w:val="en"/>
          </w:rPr>
          <w:t>How to check login status of a WWPN</w:t>
        </w:r>
      </w:hyperlink>
    </w:p>
    <w:p w:rsidR="001611F8" w:rsidRDefault="001611F8" w:rsidP="001611F8">
      <w:pPr>
        <w:numPr>
          <w:ilvl w:val="0"/>
          <w:numId w:val="88"/>
        </w:numPr>
        <w:spacing w:before="100" w:beforeAutospacing="1" w:after="100" w:afterAutospacing="1" w:line="240" w:lineRule="auto"/>
        <w:rPr>
          <w:lang w:val="en"/>
        </w:rPr>
      </w:pPr>
      <w:r>
        <w:rPr>
          <w:lang w:val="en"/>
        </w:rPr>
        <w:t>symaccess -sid 1234 list logins -wwn xxxx</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 whether wwn xxx logged in to any of the FAs on array 1234. </w:t>
      </w:r>
    </w:p>
    <w:p w:rsidR="001611F8" w:rsidRDefault="001611F8" w:rsidP="001611F8">
      <w:pPr>
        <w:pStyle w:val="Heading3"/>
        <w:shd w:val="clear" w:color="auto" w:fill="DD0000"/>
        <w:rPr>
          <w:lang w:val="en"/>
        </w:rPr>
      </w:pPr>
      <w:hyperlink r:id="rId95" w:history="1">
        <w:r>
          <w:rPr>
            <w:rStyle w:val="Hyperlink"/>
            <w:lang w:val="en"/>
          </w:rPr>
          <w:t>How to find the Initiator Group of a WWPN</w:t>
        </w:r>
      </w:hyperlink>
    </w:p>
    <w:p w:rsidR="001611F8" w:rsidRDefault="001611F8" w:rsidP="001611F8">
      <w:pPr>
        <w:numPr>
          <w:ilvl w:val="0"/>
          <w:numId w:val="89"/>
        </w:numPr>
        <w:spacing w:before="100" w:beforeAutospacing="1" w:after="100" w:afterAutospacing="1" w:line="240" w:lineRule="auto"/>
        <w:rPr>
          <w:lang w:val="en"/>
        </w:rPr>
      </w:pPr>
      <w:r>
        <w:rPr>
          <w:lang w:val="en"/>
        </w:rPr>
        <w:t>symaccess -sid 1234 list -type initiator -wwn xxxx</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 whether the HBA WWN xxxx is a member of any Initiator Group. </w:t>
      </w:r>
    </w:p>
    <w:p w:rsidR="001611F8" w:rsidRDefault="001611F8" w:rsidP="001611F8">
      <w:pPr>
        <w:pStyle w:val="Heading3"/>
        <w:shd w:val="clear" w:color="auto" w:fill="DD0000"/>
        <w:rPr>
          <w:lang w:val="en"/>
        </w:rPr>
      </w:pPr>
      <w:hyperlink r:id="rId96" w:history="1">
        <w:r>
          <w:rPr>
            <w:rStyle w:val="Hyperlink"/>
            <w:lang w:val="en"/>
          </w:rPr>
          <w:t>How to find the Storage Group of a device</w:t>
        </w:r>
      </w:hyperlink>
    </w:p>
    <w:p w:rsidR="001611F8" w:rsidRDefault="001611F8" w:rsidP="001611F8">
      <w:pPr>
        <w:numPr>
          <w:ilvl w:val="0"/>
          <w:numId w:val="90"/>
        </w:numPr>
        <w:spacing w:before="100" w:beforeAutospacing="1" w:after="100" w:afterAutospacing="1" w:line="240" w:lineRule="auto"/>
        <w:rPr>
          <w:lang w:val="en"/>
        </w:rPr>
      </w:pPr>
      <w:r>
        <w:rPr>
          <w:lang w:val="en"/>
        </w:rPr>
        <w:t>symaccess -sid 1234 list -type storage -dev AAA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 whether the device AAA is part of of any Storage Groups. </w:t>
      </w:r>
    </w:p>
    <w:p w:rsidR="001611F8" w:rsidRDefault="001611F8" w:rsidP="001611F8">
      <w:pPr>
        <w:pStyle w:val="Heading3"/>
        <w:shd w:val="clear" w:color="auto" w:fill="DD0000"/>
        <w:rPr>
          <w:lang w:val="en"/>
        </w:rPr>
      </w:pPr>
      <w:hyperlink r:id="rId97" w:history="1">
        <w:r>
          <w:rPr>
            <w:rStyle w:val="Hyperlink"/>
            <w:lang w:val="en"/>
          </w:rPr>
          <w:t>How to list the mapped vmax devices with out any masking</w:t>
        </w:r>
      </w:hyperlink>
    </w:p>
    <w:p w:rsidR="001611F8" w:rsidRDefault="001611F8" w:rsidP="001611F8">
      <w:pPr>
        <w:numPr>
          <w:ilvl w:val="0"/>
          <w:numId w:val="91"/>
        </w:numPr>
        <w:spacing w:before="100" w:beforeAutospacing="1" w:after="100" w:afterAutospacing="1" w:line="240" w:lineRule="auto"/>
        <w:rPr>
          <w:lang w:val="en"/>
        </w:rPr>
      </w:pPr>
      <w:r>
        <w:rPr>
          <w:lang w:val="en"/>
        </w:rPr>
        <w:t>symaccess -sid 1234 list no_assignments -dirport 12f:1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devices are mapped to 12f:1 but not part of any masking view.</w:t>
      </w:r>
    </w:p>
    <w:p w:rsidR="001611F8" w:rsidRDefault="001611F8" w:rsidP="001611F8">
      <w:pPr>
        <w:pStyle w:val="Heading3"/>
        <w:shd w:val="clear" w:color="auto" w:fill="DD0000"/>
        <w:rPr>
          <w:lang w:val="en"/>
        </w:rPr>
      </w:pPr>
      <w:hyperlink r:id="rId98" w:history="1">
        <w:r>
          <w:rPr>
            <w:rStyle w:val="Hyperlink"/>
            <w:lang w:val="en"/>
          </w:rPr>
          <w:t>How to list all auto provisioning groups with a given name</w:t>
        </w:r>
      </w:hyperlink>
    </w:p>
    <w:p w:rsidR="001611F8" w:rsidRDefault="001611F8" w:rsidP="001611F8">
      <w:pPr>
        <w:numPr>
          <w:ilvl w:val="0"/>
          <w:numId w:val="92"/>
        </w:numPr>
        <w:spacing w:before="100" w:beforeAutospacing="1" w:after="100" w:afterAutospacing="1" w:line="240" w:lineRule="auto"/>
        <w:rPr>
          <w:lang w:val="en"/>
        </w:rPr>
      </w:pPr>
      <w:r>
        <w:rPr>
          <w:lang w:val="en"/>
        </w:rPr>
        <w:t>symaccess -sid 1234 list -name MyGroup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groups named MyGroup</w:t>
      </w:r>
    </w:p>
    <w:p w:rsidR="001611F8" w:rsidRDefault="001611F8" w:rsidP="001611F8">
      <w:pPr>
        <w:pStyle w:val="Heading3"/>
        <w:shd w:val="clear" w:color="auto" w:fill="DD0000"/>
        <w:rPr>
          <w:lang w:val="en"/>
        </w:rPr>
      </w:pPr>
      <w:hyperlink r:id="rId99" w:history="1">
        <w:r>
          <w:rPr>
            <w:rStyle w:val="Hyperlink"/>
            <w:lang w:val="en"/>
          </w:rPr>
          <w:t>How to show the auto provisioning group along with related views</w:t>
        </w:r>
      </w:hyperlink>
    </w:p>
    <w:p w:rsidR="001611F8" w:rsidRDefault="001611F8" w:rsidP="001611F8">
      <w:pPr>
        <w:numPr>
          <w:ilvl w:val="0"/>
          <w:numId w:val="93"/>
        </w:numPr>
        <w:spacing w:before="100" w:beforeAutospacing="1" w:after="100" w:afterAutospacing="1" w:line="240" w:lineRule="auto"/>
        <w:rPr>
          <w:lang w:val="en"/>
        </w:rPr>
      </w:pPr>
      <w:r>
        <w:rPr>
          <w:lang w:val="en"/>
        </w:rPr>
        <w:t>symaccess -sid 1234 list -name MyGroup -v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groups named MyGroup and also shows the related Masking Views</w:t>
      </w:r>
    </w:p>
    <w:p w:rsidR="001611F8" w:rsidRDefault="001611F8" w:rsidP="001611F8">
      <w:pPr>
        <w:pStyle w:val="Heading3"/>
        <w:shd w:val="clear" w:color="auto" w:fill="DD0000"/>
        <w:rPr>
          <w:lang w:val="en"/>
        </w:rPr>
      </w:pPr>
      <w:hyperlink r:id="rId100" w:history="1">
        <w:r>
          <w:rPr>
            <w:rStyle w:val="Hyperlink"/>
            <w:lang w:val="en"/>
          </w:rPr>
          <w:t>How to list the details of devices assigned to the initiator group</w:t>
        </w:r>
      </w:hyperlink>
    </w:p>
    <w:p w:rsidR="001611F8" w:rsidRDefault="001611F8" w:rsidP="001611F8">
      <w:pPr>
        <w:numPr>
          <w:ilvl w:val="0"/>
          <w:numId w:val="94"/>
        </w:numPr>
        <w:spacing w:before="100" w:beforeAutospacing="1" w:after="100" w:afterAutospacing="1" w:line="240" w:lineRule="auto"/>
        <w:rPr>
          <w:lang w:val="en"/>
        </w:rPr>
      </w:pPr>
      <w:r>
        <w:rPr>
          <w:lang w:val="en"/>
        </w:rPr>
        <w:t>symaccess -sid 1234 list devinfo -ig MyInitiator</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details of devices assigned to the initiatorgroup MyInitiator</w:t>
      </w:r>
    </w:p>
    <w:p w:rsidR="001611F8" w:rsidRDefault="001611F8" w:rsidP="001611F8">
      <w:pPr>
        <w:pStyle w:val="Heading3"/>
        <w:shd w:val="clear" w:color="auto" w:fill="DD0000"/>
        <w:rPr>
          <w:lang w:val="en"/>
        </w:rPr>
      </w:pPr>
      <w:hyperlink r:id="rId101" w:history="1">
        <w:r>
          <w:rPr>
            <w:rStyle w:val="Hyperlink"/>
            <w:lang w:val="en"/>
          </w:rPr>
          <w:t>How to show the contents of storage group</w:t>
        </w:r>
      </w:hyperlink>
    </w:p>
    <w:p w:rsidR="001611F8" w:rsidRDefault="001611F8" w:rsidP="001611F8">
      <w:pPr>
        <w:numPr>
          <w:ilvl w:val="0"/>
          <w:numId w:val="95"/>
        </w:numPr>
        <w:spacing w:before="100" w:beforeAutospacing="1" w:after="100" w:afterAutospacing="1" w:line="240" w:lineRule="auto"/>
        <w:rPr>
          <w:lang w:val="en"/>
        </w:rPr>
      </w:pPr>
      <w:r>
        <w:rPr>
          <w:lang w:val="en"/>
        </w:rPr>
        <w:t>symaccess -sid 1234 show MyStorageGroup -type storage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contents of storage group MyStorageGroup Created on Array 1234</w:t>
      </w:r>
    </w:p>
    <w:p w:rsidR="001611F8" w:rsidRDefault="001611F8" w:rsidP="001611F8">
      <w:pPr>
        <w:pStyle w:val="Heading3"/>
        <w:shd w:val="clear" w:color="auto" w:fill="DD0000"/>
        <w:rPr>
          <w:lang w:val="en"/>
        </w:rPr>
      </w:pPr>
      <w:hyperlink r:id="rId102" w:history="1">
        <w:r>
          <w:rPr>
            <w:rStyle w:val="Hyperlink"/>
            <w:lang w:val="en"/>
          </w:rPr>
          <w:t>How to show the contents of initiator group</w:t>
        </w:r>
      </w:hyperlink>
    </w:p>
    <w:p w:rsidR="001611F8" w:rsidRDefault="001611F8" w:rsidP="001611F8">
      <w:pPr>
        <w:numPr>
          <w:ilvl w:val="0"/>
          <w:numId w:val="96"/>
        </w:numPr>
        <w:spacing w:before="100" w:beforeAutospacing="1" w:after="100" w:afterAutospacing="1" w:line="240" w:lineRule="auto"/>
        <w:rPr>
          <w:lang w:val="en"/>
        </w:rPr>
      </w:pPr>
      <w:r>
        <w:rPr>
          <w:lang w:val="en"/>
        </w:rPr>
        <w:t>symaccess -sid 1234 show MyInitiatorGroup -type initiator</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contents of initiator group MyInitiatorGroup Created on Array 1234</w:t>
      </w:r>
    </w:p>
    <w:p w:rsidR="001611F8" w:rsidRDefault="001611F8" w:rsidP="001611F8">
      <w:pPr>
        <w:pStyle w:val="Heading3"/>
        <w:shd w:val="clear" w:color="auto" w:fill="DD0000"/>
        <w:rPr>
          <w:lang w:val="en"/>
        </w:rPr>
      </w:pPr>
      <w:hyperlink r:id="rId103" w:history="1">
        <w:r>
          <w:rPr>
            <w:rStyle w:val="Hyperlink"/>
            <w:lang w:val="en"/>
          </w:rPr>
          <w:t>How to show the contents of port group</w:t>
        </w:r>
      </w:hyperlink>
    </w:p>
    <w:p w:rsidR="001611F8" w:rsidRDefault="001611F8" w:rsidP="001611F8">
      <w:pPr>
        <w:numPr>
          <w:ilvl w:val="0"/>
          <w:numId w:val="97"/>
        </w:numPr>
        <w:spacing w:before="100" w:beforeAutospacing="1" w:after="100" w:afterAutospacing="1" w:line="240" w:lineRule="auto"/>
        <w:rPr>
          <w:lang w:val="en"/>
        </w:rPr>
      </w:pPr>
      <w:r>
        <w:rPr>
          <w:lang w:val="en"/>
        </w:rPr>
        <w:t>symaccess -sid 1234 show MyPortGroup -type port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contents of port group MyPortGroup Createdon Array 1234</w:t>
      </w:r>
    </w:p>
    <w:p w:rsidR="001611F8" w:rsidRDefault="001611F8" w:rsidP="001611F8">
      <w:pPr>
        <w:pStyle w:val="Heading3"/>
        <w:shd w:val="clear" w:color="auto" w:fill="DD0000"/>
        <w:rPr>
          <w:lang w:val="en"/>
        </w:rPr>
      </w:pPr>
      <w:hyperlink r:id="rId104" w:history="1">
        <w:r>
          <w:rPr>
            <w:rStyle w:val="Hyperlink"/>
            <w:lang w:val="en"/>
          </w:rPr>
          <w:t>How to show the contents of view</w:t>
        </w:r>
      </w:hyperlink>
    </w:p>
    <w:p w:rsidR="001611F8" w:rsidRDefault="001611F8" w:rsidP="001611F8">
      <w:pPr>
        <w:numPr>
          <w:ilvl w:val="0"/>
          <w:numId w:val="98"/>
        </w:numPr>
        <w:spacing w:before="100" w:beforeAutospacing="1" w:after="100" w:afterAutospacing="1" w:line="240" w:lineRule="auto"/>
        <w:rPr>
          <w:lang w:val="en"/>
        </w:rPr>
      </w:pPr>
      <w:r>
        <w:rPr>
          <w:lang w:val="en"/>
        </w:rPr>
        <w:t>symaccess -sid 1234 show view MyView</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contents of view MyView Created on Array 1234</w:t>
      </w:r>
    </w:p>
    <w:p w:rsidR="001611F8" w:rsidRDefault="001611F8" w:rsidP="001611F8">
      <w:pPr>
        <w:pStyle w:val="Heading3"/>
        <w:shd w:val="clear" w:color="auto" w:fill="DD0000"/>
        <w:rPr>
          <w:lang w:val="en"/>
        </w:rPr>
      </w:pPr>
      <w:hyperlink r:id="rId105" w:history="1">
        <w:r>
          <w:rPr>
            <w:rStyle w:val="Hyperlink"/>
            <w:lang w:val="en"/>
          </w:rPr>
          <w:t>How to backup all the auto provisioning groups and views</w:t>
        </w:r>
      </w:hyperlink>
    </w:p>
    <w:p w:rsidR="001611F8" w:rsidRDefault="001611F8" w:rsidP="001611F8">
      <w:pPr>
        <w:numPr>
          <w:ilvl w:val="0"/>
          <w:numId w:val="99"/>
        </w:numPr>
        <w:spacing w:before="100" w:beforeAutospacing="1" w:after="100" w:afterAutospacing="1" w:line="240" w:lineRule="auto"/>
        <w:rPr>
          <w:lang w:val="en"/>
        </w:rPr>
      </w:pPr>
      <w:r>
        <w:rPr>
          <w:lang w:val="en"/>
        </w:rPr>
        <w:t>symaccess -sid 1234 -f MyBackup.txt backup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Creates a file MyBackup containing all the group and view information currently on the Symmetrix array 1234</w:t>
      </w:r>
    </w:p>
    <w:p w:rsidR="001611F8" w:rsidRDefault="001611F8" w:rsidP="001611F8">
      <w:pPr>
        <w:pStyle w:val="Heading3"/>
        <w:shd w:val="clear" w:color="auto" w:fill="DD0000"/>
        <w:rPr>
          <w:lang w:val="en"/>
        </w:rPr>
      </w:pPr>
      <w:hyperlink r:id="rId106" w:history="1">
        <w:r>
          <w:rPr>
            <w:rStyle w:val="Hyperlink"/>
            <w:lang w:val="en"/>
          </w:rPr>
          <w:t>How to restores the autopovisioning groups from a backup file</w:t>
        </w:r>
      </w:hyperlink>
    </w:p>
    <w:p w:rsidR="001611F8" w:rsidRDefault="001611F8" w:rsidP="001611F8">
      <w:pPr>
        <w:numPr>
          <w:ilvl w:val="0"/>
          <w:numId w:val="100"/>
        </w:numPr>
        <w:spacing w:before="100" w:beforeAutospacing="1" w:after="100" w:afterAutospacing="1" w:line="240" w:lineRule="auto"/>
        <w:rPr>
          <w:lang w:val="en"/>
        </w:rPr>
      </w:pPr>
      <w:r>
        <w:rPr>
          <w:lang w:val="en"/>
        </w:rPr>
        <w:t>symaccess -sid 1234 -f MyBackup.txt restore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Restores all the group</w:t>
      </w:r>
    </w:p>
    <w:p w:rsidR="001611F8" w:rsidRDefault="001611F8" w:rsidP="001611F8">
      <w:pPr>
        <w:pStyle w:val="Heading3"/>
        <w:shd w:val="clear" w:color="auto" w:fill="DD0000"/>
        <w:rPr>
          <w:lang w:val="en"/>
        </w:rPr>
      </w:pPr>
      <w:hyperlink r:id="rId107" w:history="1">
        <w:r>
          <w:rPr>
            <w:rStyle w:val="Hyperlink"/>
            <w:lang w:val="en"/>
          </w:rPr>
          <w:t>How to create a Initiator group and add WWPN</w:t>
        </w:r>
      </w:hyperlink>
    </w:p>
    <w:p w:rsidR="001611F8" w:rsidRDefault="001611F8" w:rsidP="001611F8">
      <w:pPr>
        <w:numPr>
          <w:ilvl w:val="0"/>
          <w:numId w:val="101"/>
        </w:numPr>
        <w:spacing w:before="100" w:beforeAutospacing="1" w:after="100" w:afterAutospacing="1" w:line="240" w:lineRule="auto"/>
        <w:rPr>
          <w:lang w:val="en"/>
        </w:rPr>
      </w:pPr>
      <w:r>
        <w:rPr>
          <w:lang w:val="en"/>
        </w:rPr>
        <w:t>symaccess -sid 1234 -type initiator -name Host1 create -wwn 1000000000000001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Creates and initiator group called Host1 by adding the specified wwn</w:t>
      </w:r>
    </w:p>
    <w:p w:rsidR="001611F8" w:rsidRDefault="001611F8" w:rsidP="001611F8">
      <w:pPr>
        <w:pStyle w:val="Heading3"/>
        <w:shd w:val="clear" w:color="auto" w:fill="DD0000"/>
        <w:rPr>
          <w:lang w:val="en"/>
        </w:rPr>
      </w:pPr>
      <w:hyperlink r:id="rId108" w:history="1">
        <w:r>
          <w:rPr>
            <w:rStyle w:val="Hyperlink"/>
            <w:lang w:val="en"/>
          </w:rPr>
          <w:t>How to rename an Initiator Group</w:t>
        </w:r>
      </w:hyperlink>
    </w:p>
    <w:p w:rsidR="001611F8" w:rsidRDefault="001611F8" w:rsidP="001611F8">
      <w:pPr>
        <w:numPr>
          <w:ilvl w:val="0"/>
          <w:numId w:val="102"/>
        </w:numPr>
        <w:spacing w:before="100" w:beforeAutospacing="1" w:after="100" w:afterAutospacing="1" w:line="240" w:lineRule="auto"/>
        <w:rPr>
          <w:lang w:val="en"/>
        </w:rPr>
      </w:pPr>
      <w:r>
        <w:rPr>
          <w:lang w:val="en"/>
        </w:rPr>
        <w:t>symaccess -sid 1234 -type initiator -name Host1 rename -new_name Host2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the Initiator Gorup Host1 as Host2</w:t>
      </w:r>
    </w:p>
    <w:p w:rsidR="001611F8" w:rsidRDefault="001611F8" w:rsidP="001611F8">
      <w:pPr>
        <w:pStyle w:val="Heading3"/>
        <w:shd w:val="clear" w:color="auto" w:fill="DD0000"/>
        <w:rPr>
          <w:lang w:val="en"/>
        </w:rPr>
      </w:pPr>
      <w:hyperlink r:id="rId109" w:history="1">
        <w:r>
          <w:rPr>
            <w:rStyle w:val="Hyperlink"/>
            <w:lang w:val="en"/>
          </w:rPr>
          <w:t>How to create a Port Group</w:t>
        </w:r>
      </w:hyperlink>
    </w:p>
    <w:p w:rsidR="001611F8" w:rsidRDefault="001611F8" w:rsidP="001611F8">
      <w:pPr>
        <w:numPr>
          <w:ilvl w:val="0"/>
          <w:numId w:val="103"/>
        </w:numPr>
        <w:spacing w:before="100" w:beforeAutospacing="1" w:after="100" w:afterAutospacing="1" w:line="240" w:lineRule="auto"/>
        <w:rPr>
          <w:lang w:val="en"/>
        </w:rPr>
      </w:pPr>
      <w:r>
        <w:rPr>
          <w:lang w:val="en"/>
        </w:rPr>
        <w:t xml:space="preserve">symaccess -sid 1234 -type port -name 3E0_4E0_13E0_14E0 -dirport 3e:0,4e:0,13e:0,14e:0 create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the portgroup E0_4E0_13E0_14E0 with specified ports</w:t>
      </w:r>
    </w:p>
    <w:p w:rsidR="001611F8" w:rsidRDefault="001611F8" w:rsidP="001611F8">
      <w:pPr>
        <w:pStyle w:val="Heading3"/>
        <w:shd w:val="clear" w:color="auto" w:fill="DD0000"/>
        <w:rPr>
          <w:lang w:val="en"/>
        </w:rPr>
      </w:pPr>
      <w:hyperlink r:id="rId110" w:history="1">
        <w:r>
          <w:rPr>
            <w:rStyle w:val="Hyperlink"/>
            <w:lang w:val="en"/>
          </w:rPr>
          <w:t>How to rename a Port Group</w:t>
        </w:r>
      </w:hyperlink>
    </w:p>
    <w:p w:rsidR="001611F8" w:rsidRDefault="001611F8" w:rsidP="001611F8">
      <w:pPr>
        <w:numPr>
          <w:ilvl w:val="0"/>
          <w:numId w:val="104"/>
        </w:numPr>
        <w:spacing w:before="100" w:beforeAutospacing="1" w:after="100" w:afterAutospacing="1" w:line="240" w:lineRule="auto"/>
        <w:rPr>
          <w:lang w:val="en"/>
        </w:rPr>
      </w:pPr>
      <w:r>
        <w:rPr>
          <w:lang w:val="en"/>
        </w:rPr>
        <w:t>symaccess -sid 1234 -type port -name 3E0_4E0_13E0_14E0 rename -new_name 3E1_4E1_13E1_14E1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the Port Gorup 3E0_4E0_13E0_14E0 as 3E1_4E1_13E1_14E1</w:t>
      </w:r>
    </w:p>
    <w:p w:rsidR="001611F8" w:rsidRDefault="001611F8" w:rsidP="001611F8">
      <w:pPr>
        <w:pStyle w:val="Heading3"/>
        <w:shd w:val="clear" w:color="auto" w:fill="DD0000"/>
        <w:rPr>
          <w:lang w:val="en"/>
        </w:rPr>
      </w:pPr>
      <w:hyperlink r:id="rId111" w:history="1">
        <w:r>
          <w:rPr>
            <w:rStyle w:val="Hyperlink"/>
            <w:lang w:val="en"/>
          </w:rPr>
          <w:t>How to create a Storage Group</w:t>
        </w:r>
      </w:hyperlink>
    </w:p>
    <w:p w:rsidR="001611F8" w:rsidRDefault="001611F8" w:rsidP="001611F8">
      <w:pPr>
        <w:numPr>
          <w:ilvl w:val="0"/>
          <w:numId w:val="105"/>
        </w:numPr>
        <w:spacing w:before="100" w:beforeAutospacing="1" w:after="100" w:afterAutospacing="1" w:line="240" w:lineRule="auto"/>
        <w:rPr>
          <w:lang w:val="en"/>
        </w:rPr>
      </w:pPr>
      <w:r>
        <w:rPr>
          <w:lang w:val="en"/>
        </w:rPr>
        <w:t>symaccess -sid 1234 -type storage -name Host1 create devs AAA:AAB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the storage group Host1 with specified range of devices</w:t>
      </w:r>
    </w:p>
    <w:p w:rsidR="001611F8" w:rsidRDefault="001611F8" w:rsidP="001611F8">
      <w:pPr>
        <w:pStyle w:val="Heading3"/>
        <w:shd w:val="clear" w:color="auto" w:fill="DD0000"/>
        <w:rPr>
          <w:lang w:val="en"/>
        </w:rPr>
      </w:pPr>
      <w:hyperlink r:id="rId112" w:history="1">
        <w:r>
          <w:rPr>
            <w:rStyle w:val="Hyperlink"/>
            <w:lang w:val="en"/>
          </w:rPr>
          <w:t>How to add devices to a Storage Group</w:t>
        </w:r>
      </w:hyperlink>
    </w:p>
    <w:p w:rsidR="001611F8" w:rsidRDefault="001611F8" w:rsidP="001611F8">
      <w:pPr>
        <w:numPr>
          <w:ilvl w:val="0"/>
          <w:numId w:val="106"/>
        </w:numPr>
        <w:spacing w:before="100" w:beforeAutospacing="1" w:after="100" w:afterAutospacing="1" w:line="240" w:lineRule="auto"/>
        <w:rPr>
          <w:lang w:val="en"/>
        </w:rPr>
      </w:pPr>
      <w:r>
        <w:rPr>
          <w:lang w:val="en"/>
        </w:rPr>
        <w:t>symaccess -sid 1234 -type storage -name Host1 add devs AAA:AAB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the devices AAA:AAB to storage group Host1.</w:t>
      </w:r>
      <w:r>
        <w:rPr>
          <w:lang w:val="en"/>
        </w:rPr>
        <w:br/>
      </w:r>
      <w:hyperlink r:id="rId113" w:history="1">
        <w:r>
          <w:rPr>
            <w:rStyle w:val="Hyperlink"/>
            <w:lang w:val="en"/>
          </w:rPr>
          <w:t>goto utility</w:t>
        </w:r>
      </w:hyperlink>
    </w:p>
    <w:p w:rsidR="001611F8" w:rsidRDefault="001611F8" w:rsidP="001611F8">
      <w:pPr>
        <w:pStyle w:val="Heading3"/>
        <w:shd w:val="clear" w:color="auto" w:fill="DD0000"/>
        <w:rPr>
          <w:lang w:val="en"/>
        </w:rPr>
      </w:pPr>
      <w:hyperlink r:id="rId114" w:history="1">
        <w:r>
          <w:rPr>
            <w:rStyle w:val="Hyperlink"/>
            <w:lang w:val="en"/>
          </w:rPr>
          <w:t>How to remove devices a from a Storage Group</w:t>
        </w:r>
      </w:hyperlink>
    </w:p>
    <w:p w:rsidR="001611F8" w:rsidRDefault="001611F8" w:rsidP="001611F8">
      <w:pPr>
        <w:numPr>
          <w:ilvl w:val="0"/>
          <w:numId w:val="107"/>
        </w:numPr>
        <w:spacing w:before="100" w:beforeAutospacing="1" w:after="100" w:afterAutospacing="1" w:line="240" w:lineRule="auto"/>
        <w:rPr>
          <w:lang w:val="en"/>
        </w:rPr>
      </w:pPr>
      <w:r>
        <w:rPr>
          <w:lang w:val="en"/>
        </w:rPr>
        <w:t>symaccess -sid 1234 -type storage -name Host1 remove devs AAA:AAB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the device AAA to AAB from storage group Host1</w:t>
      </w:r>
    </w:p>
    <w:p w:rsidR="001611F8" w:rsidRDefault="001611F8" w:rsidP="001611F8">
      <w:pPr>
        <w:pStyle w:val="Heading3"/>
        <w:shd w:val="clear" w:color="auto" w:fill="DD0000"/>
        <w:rPr>
          <w:lang w:val="en"/>
        </w:rPr>
      </w:pPr>
      <w:hyperlink r:id="rId115" w:history="1">
        <w:r>
          <w:rPr>
            <w:rStyle w:val="Hyperlink"/>
            <w:lang w:val="en"/>
          </w:rPr>
          <w:t>How to remove devices from a Storage Group</w:t>
        </w:r>
      </w:hyperlink>
    </w:p>
    <w:p w:rsidR="001611F8" w:rsidRDefault="001611F8" w:rsidP="001611F8">
      <w:pPr>
        <w:numPr>
          <w:ilvl w:val="0"/>
          <w:numId w:val="108"/>
        </w:numPr>
        <w:spacing w:before="100" w:beforeAutospacing="1" w:after="100" w:afterAutospacing="1" w:line="240" w:lineRule="auto"/>
        <w:rPr>
          <w:lang w:val="en"/>
        </w:rPr>
      </w:pPr>
      <w:r>
        <w:rPr>
          <w:lang w:val="en"/>
        </w:rPr>
        <w:t>symaccess -sid 1234 -type storage -name Host1 remove devs AAA:AAB -unmap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the device AAA to AAB from storage group Host1 and also unmap from the FAs</w:t>
      </w:r>
    </w:p>
    <w:p w:rsidR="001611F8" w:rsidRDefault="001611F8" w:rsidP="001611F8">
      <w:pPr>
        <w:pStyle w:val="Heading3"/>
        <w:shd w:val="clear" w:color="auto" w:fill="DD0000"/>
        <w:rPr>
          <w:lang w:val="en"/>
        </w:rPr>
      </w:pPr>
      <w:hyperlink r:id="rId116" w:history="1">
        <w:r>
          <w:rPr>
            <w:rStyle w:val="Hyperlink"/>
            <w:lang w:val="en"/>
          </w:rPr>
          <w:t>How to rename a Storage Group</w:t>
        </w:r>
      </w:hyperlink>
    </w:p>
    <w:p w:rsidR="001611F8" w:rsidRDefault="001611F8" w:rsidP="001611F8">
      <w:pPr>
        <w:numPr>
          <w:ilvl w:val="0"/>
          <w:numId w:val="109"/>
        </w:numPr>
        <w:spacing w:before="100" w:beforeAutospacing="1" w:after="100" w:afterAutospacing="1" w:line="240" w:lineRule="auto"/>
        <w:rPr>
          <w:lang w:val="en"/>
        </w:rPr>
      </w:pPr>
      <w:r>
        <w:rPr>
          <w:lang w:val="en"/>
        </w:rPr>
        <w:t>symaccess -sid 1234 -type storage -name Host1 rename -new_name Host2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the Storage Gorup Host1 as Host2</w:t>
      </w:r>
    </w:p>
    <w:p w:rsidR="001611F8" w:rsidRDefault="001611F8" w:rsidP="001611F8">
      <w:pPr>
        <w:pStyle w:val="Heading3"/>
        <w:shd w:val="clear" w:color="auto" w:fill="DD0000"/>
        <w:rPr>
          <w:lang w:val="en"/>
        </w:rPr>
      </w:pPr>
      <w:hyperlink r:id="rId117" w:history="1">
        <w:r>
          <w:rPr>
            <w:rStyle w:val="Hyperlink"/>
            <w:lang w:val="en"/>
          </w:rPr>
          <w:t>How to create a Masking View</w:t>
        </w:r>
      </w:hyperlink>
    </w:p>
    <w:p w:rsidR="001611F8" w:rsidRDefault="001611F8" w:rsidP="001611F8">
      <w:pPr>
        <w:numPr>
          <w:ilvl w:val="0"/>
          <w:numId w:val="110"/>
        </w:numPr>
        <w:spacing w:before="100" w:beforeAutospacing="1" w:after="100" w:afterAutospacing="1" w:line="240" w:lineRule="auto"/>
        <w:rPr>
          <w:lang w:val="en"/>
        </w:rPr>
      </w:pPr>
      <w:r>
        <w:rPr>
          <w:lang w:val="en"/>
        </w:rPr>
        <w:t>symaccess -sid 1234 create view -name Host1_Allocation -sg Host1 -pg 3E0_4E0_13E0_14E0 -ig Host1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masking view combined with specified groups</w:t>
      </w:r>
    </w:p>
    <w:p w:rsidR="001611F8" w:rsidRDefault="001611F8" w:rsidP="001611F8">
      <w:pPr>
        <w:pStyle w:val="Heading3"/>
        <w:shd w:val="clear" w:color="auto" w:fill="DD0000"/>
        <w:rPr>
          <w:lang w:val="en"/>
        </w:rPr>
      </w:pPr>
      <w:hyperlink r:id="rId118" w:history="1">
        <w:r>
          <w:rPr>
            <w:rStyle w:val="Hyperlink"/>
            <w:lang w:val="en"/>
          </w:rPr>
          <w:t>How to rename a Masking View</w:t>
        </w:r>
      </w:hyperlink>
    </w:p>
    <w:p w:rsidR="001611F8" w:rsidRDefault="001611F8" w:rsidP="001611F8">
      <w:pPr>
        <w:numPr>
          <w:ilvl w:val="0"/>
          <w:numId w:val="111"/>
        </w:numPr>
        <w:spacing w:before="100" w:beforeAutospacing="1" w:after="100" w:afterAutospacing="1" w:line="240" w:lineRule="auto"/>
        <w:rPr>
          <w:lang w:val="en"/>
        </w:rPr>
      </w:pPr>
      <w:r>
        <w:rPr>
          <w:lang w:val="en"/>
        </w:rPr>
        <w:t>symaccess -sid 1234 view -name Host1_Allocation rename -new_name Host2_Allocation</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name of view Host1_Allocation as Host2_Allocation </w:t>
      </w:r>
    </w:p>
    <w:p w:rsidR="001611F8" w:rsidRDefault="001611F8" w:rsidP="001611F8">
      <w:pPr>
        <w:pStyle w:val="Heading3"/>
        <w:shd w:val="clear" w:color="auto" w:fill="DD0000"/>
        <w:rPr>
          <w:lang w:val="en"/>
        </w:rPr>
      </w:pPr>
      <w:hyperlink r:id="rId119" w:history="1">
        <w:r>
          <w:rPr>
            <w:rStyle w:val="Hyperlink"/>
            <w:lang w:val="en"/>
          </w:rPr>
          <w:t>How to delete a Masking View</w:t>
        </w:r>
      </w:hyperlink>
    </w:p>
    <w:p w:rsidR="001611F8" w:rsidRDefault="001611F8" w:rsidP="001611F8">
      <w:pPr>
        <w:numPr>
          <w:ilvl w:val="0"/>
          <w:numId w:val="112"/>
        </w:numPr>
        <w:spacing w:before="100" w:beforeAutospacing="1" w:after="100" w:afterAutospacing="1" w:line="240" w:lineRule="auto"/>
        <w:rPr>
          <w:lang w:val="en"/>
        </w:rPr>
      </w:pPr>
      <w:r>
        <w:rPr>
          <w:lang w:val="en"/>
        </w:rPr>
        <w:t xml:space="preserve">symaccess -sid 1234 delete view -name Host1_Allocation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view Host1_Allocation.</w:t>
      </w:r>
    </w:p>
    <w:p w:rsidR="001611F8" w:rsidRDefault="001611F8" w:rsidP="001611F8">
      <w:pPr>
        <w:pStyle w:val="Heading3"/>
        <w:shd w:val="clear" w:color="auto" w:fill="DD0000"/>
        <w:rPr>
          <w:lang w:val="en"/>
        </w:rPr>
      </w:pPr>
      <w:hyperlink r:id="rId120" w:history="1">
        <w:r>
          <w:rPr>
            <w:rStyle w:val="Hyperlink"/>
            <w:lang w:val="en"/>
          </w:rPr>
          <w:t>How to delete a Masking View and unmap the devices in associated Storage Group</w:t>
        </w:r>
      </w:hyperlink>
    </w:p>
    <w:p w:rsidR="001611F8" w:rsidRDefault="001611F8" w:rsidP="001611F8">
      <w:pPr>
        <w:numPr>
          <w:ilvl w:val="0"/>
          <w:numId w:val="113"/>
        </w:numPr>
        <w:spacing w:before="100" w:beforeAutospacing="1" w:after="100" w:afterAutospacing="1" w:line="240" w:lineRule="auto"/>
        <w:rPr>
          <w:lang w:val="en"/>
        </w:rPr>
      </w:pPr>
      <w:r>
        <w:rPr>
          <w:lang w:val="en"/>
        </w:rPr>
        <w:t>symaccess -sid 1234 delete view -name Host1_Allocation -unmap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view Host1_Allocation and also unmap all the device in associated storage group.</w:t>
      </w:r>
    </w:p>
    <w:p w:rsidR="001611F8" w:rsidRDefault="001611F8" w:rsidP="001611F8">
      <w:pPr>
        <w:pStyle w:val="Heading3"/>
        <w:rPr>
          <w:lang w:val="en"/>
        </w:rPr>
      </w:pPr>
      <w:hyperlink r:id="rId121" w:history="1">
        <w:r>
          <w:rPr>
            <w:rStyle w:val="Hyperlink"/>
            <w:lang w:val="en"/>
          </w:rPr>
          <w:t>How to list all the thin pools</w:t>
        </w:r>
      </w:hyperlink>
    </w:p>
    <w:p w:rsidR="001611F8" w:rsidRDefault="001611F8" w:rsidP="001611F8">
      <w:pPr>
        <w:numPr>
          <w:ilvl w:val="0"/>
          <w:numId w:val="114"/>
        </w:numPr>
        <w:spacing w:before="100" w:beforeAutospacing="1" w:after="100" w:afterAutospacing="1" w:line="240" w:lineRule="auto"/>
        <w:rPr>
          <w:lang w:val="en"/>
        </w:rPr>
      </w:pPr>
      <w:r>
        <w:rPr>
          <w:lang w:val="en"/>
        </w:rPr>
        <w:t>symcfg -sid 1234 list -thin -pool -GB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thinpools in array 1234. </w:t>
      </w:r>
    </w:p>
    <w:p w:rsidR="001611F8" w:rsidRDefault="001611F8" w:rsidP="001611F8">
      <w:pPr>
        <w:pStyle w:val="Heading3"/>
        <w:shd w:val="clear" w:color="auto" w:fill="DD0000"/>
        <w:rPr>
          <w:lang w:val="en"/>
        </w:rPr>
      </w:pPr>
      <w:hyperlink r:id="rId122" w:history="1">
        <w:r>
          <w:rPr>
            <w:rStyle w:val="Hyperlink"/>
            <w:lang w:val="en"/>
          </w:rPr>
          <w:t>How to list all the data devices in a thin pool</w:t>
        </w:r>
      </w:hyperlink>
    </w:p>
    <w:p w:rsidR="001611F8" w:rsidRDefault="001611F8" w:rsidP="001611F8">
      <w:pPr>
        <w:numPr>
          <w:ilvl w:val="0"/>
          <w:numId w:val="115"/>
        </w:numPr>
        <w:spacing w:before="100" w:beforeAutospacing="1" w:after="100" w:afterAutospacing="1" w:line="240" w:lineRule="auto"/>
        <w:rPr>
          <w:lang w:val="en"/>
        </w:rPr>
      </w:pPr>
      <w:r>
        <w:rPr>
          <w:lang w:val="en"/>
        </w:rPr>
        <w:t>symcfg -sid 1234 show -pool My_Pool -thin -GB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datadevices in thinpool My_Pool on array 1234.</w:t>
      </w:r>
    </w:p>
    <w:p w:rsidR="001611F8" w:rsidRDefault="001611F8" w:rsidP="001611F8">
      <w:pPr>
        <w:pStyle w:val="Heading3"/>
        <w:shd w:val="clear" w:color="auto" w:fill="DD0000"/>
        <w:rPr>
          <w:lang w:val="en"/>
        </w:rPr>
      </w:pPr>
      <w:hyperlink r:id="rId123" w:history="1">
        <w:r>
          <w:rPr>
            <w:rStyle w:val="Hyperlink"/>
            <w:lang w:val="en"/>
          </w:rPr>
          <w:t>How to list all the TDEVS with associated thinpool information</w:t>
        </w:r>
      </w:hyperlink>
    </w:p>
    <w:p w:rsidR="001611F8" w:rsidRDefault="001611F8" w:rsidP="001611F8">
      <w:pPr>
        <w:numPr>
          <w:ilvl w:val="0"/>
          <w:numId w:val="116"/>
        </w:numPr>
        <w:spacing w:before="100" w:beforeAutospacing="1" w:after="100" w:afterAutospacing="1" w:line="240" w:lineRule="auto"/>
        <w:rPr>
          <w:lang w:val="en"/>
        </w:rPr>
      </w:pPr>
      <w:r>
        <w:rPr>
          <w:lang w:val="en"/>
        </w:rPr>
        <w:t>symcfg -sid 1234 list -tdev -GB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thin devices in array 1234.And also shows the thinpools associated to each device with the binding status.</w:t>
      </w:r>
    </w:p>
    <w:p w:rsidR="001611F8" w:rsidRDefault="001611F8" w:rsidP="001611F8">
      <w:pPr>
        <w:pStyle w:val="Heading3"/>
        <w:shd w:val="clear" w:color="auto" w:fill="DD0000"/>
        <w:rPr>
          <w:lang w:val="en"/>
        </w:rPr>
      </w:pPr>
      <w:hyperlink r:id="rId124" w:history="1">
        <w:r>
          <w:rPr>
            <w:rStyle w:val="Hyperlink"/>
            <w:lang w:val="en"/>
          </w:rPr>
          <w:t>How to list all the DATA devices and TDEVS associated with a thin pool</w:t>
        </w:r>
      </w:hyperlink>
    </w:p>
    <w:p w:rsidR="001611F8" w:rsidRDefault="001611F8" w:rsidP="001611F8">
      <w:pPr>
        <w:numPr>
          <w:ilvl w:val="0"/>
          <w:numId w:val="117"/>
        </w:numPr>
        <w:spacing w:before="100" w:beforeAutospacing="1" w:after="100" w:afterAutospacing="1" w:line="240" w:lineRule="auto"/>
        <w:rPr>
          <w:lang w:val="en"/>
        </w:rPr>
      </w:pPr>
      <w:r>
        <w:rPr>
          <w:lang w:val="en"/>
        </w:rPr>
        <w:t>symcfg -sid 1234 list -tdev -gb -thin -pool My_Pool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thin devices assoicated with thinpool My_Pool </w:t>
      </w:r>
    </w:p>
    <w:p w:rsidR="001611F8" w:rsidRDefault="001611F8" w:rsidP="001611F8">
      <w:pPr>
        <w:pStyle w:val="Heading3"/>
        <w:shd w:val="clear" w:color="auto" w:fill="DD0000"/>
        <w:rPr>
          <w:lang w:val="en"/>
        </w:rPr>
      </w:pPr>
      <w:hyperlink r:id="rId125" w:history="1">
        <w:r>
          <w:rPr>
            <w:rStyle w:val="Hyperlink"/>
            <w:lang w:val="en"/>
          </w:rPr>
          <w:t>How to list all the TDEVS in an array</w:t>
        </w:r>
      </w:hyperlink>
    </w:p>
    <w:p w:rsidR="001611F8" w:rsidRDefault="001611F8" w:rsidP="001611F8">
      <w:pPr>
        <w:numPr>
          <w:ilvl w:val="0"/>
          <w:numId w:val="118"/>
        </w:numPr>
        <w:spacing w:before="100" w:beforeAutospacing="1" w:after="100" w:afterAutospacing="1" w:line="240" w:lineRule="auto"/>
        <w:rPr>
          <w:lang w:val="en"/>
        </w:rPr>
      </w:pPr>
      <w:r>
        <w:rPr>
          <w:lang w:val="en"/>
        </w:rPr>
        <w:t xml:space="preserve">symdev -sid 1234 list -tdev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thin devices in array 1234 </w:t>
      </w:r>
    </w:p>
    <w:p w:rsidR="001611F8" w:rsidRDefault="001611F8" w:rsidP="001611F8">
      <w:pPr>
        <w:pStyle w:val="Heading3"/>
        <w:shd w:val="clear" w:color="auto" w:fill="DD0000"/>
        <w:rPr>
          <w:lang w:val="en"/>
        </w:rPr>
      </w:pPr>
      <w:hyperlink r:id="rId126" w:history="1">
        <w:r>
          <w:rPr>
            <w:rStyle w:val="Hyperlink"/>
            <w:lang w:val="en"/>
          </w:rPr>
          <w:t>How to list all the unmapped TDEVs</w:t>
        </w:r>
      </w:hyperlink>
    </w:p>
    <w:p w:rsidR="001611F8" w:rsidRDefault="001611F8" w:rsidP="001611F8">
      <w:pPr>
        <w:numPr>
          <w:ilvl w:val="0"/>
          <w:numId w:val="119"/>
        </w:numPr>
        <w:spacing w:before="100" w:beforeAutospacing="1" w:after="100" w:afterAutospacing="1" w:line="240" w:lineRule="auto"/>
        <w:rPr>
          <w:lang w:val="en"/>
        </w:rPr>
      </w:pPr>
      <w:r>
        <w:rPr>
          <w:lang w:val="en"/>
        </w:rPr>
        <w:t>symdev -sid 1234 list -tdev -noport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thin devices in array 1234 which are not mapped</w:t>
      </w:r>
    </w:p>
    <w:p w:rsidR="001611F8" w:rsidRDefault="001611F8" w:rsidP="001611F8">
      <w:pPr>
        <w:pStyle w:val="Heading3"/>
        <w:shd w:val="clear" w:color="auto" w:fill="DD0000"/>
        <w:rPr>
          <w:lang w:val="en"/>
        </w:rPr>
      </w:pPr>
      <w:hyperlink r:id="rId127" w:history="1">
        <w:r>
          <w:rPr>
            <w:rStyle w:val="Hyperlink"/>
            <w:lang w:val="en"/>
          </w:rPr>
          <w:t>How to display array configuration information</w:t>
        </w:r>
      </w:hyperlink>
    </w:p>
    <w:p w:rsidR="001611F8" w:rsidRDefault="001611F8" w:rsidP="001611F8">
      <w:pPr>
        <w:numPr>
          <w:ilvl w:val="0"/>
          <w:numId w:val="120"/>
        </w:numPr>
        <w:spacing w:before="100" w:beforeAutospacing="1" w:after="100" w:afterAutospacing="1" w:line="240" w:lineRule="auto"/>
        <w:rPr>
          <w:lang w:val="en"/>
        </w:rPr>
      </w:pPr>
      <w:r>
        <w:rPr>
          <w:lang w:val="en"/>
        </w:rPr>
        <w:t>symconfigure -sid 1234 list -v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configuration informations like the micro-code version , whether the Dynamic RDF is enabled or not etc..</w:t>
      </w:r>
    </w:p>
    <w:p w:rsidR="001611F8" w:rsidRDefault="001611F8" w:rsidP="001611F8">
      <w:pPr>
        <w:pStyle w:val="Heading3"/>
        <w:shd w:val="clear" w:color="auto" w:fill="DD0000"/>
        <w:rPr>
          <w:lang w:val="en"/>
        </w:rPr>
      </w:pPr>
      <w:hyperlink r:id="rId128" w:history="1">
        <w:r>
          <w:rPr>
            <w:rStyle w:val="Hyperlink"/>
            <w:lang w:val="en"/>
          </w:rPr>
          <w:t>How to display the Formatted and Unformatted freespace in array</w:t>
        </w:r>
      </w:hyperlink>
    </w:p>
    <w:p w:rsidR="001611F8" w:rsidRDefault="001611F8" w:rsidP="001611F8">
      <w:pPr>
        <w:numPr>
          <w:ilvl w:val="0"/>
          <w:numId w:val="121"/>
        </w:numPr>
        <w:spacing w:before="100" w:beforeAutospacing="1" w:after="100" w:afterAutospacing="1" w:line="240" w:lineRule="auto"/>
        <w:rPr>
          <w:lang w:val="en"/>
        </w:rPr>
      </w:pPr>
      <w:r>
        <w:rPr>
          <w:lang w:val="en"/>
        </w:rPr>
        <w:t>symconfigure -sid 1234 list -freespace -units mb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Formatted and Unformatted freespace in MegaBytes on array 1234</w:t>
      </w:r>
    </w:p>
    <w:p w:rsidR="001611F8" w:rsidRDefault="001611F8" w:rsidP="001611F8">
      <w:pPr>
        <w:pStyle w:val="Heading3"/>
        <w:shd w:val="clear" w:color="auto" w:fill="DD0000"/>
        <w:rPr>
          <w:lang w:val="en"/>
        </w:rPr>
      </w:pPr>
      <w:hyperlink r:id="rId129" w:history="1">
        <w:r>
          <w:rPr>
            <w:rStyle w:val="Hyperlink"/>
            <w:lang w:val="en"/>
          </w:rPr>
          <w:t>How to check the status of a running configuration change</w:t>
        </w:r>
      </w:hyperlink>
    </w:p>
    <w:p w:rsidR="001611F8" w:rsidRDefault="001611F8" w:rsidP="001611F8">
      <w:pPr>
        <w:numPr>
          <w:ilvl w:val="0"/>
          <w:numId w:val="122"/>
        </w:numPr>
        <w:spacing w:before="100" w:beforeAutospacing="1" w:after="100" w:afterAutospacing="1" w:line="240" w:lineRule="auto"/>
        <w:rPr>
          <w:lang w:val="en"/>
        </w:rPr>
      </w:pPr>
      <w:r>
        <w:rPr>
          <w:lang w:val="en"/>
        </w:rPr>
        <w:t>symconfigure -sid 1234 query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 the status of a running configuration change.</w:t>
      </w:r>
    </w:p>
    <w:p w:rsidR="001611F8" w:rsidRDefault="001611F8" w:rsidP="001611F8">
      <w:pPr>
        <w:pStyle w:val="Heading3"/>
        <w:shd w:val="clear" w:color="auto" w:fill="DD0000"/>
        <w:rPr>
          <w:lang w:val="en"/>
        </w:rPr>
      </w:pPr>
      <w:hyperlink r:id="rId130" w:history="1">
        <w:r>
          <w:rPr>
            <w:rStyle w:val="Hyperlink"/>
            <w:lang w:val="en"/>
          </w:rPr>
          <w:t>How to validates the syntax of the commands in configuration change script</w:t>
        </w:r>
      </w:hyperlink>
    </w:p>
    <w:p w:rsidR="001611F8" w:rsidRDefault="001611F8" w:rsidP="001611F8">
      <w:pPr>
        <w:numPr>
          <w:ilvl w:val="0"/>
          <w:numId w:val="123"/>
        </w:numPr>
        <w:spacing w:before="100" w:beforeAutospacing="1" w:after="100" w:afterAutospacing="1" w:line="240" w:lineRule="auto"/>
        <w:rPr>
          <w:lang w:val="en"/>
        </w:rPr>
      </w:pPr>
      <w:r>
        <w:rPr>
          <w:lang w:val="en"/>
        </w:rPr>
        <w:t>symconfigure -sid 1234 -f command_file.txt preview</w:t>
      </w:r>
    </w:p>
    <w:p w:rsidR="001611F8" w:rsidRDefault="001611F8" w:rsidP="001611F8">
      <w:pPr>
        <w:spacing w:before="100" w:beforeAutospacing="1" w:after="100" w:afterAutospacing="1"/>
        <w:ind w:left="720"/>
        <w:rPr>
          <w:lang w:val="en"/>
        </w:rPr>
      </w:pPr>
      <w:r>
        <w:rPr>
          <w:b/>
          <w:bCs/>
          <w:lang w:val="en"/>
        </w:rPr>
        <w:t>Description:</w:t>
      </w:r>
      <w:r>
        <w:rPr>
          <w:lang w:val="en"/>
        </w:rPr>
        <w:t xml:space="preserve"> Validates the syntax of the commands in 'command_file.txt' and also verify the configuration changes.</w:t>
      </w:r>
    </w:p>
    <w:p w:rsidR="001611F8" w:rsidRDefault="001611F8" w:rsidP="001611F8">
      <w:pPr>
        <w:pStyle w:val="Heading3"/>
        <w:shd w:val="clear" w:color="auto" w:fill="DD0000"/>
        <w:rPr>
          <w:lang w:val="en"/>
        </w:rPr>
      </w:pPr>
      <w:hyperlink r:id="rId131" w:history="1">
        <w:r>
          <w:rPr>
            <w:rStyle w:val="Hyperlink"/>
            <w:lang w:val="en"/>
          </w:rPr>
          <w:t>How to validate the command syntax and Verify the appropriateness of the changes and operations</w:t>
        </w:r>
      </w:hyperlink>
    </w:p>
    <w:p w:rsidR="001611F8" w:rsidRDefault="001611F8" w:rsidP="001611F8">
      <w:pPr>
        <w:numPr>
          <w:ilvl w:val="0"/>
          <w:numId w:val="124"/>
        </w:numPr>
        <w:spacing w:before="100" w:beforeAutospacing="1" w:after="100" w:afterAutospacing="1" w:line="240" w:lineRule="auto"/>
        <w:rPr>
          <w:lang w:val="en"/>
        </w:rPr>
      </w:pPr>
      <w:r>
        <w:rPr>
          <w:lang w:val="en"/>
        </w:rPr>
        <w:t>symconfigure -sid 1234 -f command_file.txt prepare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The prepare option will validate the command syntax and Verify the appropriateness of the changes and operations. </w:t>
      </w:r>
    </w:p>
    <w:p w:rsidR="001611F8" w:rsidRDefault="001611F8" w:rsidP="001611F8">
      <w:pPr>
        <w:pStyle w:val="Heading3"/>
        <w:shd w:val="clear" w:color="auto" w:fill="DD0000"/>
        <w:rPr>
          <w:lang w:val="en"/>
        </w:rPr>
      </w:pPr>
      <w:hyperlink r:id="rId132" w:history="1">
        <w:r>
          <w:rPr>
            <w:rStyle w:val="Hyperlink"/>
            <w:lang w:val="en"/>
          </w:rPr>
          <w:t>How to apply the configuration changes defined in the command file</w:t>
        </w:r>
      </w:hyperlink>
    </w:p>
    <w:p w:rsidR="001611F8" w:rsidRDefault="001611F8" w:rsidP="001611F8">
      <w:pPr>
        <w:numPr>
          <w:ilvl w:val="0"/>
          <w:numId w:val="125"/>
        </w:numPr>
        <w:spacing w:before="100" w:beforeAutospacing="1" w:after="100" w:afterAutospacing="1" w:line="240" w:lineRule="auto"/>
        <w:rPr>
          <w:lang w:val="en"/>
        </w:rPr>
      </w:pPr>
      <w:r>
        <w:rPr>
          <w:lang w:val="en"/>
        </w:rPr>
        <w:t>symconfigure -sid 1234 -f command_file.txt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Apply the changes defined in the command file.</w:t>
      </w:r>
    </w:p>
    <w:p w:rsidR="001611F8" w:rsidRDefault="001611F8" w:rsidP="001611F8">
      <w:pPr>
        <w:pStyle w:val="Heading3"/>
        <w:shd w:val="clear" w:color="auto" w:fill="DD0000"/>
        <w:rPr>
          <w:lang w:val="en"/>
        </w:rPr>
      </w:pPr>
      <w:hyperlink r:id="rId133" w:history="1">
        <w:r>
          <w:rPr>
            <w:rStyle w:val="Hyperlink"/>
            <w:lang w:val="en"/>
          </w:rPr>
          <w:t>How to remove ports from a Port Group</w:t>
        </w:r>
      </w:hyperlink>
    </w:p>
    <w:p w:rsidR="001611F8" w:rsidRDefault="001611F8" w:rsidP="001611F8">
      <w:pPr>
        <w:numPr>
          <w:ilvl w:val="0"/>
          <w:numId w:val="126"/>
        </w:numPr>
        <w:spacing w:before="100" w:beforeAutospacing="1" w:after="100" w:afterAutospacing="1" w:line="240" w:lineRule="auto"/>
        <w:rPr>
          <w:lang w:val="en"/>
        </w:rPr>
      </w:pPr>
      <w:r>
        <w:rPr>
          <w:lang w:val="en"/>
        </w:rPr>
        <w:t xml:space="preserve">symaccess -sid 1234 -name PG_1_2_15_16_E0_Group -type port -dirport 1e:0,16e:0 remove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ports 1e:0 and 16e:0 from port group 'PG_1_2_15_16_E0_Group'.</w:t>
      </w:r>
    </w:p>
    <w:p w:rsidR="001611F8" w:rsidRDefault="001611F8" w:rsidP="001611F8">
      <w:pPr>
        <w:pStyle w:val="Heading3"/>
        <w:shd w:val="clear" w:color="auto" w:fill="DD0000"/>
        <w:rPr>
          <w:lang w:val="en"/>
        </w:rPr>
      </w:pPr>
      <w:hyperlink r:id="rId134" w:history="1">
        <w:r>
          <w:rPr>
            <w:rStyle w:val="Hyperlink"/>
            <w:lang w:val="en"/>
          </w:rPr>
          <w:t>How to remove a WWPN from Initiator Group</w:t>
        </w:r>
      </w:hyperlink>
    </w:p>
    <w:p w:rsidR="001611F8" w:rsidRDefault="001611F8" w:rsidP="001611F8">
      <w:pPr>
        <w:numPr>
          <w:ilvl w:val="0"/>
          <w:numId w:val="127"/>
        </w:numPr>
        <w:spacing w:before="100" w:beforeAutospacing="1" w:after="100" w:afterAutospacing="1" w:line="240" w:lineRule="auto"/>
        <w:rPr>
          <w:lang w:val="en"/>
        </w:rPr>
      </w:pPr>
      <w:r>
        <w:rPr>
          <w:lang w:val="en"/>
        </w:rPr>
        <w:t>symaccess -sid 1234 -name IG_Server_A -type initiator -wwn xxxx remove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HBA WWN 'xxxx' from Initiator Group 'IG_Server_A'</w:t>
      </w:r>
    </w:p>
    <w:p w:rsidR="001611F8" w:rsidRDefault="001611F8" w:rsidP="001611F8">
      <w:pPr>
        <w:pStyle w:val="Heading3"/>
        <w:shd w:val="clear" w:color="auto" w:fill="DD0000"/>
        <w:rPr>
          <w:lang w:val="en"/>
        </w:rPr>
      </w:pPr>
      <w:hyperlink r:id="rId135" w:history="1">
        <w:r>
          <w:rPr>
            <w:rStyle w:val="Hyperlink"/>
            <w:lang w:val="en"/>
          </w:rPr>
          <w:t>How to remove a child initiator group from a parent initiator group</w:t>
        </w:r>
      </w:hyperlink>
    </w:p>
    <w:p w:rsidR="001611F8" w:rsidRDefault="001611F8" w:rsidP="001611F8">
      <w:pPr>
        <w:numPr>
          <w:ilvl w:val="0"/>
          <w:numId w:val="128"/>
        </w:numPr>
        <w:spacing w:before="100" w:beforeAutospacing="1" w:after="100" w:afterAutospacing="1" w:line="240" w:lineRule="auto"/>
        <w:rPr>
          <w:lang w:val="en"/>
        </w:rPr>
      </w:pPr>
      <w:r>
        <w:rPr>
          <w:lang w:val="en"/>
        </w:rPr>
        <w:t>symaccess -sid 1234 -name IG_Servers -type initiator -ig IG_Server_A remove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Initiator Group 'IG_Server_A' from parent Initiator Group 'IG_Servers'</w:t>
      </w:r>
    </w:p>
    <w:p w:rsidR="001611F8" w:rsidRDefault="001611F8" w:rsidP="001611F8">
      <w:pPr>
        <w:pStyle w:val="Heading3"/>
        <w:shd w:val="clear" w:color="auto" w:fill="DD0000"/>
        <w:rPr>
          <w:lang w:val="en"/>
        </w:rPr>
      </w:pPr>
      <w:hyperlink r:id="rId136" w:history="1">
        <w:r>
          <w:rPr>
            <w:rStyle w:val="Hyperlink"/>
            <w:lang w:val="en"/>
          </w:rPr>
          <w:t>How to create a RDF enabled Thick devices</w:t>
        </w:r>
      </w:hyperlink>
    </w:p>
    <w:p w:rsidR="001611F8" w:rsidRDefault="001611F8" w:rsidP="001611F8">
      <w:pPr>
        <w:numPr>
          <w:ilvl w:val="0"/>
          <w:numId w:val="129"/>
        </w:numPr>
        <w:spacing w:before="100" w:beforeAutospacing="1" w:after="100" w:afterAutospacing="1" w:line="240" w:lineRule="auto"/>
        <w:rPr>
          <w:lang w:val="en"/>
        </w:rPr>
      </w:pPr>
      <w:r>
        <w:rPr>
          <w:lang w:val="en"/>
        </w:rPr>
        <w:t>symconfigure -sid 1234 -cmd "create dev count=10, size=18414, emulation=FBA, data_member_count=3, config=RAID-5, disk_group=2, dynamic_capability=dyn_rdf;"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10 RAID-5 devices of size 18414 cylinders , as emulation FBA from diskgroup 2 and also set the dynamic bit on those. </w:t>
      </w:r>
    </w:p>
    <w:p w:rsidR="001611F8" w:rsidRDefault="001611F8" w:rsidP="001611F8">
      <w:pPr>
        <w:pStyle w:val="Heading3"/>
        <w:shd w:val="clear" w:color="auto" w:fill="DD0000"/>
        <w:rPr>
          <w:lang w:val="en"/>
        </w:rPr>
      </w:pPr>
      <w:hyperlink r:id="rId137" w:history="1">
        <w:r>
          <w:rPr>
            <w:rStyle w:val="Hyperlink"/>
            <w:lang w:val="en"/>
          </w:rPr>
          <w:t>How to create TDEVs</w:t>
        </w:r>
      </w:hyperlink>
    </w:p>
    <w:p w:rsidR="001611F8" w:rsidRDefault="001611F8" w:rsidP="001611F8">
      <w:pPr>
        <w:numPr>
          <w:ilvl w:val="0"/>
          <w:numId w:val="130"/>
        </w:numPr>
        <w:spacing w:before="100" w:beforeAutospacing="1" w:after="100" w:afterAutospacing="1" w:line="240" w:lineRule="auto"/>
        <w:rPr>
          <w:lang w:val="en"/>
        </w:rPr>
      </w:pPr>
      <w:r>
        <w:rPr>
          <w:lang w:val="en"/>
        </w:rPr>
        <w:t>symconfigure -sid 1234 -cmd "create dev count=10, size=20GB, emulation=FBA, config=TDEV;"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10 thin devices of size 20GB with emulation type as FBA.</w:t>
      </w:r>
    </w:p>
    <w:p w:rsidR="001611F8" w:rsidRDefault="001611F8" w:rsidP="001611F8">
      <w:pPr>
        <w:pStyle w:val="Heading3"/>
        <w:shd w:val="clear" w:color="auto" w:fill="DD0000"/>
        <w:rPr>
          <w:lang w:val="en"/>
        </w:rPr>
      </w:pPr>
      <w:hyperlink r:id="rId138" w:history="1">
        <w:r>
          <w:rPr>
            <w:rStyle w:val="Hyperlink"/>
            <w:lang w:val="en"/>
          </w:rPr>
          <w:t>How to create Quorum thin devices</w:t>
        </w:r>
      </w:hyperlink>
    </w:p>
    <w:p w:rsidR="001611F8" w:rsidRDefault="001611F8" w:rsidP="001611F8">
      <w:pPr>
        <w:numPr>
          <w:ilvl w:val="0"/>
          <w:numId w:val="131"/>
        </w:numPr>
        <w:spacing w:before="100" w:beforeAutospacing="1" w:after="100" w:afterAutospacing="1" w:line="240" w:lineRule="auto"/>
        <w:rPr>
          <w:lang w:val="en"/>
        </w:rPr>
      </w:pPr>
      <w:r>
        <w:rPr>
          <w:lang w:val="en"/>
        </w:rPr>
        <w:t>symconfigure -sid 1234 -cmd "create dev count=10, size=1025, emulation=FBA, config=TDEV;"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10 thin devices of cylinder size 1025( around 1GB ) with emulation type as FBA.</w:t>
      </w:r>
    </w:p>
    <w:p w:rsidR="001611F8" w:rsidRDefault="001611F8" w:rsidP="001611F8">
      <w:pPr>
        <w:pStyle w:val="Heading3"/>
        <w:rPr>
          <w:lang w:val="en"/>
        </w:rPr>
      </w:pPr>
      <w:hyperlink r:id="rId139" w:history="1">
        <w:r>
          <w:rPr>
            <w:rStyle w:val="Hyperlink"/>
            <w:lang w:val="en"/>
          </w:rPr>
          <w:t>How to create TDEVS and bind to a thin pool</w:t>
        </w:r>
      </w:hyperlink>
    </w:p>
    <w:p w:rsidR="001611F8" w:rsidRDefault="001611F8" w:rsidP="001611F8">
      <w:pPr>
        <w:numPr>
          <w:ilvl w:val="0"/>
          <w:numId w:val="132"/>
        </w:numPr>
        <w:spacing w:before="100" w:beforeAutospacing="1" w:after="100" w:afterAutospacing="1" w:line="240" w:lineRule="auto"/>
        <w:rPr>
          <w:lang w:val="en"/>
        </w:rPr>
      </w:pPr>
      <w:r>
        <w:rPr>
          <w:lang w:val="en"/>
        </w:rPr>
        <w:t>symconfigure -sid 1234 -cmd "create dev count=10, size=10GB, emulation=FBA, config=TDEV, binding to pool=MyPool;"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10 thin devices of size 20GB with emulation type as FBA and also bind to thin pool MyPool.</w:t>
      </w:r>
    </w:p>
    <w:p w:rsidR="001611F8" w:rsidRDefault="001611F8" w:rsidP="001611F8">
      <w:pPr>
        <w:pStyle w:val="Heading3"/>
        <w:rPr>
          <w:lang w:val="en"/>
        </w:rPr>
      </w:pPr>
      <w:hyperlink r:id="rId140" w:history="1">
        <w:r>
          <w:rPr>
            <w:rStyle w:val="Hyperlink"/>
            <w:lang w:val="en"/>
          </w:rPr>
          <w:t>How to create TDEVS and preallocate storage while binding to a thin pool</w:t>
        </w:r>
      </w:hyperlink>
    </w:p>
    <w:p w:rsidR="001611F8" w:rsidRDefault="001611F8" w:rsidP="001611F8">
      <w:pPr>
        <w:numPr>
          <w:ilvl w:val="0"/>
          <w:numId w:val="133"/>
        </w:numPr>
        <w:spacing w:before="100" w:beforeAutospacing="1" w:after="100" w:afterAutospacing="1" w:line="240" w:lineRule="auto"/>
        <w:rPr>
          <w:lang w:val="en"/>
        </w:rPr>
      </w:pPr>
      <w:r>
        <w:rPr>
          <w:lang w:val="en"/>
        </w:rPr>
        <w:t>symconfigure -sid 1234 -cmd "create dev count=10, size=10GB, emulation=FBA, config=TDEV, binding to pool=MyPool,preallocate size=5GB ;"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10 thin devices of size 20GB with emulation type as FBA , bind to thin pool MyPool and prellocate 5GB.</w:t>
      </w:r>
    </w:p>
    <w:p w:rsidR="001611F8" w:rsidRDefault="001611F8" w:rsidP="001611F8">
      <w:pPr>
        <w:pStyle w:val="Heading3"/>
        <w:shd w:val="clear" w:color="auto" w:fill="DD0000"/>
        <w:rPr>
          <w:lang w:val="en"/>
        </w:rPr>
      </w:pPr>
      <w:hyperlink r:id="rId141" w:history="1">
        <w:r>
          <w:rPr>
            <w:rStyle w:val="Hyperlink"/>
            <w:lang w:val="en"/>
          </w:rPr>
          <w:t>How to bind TDEVs to thin pool</w:t>
        </w:r>
      </w:hyperlink>
    </w:p>
    <w:p w:rsidR="001611F8" w:rsidRDefault="001611F8" w:rsidP="001611F8">
      <w:pPr>
        <w:numPr>
          <w:ilvl w:val="0"/>
          <w:numId w:val="134"/>
        </w:numPr>
        <w:spacing w:before="100" w:beforeAutospacing="1" w:after="100" w:afterAutospacing="1" w:line="240" w:lineRule="auto"/>
        <w:rPr>
          <w:lang w:val="en"/>
        </w:rPr>
      </w:pPr>
      <w:r>
        <w:rPr>
          <w:lang w:val="en"/>
        </w:rPr>
        <w:t>symconfigure -sid 1234 -cmd "bind tdev AAA:AAB to pool MyPool;"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Bind the TDEVS AAA and AAB to thin pool MyPool.</w:t>
      </w:r>
    </w:p>
    <w:p w:rsidR="001611F8" w:rsidRDefault="001611F8" w:rsidP="001611F8">
      <w:pPr>
        <w:pStyle w:val="Heading3"/>
        <w:shd w:val="clear" w:color="auto" w:fill="DD0000"/>
        <w:rPr>
          <w:lang w:val="en"/>
        </w:rPr>
      </w:pPr>
      <w:hyperlink r:id="rId142" w:history="1">
        <w:r>
          <w:rPr>
            <w:rStyle w:val="Hyperlink"/>
            <w:lang w:val="en"/>
          </w:rPr>
          <w:t>How to bind TDEVs and preallocate storage</w:t>
        </w:r>
      </w:hyperlink>
    </w:p>
    <w:p w:rsidR="001611F8" w:rsidRDefault="001611F8" w:rsidP="001611F8">
      <w:pPr>
        <w:numPr>
          <w:ilvl w:val="0"/>
          <w:numId w:val="135"/>
        </w:numPr>
        <w:spacing w:before="100" w:beforeAutospacing="1" w:after="100" w:afterAutospacing="1" w:line="240" w:lineRule="auto"/>
        <w:rPr>
          <w:lang w:val="en"/>
        </w:rPr>
      </w:pPr>
      <w:r>
        <w:rPr>
          <w:lang w:val="en"/>
        </w:rPr>
        <w:t>symconfigure -sid 1234 -cmd "bind tdev AAA:AAB to pool MyPool preallocate size =5GB ;"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Bind the TDEVS AAA and AAB( of 10GB each ) to thin pool MyPool and preallocate 5GB for each device.</w:t>
      </w:r>
    </w:p>
    <w:p w:rsidR="001611F8" w:rsidRDefault="001611F8" w:rsidP="001611F8">
      <w:pPr>
        <w:pStyle w:val="Heading3"/>
        <w:shd w:val="clear" w:color="auto" w:fill="DD0000"/>
        <w:rPr>
          <w:lang w:val="en"/>
        </w:rPr>
      </w:pPr>
      <w:hyperlink r:id="rId143" w:history="1">
        <w:r>
          <w:rPr>
            <w:rStyle w:val="Hyperlink"/>
            <w:lang w:val="en"/>
          </w:rPr>
          <w:t>How to list the DATA devices</w:t>
        </w:r>
      </w:hyperlink>
    </w:p>
    <w:p w:rsidR="001611F8" w:rsidRDefault="001611F8" w:rsidP="001611F8">
      <w:pPr>
        <w:numPr>
          <w:ilvl w:val="0"/>
          <w:numId w:val="136"/>
        </w:numPr>
        <w:spacing w:before="100" w:beforeAutospacing="1" w:after="100" w:afterAutospacing="1" w:line="240" w:lineRule="auto"/>
        <w:rPr>
          <w:lang w:val="en"/>
        </w:rPr>
      </w:pPr>
      <w:r>
        <w:rPr>
          <w:lang w:val="en"/>
        </w:rPr>
        <w:t>symdev -sid 1234 list -datadev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commands will provide the list of DATA devices created in array 1234.</w:t>
      </w:r>
    </w:p>
    <w:p w:rsidR="001611F8" w:rsidRDefault="001611F8" w:rsidP="001611F8">
      <w:pPr>
        <w:pStyle w:val="Heading3"/>
        <w:shd w:val="clear" w:color="auto" w:fill="DD0000"/>
        <w:rPr>
          <w:lang w:val="en"/>
        </w:rPr>
      </w:pPr>
      <w:hyperlink r:id="rId144" w:history="1">
        <w:r>
          <w:rPr>
            <w:rStyle w:val="Hyperlink"/>
            <w:lang w:val="en"/>
          </w:rPr>
          <w:t>How to allocate storage on thin pool for TDEVs</w:t>
        </w:r>
      </w:hyperlink>
    </w:p>
    <w:p w:rsidR="001611F8" w:rsidRDefault="001611F8" w:rsidP="001611F8">
      <w:pPr>
        <w:numPr>
          <w:ilvl w:val="0"/>
          <w:numId w:val="137"/>
        </w:numPr>
        <w:spacing w:before="100" w:beforeAutospacing="1" w:after="100" w:afterAutospacing="1" w:line="240" w:lineRule="auto"/>
        <w:rPr>
          <w:lang w:val="en"/>
        </w:rPr>
      </w:pPr>
      <w:r>
        <w:rPr>
          <w:lang w:val="en"/>
        </w:rPr>
        <w:t>symconfigure -sid 1234 -cmd "start allocate on tdev AAAA:AABB start_cyl=0 end_cyl = last_cyl;"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Allocate the tdevs AAAA to AABB to 100% of its defined size.</w:t>
      </w:r>
    </w:p>
    <w:p w:rsidR="001611F8" w:rsidRDefault="001611F8" w:rsidP="001611F8">
      <w:pPr>
        <w:pStyle w:val="Heading3"/>
        <w:shd w:val="clear" w:color="auto" w:fill="DD0000"/>
        <w:rPr>
          <w:lang w:val="en"/>
        </w:rPr>
      </w:pPr>
      <w:hyperlink r:id="rId145" w:history="1">
        <w:r>
          <w:rPr>
            <w:rStyle w:val="Hyperlink"/>
            <w:lang w:val="en"/>
          </w:rPr>
          <w:t>How to display the WWPN of the local HBA and the devices associated</w:t>
        </w:r>
      </w:hyperlink>
    </w:p>
    <w:p w:rsidR="001611F8" w:rsidRDefault="001611F8" w:rsidP="001611F8">
      <w:pPr>
        <w:numPr>
          <w:ilvl w:val="0"/>
          <w:numId w:val="138"/>
        </w:numPr>
        <w:spacing w:before="100" w:beforeAutospacing="1" w:after="100" w:afterAutospacing="1" w:line="240" w:lineRule="auto"/>
        <w:rPr>
          <w:lang w:val="en"/>
        </w:rPr>
      </w:pPr>
      <w:r>
        <w:rPr>
          <w:lang w:val="en"/>
        </w:rPr>
        <w:t>symaccess list hba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wwn of the local HBA and the devices assigned to those.</w:t>
      </w:r>
    </w:p>
    <w:p w:rsidR="001611F8" w:rsidRDefault="001611F8" w:rsidP="001611F8">
      <w:pPr>
        <w:pStyle w:val="Heading3"/>
        <w:shd w:val="clear" w:color="auto" w:fill="DD0000"/>
        <w:rPr>
          <w:lang w:val="en"/>
        </w:rPr>
      </w:pPr>
      <w:hyperlink r:id="rId146" w:history="1">
        <w:r>
          <w:rPr>
            <w:rStyle w:val="Hyperlink"/>
            <w:lang w:val="en"/>
          </w:rPr>
          <w:t>How to rename a Masking View</w:t>
        </w:r>
      </w:hyperlink>
    </w:p>
    <w:p w:rsidR="001611F8" w:rsidRDefault="001611F8" w:rsidP="001611F8">
      <w:pPr>
        <w:numPr>
          <w:ilvl w:val="0"/>
          <w:numId w:val="139"/>
        </w:numPr>
        <w:spacing w:before="100" w:beforeAutospacing="1" w:after="100" w:afterAutospacing="1" w:line="240" w:lineRule="auto"/>
        <w:rPr>
          <w:lang w:val="en"/>
        </w:rPr>
      </w:pPr>
      <w:r>
        <w:rPr>
          <w:lang w:val="en"/>
        </w:rPr>
        <w:t>symaccess -sid 1234 view -name Host1_Allocation rename -new_name Host2_Allocation</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name of view Host1_Allocation as Host2_Allocation </w:t>
      </w:r>
    </w:p>
    <w:p w:rsidR="001611F8" w:rsidRDefault="001611F8" w:rsidP="001611F8">
      <w:pPr>
        <w:pStyle w:val="Heading3"/>
        <w:shd w:val="clear" w:color="auto" w:fill="DD0000"/>
        <w:rPr>
          <w:lang w:val="en"/>
        </w:rPr>
      </w:pPr>
      <w:hyperlink r:id="rId147" w:history="1">
        <w:r>
          <w:rPr>
            <w:rStyle w:val="Hyperlink"/>
            <w:lang w:val="en"/>
          </w:rPr>
          <w:t>How to backup all the Masking Views</w:t>
        </w:r>
      </w:hyperlink>
    </w:p>
    <w:p w:rsidR="001611F8" w:rsidRDefault="001611F8" w:rsidP="001611F8">
      <w:pPr>
        <w:numPr>
          <w:ilvl w:val="0"/>
          <w:numId w:val="140"/>
        </w:numPr>
        <w:spacing w:before="100" w:beforeAutospacing="1" w:after="100" w:afterAutospacing="1" w:line="240" w:lineRule="auto"/>
        <w:rPr>
          <w:lang w:val="en"/>
        </w:rPr>
      </w:pPr>
      <w:r>
        <w:rPr>
          <w:lang w:val="en"/>
        </w:rPr>
        <w:t>symaccess -sid 1234 -f Total_views backup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command will backup all the Maksing Views information for array 1234 to file Total_views.</w:t>
      </w:r>
    </w:p>
    <w:p w:rsidR="001611F8" w:rsidRDefault="001611F8" w:rsidP="001611F8">
      <w:pPr>
        <w:pStyle w:val="Heading3"/>
        <w:shd w:val="clear" w:color="auto" w:fill="DD0000"/>
        <w:rPr>
          <w:lang w:val="en"/>
        </w:rPr>
      </w:pPr>
      <w:hyperlink r:id="rId148" w:history="1">
        <w:r>
          <w:rPr>
            <w:rStyle w:val="Hyperlink"/>
            <w:lang w:val="en"/>
          </w:rPr>
          <w:t>How to restore all the Masking Views from the backup</w:t>
        </w:r>
      </w:hyperlink>
    </w:p>
    <w:p w:rsidR="001611F8" w:rsidRDefault="001611F8" w:rsidP="001611F8">
      <w:pPr>
        <w:numPr>
          <w:ilvl w:val="0"/>
          <w:numId w:val="141"/>
        </w:numPr>
        <w:spacing w:before="100" w:beforeAutospacing="1" w:after="100" w:afterAutospacing="1" w:line="240" w:lineRule="auto"/>
        <w:rPr>
          <w:lang w:val="en"/>
        </w:rPr>
      </w:pPr>
      <w:r>
        <w:rPr>
          <w:lang w:val="en"/>
        </w:rPr>
        <w:t>symaccess -sid 1234 -f Total_views restore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command will restore all Masking view information for Vmax Array 1234 from file Total_views , which is earlier created by "backup" option.</w:t>
      </w:r>
    </w:p>
    <w:p w:rsidR="001611F8" w:rsidRDefault="001611F8" w:rsidP="001611F8">
      <w:pPr>
        <w:pStyle w:val="Heading3"/>
        <w:shd w:val="clear" w:color="auto" w:fill="DD0000"/>
        <w:rPr>
          <w:lang w:val="en"/>
        </w:rPr>
      </w:pPr>
      <w:hyperlink r:id="rId149" w:history="1">
        <w:r>
          <w:rPr>
            <w:rStyle w:val="Hyperlink"/>
            <w:lang w:val="en"/>
          </w:rPr>
          <w:t>How to list the local devices along with the serial number of corresponding array</w:t>
        </w:r>
      </w:hyperlink>
    </w:p>
    <w:p w:rsidR="001611F8" w:rsidRDefault="001611F8" w:rsidP="001611F8">
      <w:pPr>
        <w:numPr>
          <w:ilvl w:val="0"/>
          <w:numId w:val="142"/>
        </w:numPr>
        <w:spacing w:before="100" w:beforeAutospacing="1" w:after="100" w:afterAutospacing="1" w:line="240" w:lineRule="auto"/>
        <w:rPr>
          <w:lang w:val="en"/>
        </w:rPr>
      </w:pPr>
      <w:r>
        <w:rPr>
          <w:lang w:val="en"/>
        </w:rPr>
        <w:t>syminq -symmids</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local devices along with the serial number of corresponding array.</w:t>
      </w:r>
    </w:p>
    <w:p w:rsidR="001611F8" w:rsidRDefault="001611F8" w:rsidP="001611F8">
      <w:pPr>
        <w:pStyle w:val="Heading3"/>
        <w:shd w:val="clear" w:color="auto" w:fill="DD0000"/>
        <w:rPr>
          <w:lang w:val="en"/>
        </w:rPr>
      </w:pPr>
      <w:hyperlink r:id="rId150" w:history="1">
        <w:r>
          <w:rPr>
            <w:rStyle w:val="Hyperlink"/>
            <w:lang w:val="en"/>
          </w:rPr>
          <w:t>How to change the status of a FA port to online</w:t>
        </w:r>
      </w:hyperlink>
    </w:p>
    <w:p w:rsidR="001611F8" w:rsidRDefault="001611F8" w:rsidP="001611F8">
      <w:pPr>
        <w:numPr>
          <w:ilvl w:val="0"/>
          <w:numId w:val="143"/>
        </w:numPr>
        <w:spacing w:before="100" w:beforeAutospacing="1" w:after="100" w:afterAutospacing="1" w:line="240" w:lineRule="auto"/>
        <w:rPr>
          <w:lang w:val="en"/>
        </w:rPr>
      </w:pPr>
      <w:r>
        <w:rPr>
          <w:lang w:val="en"/>
        </w:rPr>
        <w:t>symcfg -sid 1234 -SA 6h -P 1 online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Make the front-end port 6h:1 to online.</w:t>
      </w:r>
    </w:p>
    <w:p w:rsidR="001611F8" w:rsidRDefault="001611F8" w:rsidP="001611F8">
      <w:pPr>
        <w:pStyle w:val="Heading3"/>
        <w:shd w:val="clear" w:color="auto" w:fill="DD0000"/>
        <w:rPr>
          <w:lang w:val="en"/>
        </w:rPr>
      </w:pPr>
      <w:hyperlink r:id="rId151" w:history="1">
        <w:r>
          <w:rPr>
            <w:rStyle w:val="Hyperlink"/>
            <w:lang w:val="en"/>
          </w:rPr>
          <w:t>How to change the status of a FA port to offline</w:t>
        </w:r>
      </w:hyperlink>
    </w:p>
    <w:p w:rsidR="001611F8" w:rsidRDefault="001611F8" w:rsidP="001611F8">
      <w:pPr>
        <w:numPr>
          <w:ilvl w:val="0"/>
          <w:numId w:val="144"/>
        </w:numPr>
        <w:spacing w:before="100" w:beforeAutospacing="1" w:after="100" w:afterAutospacing="1" w:line="240" w:lineRule="auto"/>
        <w:rPr>
          <w:lang w:val="en"/>
        </w:rPr>
      </w:pPr>
      <w:r>
        <w:rPr>
          <w:lang w:val="en"/>
        </w:rPr>
        <w:t>symcfg -sid 1234 -SA 6h -P 1offline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Make the front-end port 6h:1 to offline.</w:t>
      </w:r>
    </w:p>
    <w:p w:rsidR="001611F8" w:rsidRDefault="001611F8" w:rsidP="001611F8">
      <w:pPr>
        <w:pStyle w:val="Heading3"/>
        <w:shd w:val="clear" w:color="auto" w:fill="DD0000"/>
        <w:rPr>
          <w:lang w:val="en"/>
        </w:rPr>
      </w:pPr>
      <w:hyperlink r:id="rId152" w:history="1">
        <w:r>
          <w:rPr>
            <w:rStyle w:val="Hyperlink"/>
            <w:lang w:val="en"/>
          </w:rPr>
          <w:t>How to display the amount and details of memory configured</w:t>
        </w:r>
      </w:hyperlink>
    </w:p>
    <w:p w:rsidR="001611F8" w:rsidRDefault="001611F8" w:rsidP="001611F8">
      <w:pPr>
        <w:numPr>
          <w:ilvl w:val="0"/>
          <w:numId w:val="145"/>
        </w:numPr>
        <w:spacing w:before="100" w:beforeAutospacing="1" w:after="100" w:afterAutospacing="1" w:line="240" w:lineRule="auto"/>
        <w:rPr>
          <w:lang w:val="en"/>
        </w:rPr>
      </w:pPr>
      <w:r>
        <w:rPr>
          <w:lang w:val="en"/>
        </w:rPr>
        <w:t>symcfg -sid 1234 list -memory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amount and details of memory configure in the array . </w:t>
      </w:r>
    </w:p>
    <w:p w:rsidR="001611F8" w:rsidRDefault="001611F8" w:rsidP="001611F8">
      <w:pPr>
        <w:pStyle w:val="Heading3"/>
        <w:shd w:val="clear" w:color="auto" w:fill="DD0000"/>
        <w:rPr>
          <w:lang w:val="en"/>
        </w:rPr>
      </w:pPr>
      <w:hyperlink r:id="rId153" w:history="1">
        <w:r>
          <w:rPr>
            <w:rStyle w:val="Hyperlink"/>
            <w:lang w:val="en"/>
          </w:rPr>
          <w:t>How to display the brief summary of all diskgroups</w:t>
        </w:r>
      </w:hyperlink>
    </w:p>
    <w:p w:rsidR="001611F8" w:rsidRDefault="001611F8" w:rsidP="001611F8">
      <w:pPr>
        <w:numPr>
          <w:ilvl w:val="0"/>
          <w:numId w:val="146"/>
        </w:numPr>
        <w:spacing w:before="100" w:beforeAutospacing="1" w:after="100" w:afterAutospacing="1" w:line="240" w:lineRule="auto"/>
        <w:rPr>
          <w:lang w:val="en"/>
        </w:rPr>
      </w:pPr>
      <w:r>
        <w:rPr>
          <w:lang w:val="en"/>
        </w:rPr>
        <w:t>symdisk -sid 1234 list -dskgrp_summary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provides a brief summary of all diskgroups in array 1234 along with speed , size and type of disks.</w:t>
      </w:r>
    </w:p>
    <w:p w:rsidR="001611F8" w:rsidRDefault="001611F8" w:rsidP="001611F8">
      <w:pPr>
        <w:pStyle w:val="Heading3"/>
        <w:shd w:val="clear" w:color="auto" w:fill="DD0000"/>
        <w:rPr>
          <w:lang w:val="en"/>
        </w:rPr>
      </w:pPr>
      <w:hyperlink r:id="rId154" w:history="1">
        <w:r>
          <w:rPr>
            <w:rStyle w:val="Hyperlink"/>
            <w:lang w:val="en"/>
          </w:rPr>
          <w:t>How to query RDF devices by using a pair file</w:t>
        </w:r>
      </w:hyperlink>
    </w:p>
    <w:p w:rsidR="001611F8" w:rsidRDefault="001611F8" w:rsidP="001611F8">
      <w:pPr>
        <w:numPr>
          <w:ilvl w:val="0"/>
          <w:numId w:val="147"/>
        </w:numPr>
        <w:spacing w:before="100" w:beforeAutospacing="1" w:after="100" w:afterAutospacing="1" w:line="240" w:lineRule="auto"/>
        <w:rPr>
          <w:lang w:val="en"/>
        </w:rPr>
      </w:pPr>
      <w:r>
        <w:rPr>
          <w:lang w:val="en"/>
        </w:rPr>
        <w:t>symrdf -sid 1234 -rdfg 3 -file rdf_pair.txt query -i 5</w:t>
      </w:r>
    </w:p>
    <w:p w:rsidR="001611F8" w:rsidRDefault="001611F8" w:rsidP="001611F8">
      <w:pPr>
        <w:spacing w:before="100" w:beforeAutospacing="1" w:after="100" w:afterAutospacing="1"/>
        <w:ind w:left="720"/>
        <w:rPr>
          <w:lang w:val="en"/>
        </w:rPr>
      </w:pPr>
      <w:r>
        <w:rPr>
          <w:b/>
          <w:bCs/>
          <w:lang w:val="en"/>
        </w:rPr>
        <w:t>Description:</w:t>
      </w:r>
      <w:r>
        <w:rPr>
          <w:lang w:val="en"/>
        </w:rPr>
        <w:t xml:space="preserve"> Queries the pair devices mentioned in the pairfile "rdf_pair.txt" in every 5 seconds.This command also shows the estimated time to sync up all the devices if those are currently in "sync in progress" state.</w:t>
      </w:r>
    </w:p>
    <w:p w:rsidR="001611F8" w:rsidRDefault="001611F8" w:rsidP="001611F8">
      <w:pPr>
        <w:pStyle w:val="Heading3"/>
        <w:shd w:val="clear" w:color="auto" w:fill="DD0000"/>
        <w:rPr>
          <w:lang w:val="en"/>
        </w:rPr>
      </w:pPr>
      <w:hyperlink r:id="rId155" w:history="1">
        <w:r>
          <w:rPr>
            <w:rStyle w:val="Hyperlink"/>
            <w:lang w:val="en"/>
          </w:rPr>
          <w:t>How to moves the SRDF devices from one RDF group from another group</w:t>
        </w:r>
      </w:hyperlink>
    </w:p>
    <w:p w:rsidR="001611F8" w:rsidRDefault="001611F8" w:rsidP="001611F8">
      <w:pPr>
        <w:numPr>
          <w:ilvl w:val="0"/>
          <w:numId w:val="148"/>
        </w:numPr>
        <w:spacing w:before="100" w:beforeAutospacing="1" w:after="100" w:afterAutospacing="1" w:line="240" w:lineRule="auto"/>
        <w:rPr>
          <w:lang w:val="en"/>
        </w:rPr>
      </w:pPr>
      <w:r>
        <w:rPr>
          <w:lang w:val="en"/>
        </w:rPr>
        <w:t>symrdf -sid 1234 -rdfg 3 -file rdf.txt movepair -new_rdfg 4</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Moves the SRDF devices from rdf group 3 to 4.We need to split the pair before doing this operation.</w:t>
      </w:r>
    </w:p>
    <w:p w:rsidR="001611F8" w:rsidRDefault="001611F8" w:rsidP="001611F8">
      <w:pPr>
        <w:pStyle w:val="Heading3"/>
        <w:shd w:val="clear" w:color="auto" w:fill="DD0000"/>
        <w:rPr>
          <w:lang w:val="en"/>
        </w:rPr>
      </w:pPr>
      <w:hyperlink r:id="rId156" w:history="1">
        <w:r>
          <w:rPr>
            <w:rStyle w:val="Hyperlink"/>
            <w:lang w:val="en"/>
          </w:rPr>
          <w:t>How to change the current SRDF mode of devices to acp_disk mode</w:t>
        </w:r>
      </w:hyperlink>
    </w:p>
    <w:p w:rsidR="001611F8" w:rsidRDefault="001611F8" w:rsidP="001611F8">
      <w:pPr>
        <w:numPr>
          <w:ilvl w:val="0"/>
          <w:numId w:val="149"/>
        </w:numPr>
        <w:spacing w:before="100" w:beforeAutospacing="1" w:after="100" w:afterAutospacing="1" w:line="240" w:lineRule="auto"/>
        <w:rPr>
          <w:lang w:val="en"/>
        </w:rPr>
      </w:pPr>
      <w:r>
        <w:rPr>
          <w:lang w:val="en"/>
        </w:rPr>
        <w:t>symrdf -sid 1234 -rdfg 3 -file rdf.txt set mode acp_disk</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Change the current SRDF mode of the pair file devices to Adaptive disk mode.</w:t>
      </w:r>
    </w:p>
    <w:p w:rsidR="001611F8" w:rsidRDefault="001611F8" w:rsidP="001611F8">
      <w:pPr>
        <w:pStyle w:val="Heading3"/>
        <w:shd w:val="clear" w:color="auto" w:fill="DD0000"/>
        <w:rPr>
          <w:lang w:val="en"/>
        </w:rPr>
      </w:pPr>
      <w:hyperlink r:id="rId157" w:history="1">
        <w:r>
          <w:rPr>
            <w:rStyle w:val="Hyperlink"/>
            <w:lang w:val="en"/>
          </w:rPr>
          <w:t>How to establish a full copy on the devices in Device Group</w:t>
        </w:r>
      </w:hyperlink>
    </w:p>
    <w:p w:rsidR="001611F8" w:rsidRDefault="001611F8" w:rsidP="001611F8">
      <w:pPr>
        <w:numPr>
          <w:ilvl w:val="0"/>
          <w:numId w:val="150"/>
        </w:numPr>
        <w:spacing w:before="100" w:beforeAutospacing="1" w:after="100" w:afterAutospacing="1" w:line="240" w:lineRule="auto"/>
        <w:rPr>
          <w:lang w:val="en"/>
        </w:rPr>
      </w:pPr>
      <w:r>
        <w:rPr>
          <w:lang w:val="en"/>
        </w:rPr>
        <w:t>symrdf -g mydg establish -full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Establish a full copy on the devices in MyDg</w:t>
      </w:r>
    </w:p>
    <w:p w:rsidR="001611F8" w:rsidRDefault="001611F8" w:rsidP="001611F8">
      <w:pPr>
        <w:pStyle w:val="Heading3"/>
        <w:shd w:val="clear" w:color="auto" w:fill="DD0000"/>
        <w:rPr>
          <w:lang w:val="en"/>
        </w:rPr>
      </w:pPr>
      <w:hyperlink r:id="rId158" w:history="1">
        <w:r>
          <w:rPr>
            <w:rStyle w:val="Hyperlink"/>
            <w:lang w:val="en"/>
          </w:rPr>
          <w:t>How to change the current SRDF mode of devices to sync mode</w:t>
        </w:r>
      </w:hyperlink>
    </w:p>
    <w:p w:rsidR="001611F8" w:rsidRDefault="001611F8" w:rsidP="001611F8">
      <w:pPr>
        <w:numPr>
          <w:ilvl w:val="0"/>
          <w:numId w:val="151"/>
        </w:numPr>
        <w:spacing w:before="100" w:beforeAutospacing="1" w:after="100" w:afterAutospacing="1" w:line="240" w:lineRule="auto"/>
        <w:rPr>
          <w:lang w:val="en"/>
        </w:rPr>
      </w:pPr>
      <w:r>
        <w:rPr>
          <w:lang w:val="en"/>
        </w:rPr>
        <w:t>symrdf -sid 1234 -rdfg 3 -file rdf.txt set mode sync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Change the current SRDF mode of the pair file devices to Synchronous</w:t>
      </w:r>
    </w:p>
    <w:p w:rsidR="001611F8" w:rsidRDefault="001611F8" w:rsidP="001611F8">
      <w:pPr>
        <w:pStyle w:val="Heading3"/>
        <w:shd w:val="clear" w:color="auto" w:fill="DD0000"/>
        <w:rPr>
          <w:lang w:val="en"/>
        </w:rPr>
      </w:pPr>
      <w:hyperlink r:id="rId159" w:history="1">
        <w:r>
          <w:rPr>
            <w:rStyle w:val="Hyperlink"/>
            <w:lang w:val="en"/>
          </w:rPr>
          <w:t>How to add a WWPN to an Initiator Group</w:t>
        </w:r>
      </w:hyperlink>
    </w:p>
    <w:p w:rsidR="001611F8" w:rsidRDefault="001611F8" w:rsidP="001611F8">
      <w:pPr>
        <w:numPr>
          <w:ilvl w:val="0"/>
          <w:numId w:val="152"/>
        </w:numPr>
        <w:spacing w:before="100" w:beforeAutospacing="1" w:after="100" w:afterAutospacing="1" w:line="240" w:lineRule="auto"/>
        <w:rPr>
          <w:lang w:val="en"/>
        </w:rPr>
      </w:pPr>
      <w:r>
        <w:rPr>
          <w:lang w:val="en"/>
        </w:rPr>
        <w:t>symaccess -sid 1234 -type initiator -name Host1 add -wwn 1000000000000002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another HBA WWN to the existing Initiator group(IG) "Host1".</w:t>
      </w:r>
    </w:p>
    <w:p w:rsidR="001611F8" w:rsidRDefault="001611F8" w:rsidP="001611F8">
      <w:pPr>
        <w:pStyle w:val="Heading3"/>
        <w:shd w:val="clear" w:color="auto" w:fill="DD0000"/>
        <w:rPr>
          <w:lang w:val="en"/>
        </w:rPr>
      </w:pPr>
      <w:hyperlink r:id="rId160" w:history="1">
        <w:r>
          <w:rPr>
            <w:rStyle w:val="Hyperlink"/>
            <w:lang w:val="en"/>
          </w:rPr>
          <w:t>How to add a FA port to the Port Group</w:t>
        </w:r>
      </w:hyperlink>
    </w:p>
    <w:p w:rsidR="001611F8" w:rsidRDefault="001611F8" w:rsidP="001611F8">
      <w:pPr>
        <w:numPr>
          <w:ilvl w:val="0"/>
          <w:numId w:val="153"/>
        </w:numPr>
        <w:spacing w:before="100" w:beforeAutospacing="1" w:after="100" w:afterAutospacing="1" w:line="240" w:lineRule="auto"/>
        <w:rPr>
          <w:lang w:val="en"/>
        </w:rPr>
      </w:pPr>
      <w:r>
        <w:rPr>
          <w:lang w:val="en"/>
        </w:rPr>
        <w:t>symaccess -sid 1234 -type port -name MyPorts add -dirport 6e:0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an aditional port 6e:0 to the existing port group(PG) "MyPorts".</w:t>
      </w:r>
    </w:p>
    <w:p w:rsidR="001611F8" w:rsidRDefault="001611F8" w:rsidP="001611F8">
      <w:pPr>
        <w:pStyle w:val="Heading3"/>
        <w:shd w:val="clear" w:color="auto" w:fill="DD0000"/>
        <w:rPr>
          <w:lang w:val="en"/>
        </w:rPr>
      </w:pPr>
      <w:hyperlink r:id="rId161" w:history="1">
        <w:r>
          <w:rPr>
            <w:rStyle w:val="Hyperlink"/>
            <w:lang w:val="en"/>
          </w:rPr>
          <w:t>How to add a child initiator group to parent IG</w:t>
        </w:r>
      </w:hyperlink>
    </w:p>
    <w:p w:rsidR="001611F8" w:rsidRDefault="001611F8" w:rsidP="001611F8">
      <w:pPr>
        <w:numPr>
          <w:ilvl w:val="0"/>
          <w:numId w:val="154"/>
        </w:numPr>
        <w:spacing w:before="100" w:beforeAutospacing="1" w:after="100" w:afterAutospacing="1" w:line="240" w:lineRule="auto"/>
        <w:rPr>
          <w:lang w:val="en"/>
        </w:rPr>
      </w:pPr>
      <w:r>
        <w:rPr>
          <w:lang w:val="en"/>
        </w:rPr>
        <w:t>symaccess -sid 1234 -type initiator -name Host1_Host2_IG add -ig Host2_IG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a child Initiator Group(Host2_IG) to the parent Initiator Group(Host1_Host2_IG).</w:t>
      </w:r>
    </w:p>
    <w:p w:rsidR="001611F8" w:rsidRDefault="001611F8" w:rsidP="001611F8">
      <w:pPr>
        <w:pStyle w:val="Heading3"/>
        <w:rPr>
          <w:lang w:val="en"/>
        </w:rPr>
      </w:pPr>
      <w:hyperlink r:id="rId162" w:history="1">
        <w:r>
          <w:rPr>
            <w:rStyle w:val="Hyperlink"/>
            <w:lang w:val="en"/>
          </w:rPr>
          <w:t>How to onvert a CELERA_FBA device to FBA</w:t>
        </w:r>
      </w:hyperlink>
    </w:p>
    <w:p w:rsidR="001611F8" w:rsidRDefault="001611F8" w:rsidP="001611F8">
      <w:pPr>
        <w:numPr>
          <w:ilvl w:val="0"/>
          <w:numId w:val="155"/>
        </w:numPr>
        <w:spacing w:before="100" w:beforeAutospacing="1" w:after="100" w:afterAutospacing="1" w:line="240" w:lineRule="auto"/>
        <w:rPr>
          <w:lang w:val="en"/>
        </w:rPr>
      </w:pPr>
      <w:r>
        <w:rPr>
          <w:lang w:val="en"/>
        </w:rPr>
        <w:t>symconfigure -sid 1234 -cmd "set device ABCD emulation=FBA;"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Convert a CELERA_FBA device to FBA.(the existing emulation type of device ABCD is CELERA_FBA)</w:t>
      </w:r>
    </w:p>
    <w:p w:rsidR="001611F8" w:rsidRDefault="001611F8" w:rsidP="001611F8">
      <w:pPr>
        <w:pStyle w:val="Heading3"/>
        <w:shd w:val="clear" w:color="auto" w:fill="DD0000"/>
        <w:rPr>
          <w:lang w:val="en"/>
        </w:rPr>
      </w:pPr>
      <w:hyperlink r:id="rId163" w:history="1">
        <w:r>
          <w:rPr>
            <w:rStyle w:val="Hyperlink"/>
            <w:lang w:val="en"/>
          </w:rPr>
          <w:t>How to convert a FBA device to CELERA device</w:t>
        </w:r>
      </w:hyperlink>
    </w:p>
    <w:p w:rsidR="001611F8" w:rsidRDefault="001611F8" w:rsidP="001611F8">
      <w:pPr>
        <w:numPr>
          <w:ilvl w:val="0"/>
          <w:numId w:val="156"/>
        </w:numPr>
        <w:spacing w:before="100" w:beforeAutospacing="1" w:after="100" w:afterAutospacing="1" w:line="240" w:lineRule="auto"/>
        <w:rPr>
          <w:lang w:val="en"/>
        </w:rPr>
      </w:pPr>
      <w:r>
        <w:rPr>
          <w:lang w:val="en"/>
        </w:rPr>
        <w:t>symconfigure -sid 1234 -cmd "set device ABCD emulation=CELERRA_FBA;"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Convert FBA Device ABCD to a CELERA Device.( The current emulation type of the device ABCD is FBA.)</w:t>
      </w:r>
    </w:p>
    <w:p w:rsidR="001611F8" w:rsidRDefault="001611F8" w:rsidP="001611F8">
      <w:pPr>
        <w:pStyle w:val="Heading3"/>
        <w:shd w:val="clear" w:color="auto" w:fill="DD0000"/>
        <w:rPr>
          <w:lang w:val="en"/>
        </w:rPr>
      </w:pPr>
      <w:hyperlink r:id="rId164" w:history="1">
        <w:r>
          <w:rPr>
            <w:rStyle w:val="Hyperlink"/>
            <w:lang w:val="en"/>
          </w:rPr>
          <w:t>How to list all Gatekeeper devices in the local host</w:t>
        </w:r>
      </w:hyperlink>
    </w:p>
    <w:p w:rsidR="001611F8" w:rsidRDefault="001611F8" w:rsidP="001611F8">
      <w:pPr>
        <w:numPr>
          <w:ilvl w:val="0"/>
          <w:numId w:val="157"/>
        </w:numPr>
        <w:spacing w:before="100" w:beforeAutospacing="1" w:after="100" w:afterAutospacing="1" w:line="240" w:lineRule="auto"/>
        <w:rPr>
          <w:lang w:val="en"/>
        </w:rPr>
      </w:pPr>
      <w:r>
        <w:rPr>
          <w:lang w:val="en"/>
        </w:rPr>
        <w:t>symgate list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Gatekeeper devices in the local host.</w:t>
      </w:r>
    </w:p>
    <w:p w:rsidR="001611F8" w:rsidRDefault="001611F8" w:rsidP="001611F8">
      <w:pPr>
        <w:pStyle w:val="Heading3"/>
        <w:shd w:val="clear" w:color="auto" w:fill="DD0000"/>
        <w:rPr>
          <w:lang w:val="en"/>
        </w:rPr>
      </w:pPr>
      <w:hyperlink r:id="rId165" w:history="1">
        <w:r>
          <w:rPr>
            <w:rStyle w:val="Hyperlink"/>
            <w:lang w:val="en"/>
          </w:rPr>
          <w:t>How to define the symdev to a GK device</w:t>
        </w:r>
      </w:hyperlink>
    </w:p>
    <w:p w:rsidR="001611F8" w:rsidRDefault="001611F8" w:rsidP="001611F8">
      <w:pPr>
        <w:numPr>
          <w:ilvl w:val="0"/>
          <w:numId w:val="158"/>
        </w:numPr>
        <w:spacing w:before="100" w:beforeAutospacing="1" w:after="100" w:afterAutospacing="1" w:line="240" w:lineRule="auto"/>
        <w:rPr>
          <w:lang w:val="en"/>
        </w:rPr>
      </w:pPr>
      <w:r>
        <w:rPr>
          <w:lang w:val="en"/>
        </w:rPr>
        <w:t>symgate -sid 1234 define dev 00AA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Define the symdev 00AA as Gatekeeper Device.</w:t>
      </w:r>
    </w:p>
    <w:p w:rsidR="001611F8" w:rsidRDefault="001611F8" w:rsidP="001611F8">
      <w:pPr>
        <w:pStyle w:val="Heading3"/>
        <w:shd w:val="clear" w:color="auto" w:fill="DD0000"/>
        <w:rPr>
          <w:lang w:val="en"/>
        </w:rPr>
      </w:pPr>
      <w:hyperlink r:id="rId166" w:history="1">
        <w:r>
          <w:rPr>
            <w:rStyle w:val="Hyperlink"/>
            <w:lang w:val="en"/>
          </w:rPr>
          <w:t>How to list all the SRDF devices</w:t>
        </w:r>
      </w:hyperlink>
    </w:p>
    <w:p w:rsidR="001611F8" w:rsidRDefault="001611F8" w:rsidP="001611F8">
      <w:pPr>
        <w:numPr>
          <w:ilvl w:val="0"/>
          <w:numId w:val="159"/>
        </w:numPr>
        <w:spacing w:before="100" w:beforeAutospacing="1" w:after="100" w:afterAutospacing="1" w:line="240" w:lineRule="auto"/>
        <w:rPr>
          <w:lang w:val="en"/>
        </w:rPr>
      </w:pPr>
      <w:r>
        <w:rPr>
          <w:lang w:val="en"/>
        </w:rPr>
        <w:t>symrdf -sid 1234 list -rdfg all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command will list all the SRDF devices in all rdf groups.</w:t>
      </w:r>
    </w:p>
    <w:p w:rsidR="001611F8" w:rsidRDefault="001611F8" w:rsidP="001611F8">
      <w:pPr>
        <w:pStyle w:val="Heading3"/>
        <w:shd w:val="clear" w:color="auto" w:fill="DD0000"/>
        <w:rPr>
          <w:lang w:val="en"/>
        </w:rPr>
      </w:pPr>
      <w:hyperlink r:id="rId167" w:history="1">
        <w:r>
          <w:rPr>
            <w:rStyle w:val="Hyperlink"/>
            <w:lang w:val="en"/>
          </w:rPr>
          <w:t>How to list the TDEVs and associated thin pools</w:t>
        </w:r>
      </w:hyperlink>
    </w:p>
    <w:p w:rsidR="001611F8" w:rsidRDefault="001611F8" w:rsidP="001611F8">
      <w:pPr>
        <w:numPr>
          <w:ilvl w:val="0"/>
          <w:numId w:val="160"/>
        </w:numPr>
        <w:spacing w:before="100" w:beforeAutospacing="1" w:after="100" w:afterAutospacing="1" w:line="240" w:lineRule="auto"/>
        <w:rPr>
          <w:lang w:val="en"/>
        </w:rPr>
      </w:pPr>
      <w:r>
        <w:rPr>
          <w:lang w:val="en"/>
        </w:rPr>
        <w:t>symcfg -sid 1234 list -tdev -GB -detail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With "detail" option ,this commands will displays the multiple thin pools that each TEVS binded with.</w:t>
      </w:r>
    </w:p>
    <w:p w:rsidR="001611F8" w:rsidRDefault="001611F8" w:rsidP="001611F8">
      <w:pPr>
        <w:pStyle w:val="Heading3"/>
        <w:shd w:val="clear" w:color="auto" w:fill="DD0000"/>
        <w:rPr>
          <w:lang w:val="en"/>
        </w:rPr>
      </w:pPr>
      <w:hyperlink r:id="rId168" w:history="1">
        <w:r>
          <w:rPr>
            <w:rStyle w:val="Hyperlink"/>
            <w:lang w:val="en"/>
          </w:rPr>
          <w:t>How to bind all the devices in Storage Group to thin pool</w:t>
        </w:r>
      </w:hyperlink>
    </w:p>
    <w:p w:rsidR="001611F8" w:rsidRDefault="001611F8" w:rsidP="001611F8">
      <w:pPr>
        <w:numPr>
          <w:ilvl w:val="0"/>
          <w:numId w:val="161"/>
        </w:numPr>
        <w:spacing w:before="100" w:beforeAutospacing="1" w:after="100" w:afterAutospacing="1" w:line="240" w:lineRule="auto"/>
        <w:rPr>
          <w:lang w:val="en"/>
        </w:rPr>
      </w:pPr>
      <w:r>
        <w:rPr>
          <w:lang w:val="en"/>
        </w:rPr>
        <w:t>symconfigure -sid 1234 -cmd "bind tdev in SG Server1_SG to pool My_Pool;"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Bind the devices in Storage Group "Server1_SG" to thin pool "My_Pool"</w:t>
      </w:r>
    </w:p>
    <w:p w:rsidR="001611F8" w:rsidRDefault="001611F8" w:rsidP="001611F8">
      <w:pPr>
        <w:pStyle w:val="Heading3"/>
        <w:shd w:val="clear" w:color="auto" w:fill="DD0000"/>
        <w:rPr>
          <w:lang w:val="en"/>
        </w:rPr>
      </w:pPr>
      <w:hyperlink r:id="rId169" w:history="1">
        <w:r>
          <w:rPr>
            <w:rStyle w:val="Hyperlink"/>
            <w:lang w:val="en"/>
          </w:rPr>
          <w:t>How to list the Traditional Solution Enabler License</w:t>
        </w:r>
      </w:hyperlink>
    </w:p>
    <w:p w:rsidR="001611F8" w:rsidRDefault="001611F8" w:rsidP="001611F8">
      <w:pPr>
        <w:numPr>
          <w:ilvl w:val="0"/>
          <w:numId w:val="162"/>
        </w:numPr>
        <w:spacing w:before="100" w:beforeAutospacing="1" w:after="100" w:afterAutospacing="1" w:line="240" w:lineRule="auto"/>
        <w:rPr>
          <w:lang w:val="en"/>
        </w:rPr>
      </w:pPr>
      <w:r>
        <w:rPr>
          <w:lang w:val="en"/>
        </w:rPr>
        <w:t xml:space="preserve">symlmf list -type se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Traditional Solution Enabler License.</w:t>
      </w:r>
    </w:p>
    <w:p w:rsidR="001611F8" w:rsidRDefault="001611F8" w:rsidP="001611F8">
      <w:pPr>
        <w:pStyle w:val="Heading3"/>
        <w:shd w:val="clear" w:color="auto" w:fill="DD0000"/>
        <w:rPr>
          <w:lang w:val="en"/>
        </w:rPr>
      </w:pPr>
      <w:hyperlink r:id="rId170" w:history="1">
        <w:r>
          <w:rPr>
            <w:rStyle w:val="Hyperlink"/>
            <w:lang w:val="en"/>
          </w:rPr>
          <w:t>How to register the Traditional Solution Enabler License keys</w:t>
        </w:r>
      </w:hyperlink>
    </w:p>
    <w:p w:rsidR="001611F8" w:rsidRDefault="001611F8" w:rsidP="001611F8">
      <w:pPr>
        <w:numPr>
          <w:ilvl w:val="0"/>
          <w:numId w:val="163"/>
        </w:numPr>
        <w:spacing w:before="100" w:beforeAutospacing="1" w:after="100" w:afterAutospacing="1" w:line="240" w:lineRule="auto"/>
        <w:rPr>
          <w:lang w:val="en"/>
        </w:rPr>
      </w:pPr>
      <w:r>
        <w:rPr>
          <w:lang w:val="en"/>
        </w:rPr>
        <w:t>symlmf add -type se -license FFFF-FFFF-FFFF-FFFF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Register the Traditional Solution Enabler License key FFFF-FFFF-FFFF-FFFF.</w:t>
      </w:r>
    </w:p>
    <w:p w:rsidR="001611F8" w:rsidRDefault="001611F8" w:rsidP="001611F8">
      <w:pPr>
        <w:pStyle w:val="Heading3"/>
        <w:shd w:val="clear" w:color="auto" w:fill="DD0000"/>
        <w:rPr>
          <w:lang w:val="en"/>
        </w:rPr>
      </w:pPr>
      <w:hyperlink r:id="rId171" w:history="1">
        <w:r>
          <w:rPr>
            <w:rStyle w:val="Hyperlink"/>
            <w:lang w:val="en"/>
          </w:rPr>
          <w:t>How to delete the Traditional Solution Enabler License keys</w:t>
        </w:r>
      </w:hyperlink>
    </w:p>
    <w:p w:rsidR="001611F8" w:rsidRDefault="001611F8" w:rsidP="001611F8">
      <w:pPr>
        <w:numPr>
          <w:ilvl w:val="0"/>
          <w:numId w:val="164"/>
        </w:numPr>
        <w:spacing w:before="100" w:beforeAutospacing="1" w:after="100" w:afterAutospacing="1" w:line="240" w:lineRule="auto"/>
        <w:rPr>
          <w:lang w:val="en"/>
        </w:rPr>
      </w:pPr>
      <w:r>
        <w:rPr>
          <w:lang w:val="en"/>
        </w:rPr>
        <w:t>symlmf delete -type se -license FFFF-FFFF-FFFF-FFFF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the Traditional Solution Enabler License key FFFF-FFFF-FFFF-FFFF.</w:t>
      </w:r>
    </w:p>
    <w:p w:rsidR="001611F8" w:rsidRDefault="001611F8" w:rsidP="001611F8">
      <w:pPr>
        <w:pStyle w:val="Heading3"/>
        <w:shd w:val="clear" w:color="auto" w:fill="DD0000"/>
        <w:rPr>
          <w:lang w:val="en"/>
        </w:rPr>
      </w:pPr>
      <w:hyperlink r:id="rId172" w:history="1">
        <w:r>
          <w:rPr>
            <w:rStyle w:val="Hyperlink"/>
            <w:lang w:val="en"/>
          </w:rPr>
          <w:t>How to assign a name to disk group</w:t>
        </w:r>
      </w:hyperlink>
    </w:p>
    <w:p w:rsidR="001611F8" w:rsidRDefault="001611F8" w:rsidP="001611F8">
      <w:pPr>
        <w:numPr>
          <w:ilvl w:val="0"/>
          <w:numId w:val="165"/>
        </w:numPr>
        <w:spacing w:before="100" w:beforeAutospacing="1" w:after="100" w:afterAutospacing="1" w:line="240" w:lineRule="auto"/>
        <w:rPr>
          <w:lang w:val="en"/>
        </w:rPr>
      </w:pPr>
      <w:r>
        <w:rPr>
          <w:lang w:val="en"/>
        </w:rPr>
        <w:t>symconfigure -sid 1234 -cmd "set disk_group 5, disk_group_name = Tier2_400GB;"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Assign a name "Tier2_400GB" to disk group 5.</w:t>
      </w:r>
    </w:p>
    <w:p w:rsidR="001611F8" w:rsidRDefault="001611F8" w:rsidP="001611F8">
      <w:pPr>
        <w:pStyle w:val="Heading3"/>
        <w:shd w:val="clear" w:color="auto" w:fill="DD0000"/>
        <w:rPr>
          <w:lang w:val="en"/>
        </w:rPr>
      </w:pPr>
      <w:hyperlink r:id="rId173" w:history="1">
        <w:r>
          <w:rPr>
            <w:rStyle w:val="Hyperlink"/>
            <w:lang w:val="en"/>
          </w:rPr>
          <w:t>How to list all the failed drives in an array</w:t>
        </w:r>
      </w:hyperlink>
    </w:p>
    <w:p w:rsidR="001611F8" w:rsidRDefault="001611F8" w:rsidP="001611F8">
      <w:pPr>
        <w:numPr>
          <w:ilvl w:val="0"/>
          <w:numId w:val="166"/>
        </w:numPr>
        <w:spacing w:before="100" w:beforeAutospacing="1" w:after="100" w:afterAutospacing="1" w:line="240" w:lineRule="auto"/>
        <w:rPr>
          <w:lang w:val="en"/>
        </w:rPr>
      </w:pPr>
      <w:r>
        <w:rPr>
          <w:lang w:val="en"/>
        </w:rPr>
        <w:t>symdisk -sid 1234 list -failed</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failed drives in array 1234.</w:t>
      </w:r>
    </w:p>
    <w:p w:rsidR="001611F8" w:rsidRDefault="001611F8" w:rsidP="001611F8">
      <w:pPr>
        <w:pStyle w:val="Heading3"/>
        <w:shd w:val="clear" w:color="auto" w:fill="DD0000"/>
        <w:rPr>
          <w:lang w:val="en"/>
        </w:rPr>
      </w:pPr>
      <w:hyperlink r:id="rId174" w:history="1">
        <w:r>
          <w:rPr>
            <w:rStyle w:val="Hyperlink"/>
            <w:lang w:val="en"/>
          </w:rPr>
          <w:t>How to convert static SRDF device AAA to dynamic device</w:t>
        </w:r>
      </w:hyperlink>
    </w:p>
    <w:p w:rsidR="001611F8" w:rsidRDefault="001611F8" w:rsidP="001611F8">
      <w:pPr>
        <w:numPr>
          <w:ilvl w:val="0"/>
          <w:numId w:val="167"/>
        </w:numPr>
        <w:spacing w:before="100" w:beforeAutospacing="1" w:after="100" w:afterAutospacing="1" w:line="240" w:lineRule="auto"/>
        <w:rPr>
          <w:lang w:val="en"/>
        </w:rPr>
      </w:pPr>
      <w:r>
        <w:rPr>
          <w:lang w:val="en"/>
        </w:rPr>
        <w:t>symconfigure -sid 1234 -cmd "convert rdf dev AAA to dynamic;"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convert static SRDF device AAA to dynamic device.</w:t>
      </w:r>
    </w:p>
    <w:p w:rsidR="001611F8" w:rsidRDefault="001611F8" w:rsidP="001611F8">
      <w:pPr>
        <w:pStyle w:val="Heading3"/>
        <w:shd w:val="clear" w:color="auto" w:fill="DD0000"/>
        <w:rPr>
          <w:lang w:val="en"/>
        </w:rPr>
      </w:pPr>
      <w:hyperlink r:id="rId175" w:history="1">
        <w:r>
          <w:rPr>
            <w:rStyle w:val="Hyperlink"/>
            <w:lang w:val="en"/>
          </w:rPr>
          <w:t>How to delete symmetrix devices</w:t>
        </w:r>
      </w:hyperlink>
    </w:p>
    <w:p w:rsidR="001611F8" w:rsidRDefault="001611F8" w:rsidP="001611F8">
      <w:pPr>
        <w:numPr>
          <w:ilvl w:val="0"/>
          <w:numId w:val="168"/>
        </w:numPr>
        <w:spacing w:before="100" w:beforeAutospacing="1" w:after="100" w:afterAutospacing="1" w:line="240" w:lineRule="auto"/>
        <w:rPr>
          <w:lang w:val="en"/>
        </w:rPr>
      </w:pPr>
      <w:r>
        <w:rPr>
          <w:lang w:val="en"/>
        </w:rPr>
        <w:t>symconfigure -sid 1234 -cmd "delete dev AAA:AAB;"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the symdevs AAA:AAB.</w:t>
      </w:r>
    </w:p>
    <w:p w:rsidR="001611F8" w:rsidRDefault="001611F8" w:rsidP="001611F8">
      <w:pPr>
        <w:pStyle w:val="Heading3"/>
        <w:shd w:val="clear" w:color="auto" w:fill="DD0000"/>
        <w:rPr>
          <w:lang w:val="en"/>
        </w:rPr>
      </w:pPr>
      <w:hyperlink r:id="rId176" w:history="1">
        <w:r>
          <w:rPr>
            <w:rStyle w:val="Hyperlink"/>
            <w:lang w:val="en"/>
          </w:rPr>
          <w:t>How to enables the concurrent SRDF Feature in a Symmetrix array</w:t>
        </w:r>
      </w:hyperlink>
    </w:p>
    <w:p w:rsidR="001611F8" w:rsidRDefault="001611F8" w:rsidP="001611F8">
      <w:pPr>
        <w:numPr>
          <w:ilvl w:val="0"/>
          <w:numId w:val="169"/>
        </w:numPr>
        <w:spacing w:before="100" w:beforeAutospacing="1" w:after="100" w:afterAutospacing="1" w:line="240" w:lineRule="auto"/>
        <w:rPr>
          <w:lang w:val="en"/>
        </w:rPr>
      </w:pPr>
      <w:r>
        <w:rPr>
          <w:lang w:val="en"/>
        </w:rPr>
        <w:t>symconfigure -sid 1234 -cmd "set symmetrix concurrent_rdf=ENABLE;"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Enables the concurrent SRDF Feature in a Symmetric Array.This will enable to create SRDF-R1 devices with multiple R2s.</w:t>
      </w:r>
    </w:p>
    <w:p w:rsidR="001611F8" w:rsidRDefault="001611F8" w:rsidP="001611F8">
      <w:pPr>
        <w:pStyle w:val="Heading3"/>
        <w:shd w:val="clear" w:color="auto" w:fill="DD0000"/>
        <w:rPr>
          <w:lang w:val="en"/>
        </w:rPr>
      </w:pPr>
      <w:hyperlink r:id="rId177" w:history="1">
        <w:r>
          <w:rPr>
            <w:rStyle w:val="Hyperlink"/>
            <w:lang w:val="en"/>
          </w:rPr>
          <w:t>How to enables the Dynamic RDF capabilty of the array</w:t>
        </w:r>
      </w:hyperlink>
    </w:p>
    <w:p w:rsidR="001611F8" w:rsidRDefault="001611F8" w:rsidP="001611F8">
      <w:pPr>
        <w:numPr>
          <w:ilvl w:val="0"/>
          <w:numId w:val="170"/>
        </w:numPr>
        <w:spacing w:before="100" w:beforeAutospacing="1" w:after="100" w:afterAutospacing="1" w:line="240" w:lineRule="auto"/>
        <w:rPr>
          <w:lang w:val="en"/>
        </w:rPr>
      </w:pPr>
      <w:r>
        <w:rPr>
          <w:lang w:val="en"/>
        </w:rPr>
        <w:t>symconfigure -sid 1234 -cmd "set symmetrix dynamic_rdf=ENABLE;"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Enables the Dynamic RDF capabilty of the array.</w:t>
      </w:r>
    </w:p>
    <w:p w:rsidR="001611F8" w:rsidRDefault="001611F8" w:rsidP="001611F8">
      <w:pPr>
        <w:pStyle w:val="Heading3"/>
        <w:shd w:val="clear" w:color="auto" w:fill="DD0000"/>
        <w:rPr>
          <w:lang w:val="en"/>
        </w:rPr>
      </w:pPr>
      <w:hyperlink r:id="rId178" w:history="1">
        <w:r>
          <w:rPr>
            <w:rStyle w:val="Hyperlink"/>
            <w:lang w:val="en"/>
          </w:rPr>
          <w:t>How to enable the concurrent SRDF capability in the array</w:t>
        </w:r>
      </w:hyperlink>
    </w:p>
    <w:p w:rsidR="001611F8" w:rsidRDefault="001611F8" w:rsidP="001611F8">
      <w:pPr>
        <w:numPr>
          <w:ilvl w:val="0"/>
          <w:numId w:val="171"/>
        </w:numPr>
        <w:spacing w:before="100" w:beforeAutospacing="1" w:after="100" w:afterAutospacing="1" w:line="240" w:lineRule="auto"/>
        <w:rPr>
          <w:lang w:val="en"/>
        </w:rPr>
      </w:pPr>
      <w:r>
        <w:rPr>
          <w:lang w:val="en"/>
        </w:rPr>
        <w:t>symconfigure -sid 1234 -cmd "set symmetrix dynamic_concurrent_rdf=ENABLE;"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enables the concurrent SRDF capability in the array level, where can have multiple R2s for a single R1 dynamic rdf device.</w:t>
      </w:r>
    </w:p>
    <w:p w:rsidR="001611F8" w:rsidRDefault="001611F8" w:rsidP="001611F8">
      <w:pPr>
        <w:pStyle w:val="Heading3"/>
        <w:shd w:val="clear" w:color="auto" w:fill="DD0000"/>
        <w:rPr>
          <w:lang w:val="en"/>
        </w:rPr>
      </w:pPr>
      <w:hyperlink r:id="rId179" w:history="1">
        <w:r>
          <w:rPr>
            <w:rStyle w:val="Hyperlink"/>
            <w:lang w:val="en"/>
          </w:rPr>
          <w:t>How to list the detailed VCMDB database information</w:t>
        </w:r>
      </w:hyperlink>
    </w:p>
    <w:p w:rsidR="001611F8" w:rsidRDefault="001611F8" w:rsidP="001611F8">
      <w:pPr>
        <w:numPr>
          <w:ilvl w:val="0"/>
          <w:numId w:val="172"/>
        </w:numPr>
        <w:spacing w:before="100" w:beforeAutospacing="1" w:after="100" w:afterAutospacing="1" w:line="240" w:lineRule="auto"/>
        <w:rPr>
          <w:lang w:val="en"/>
        </w:rPr>
      </w:pPr>
      <w:r>
        <w:rPr>
          <w:lang w:val="en"/>
        </w:rPr>
        <w:t xml:space="preserve">symmaskdb -sid 1234 list database -v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the detailed VCMDB database which includes all the FA ports , the WWN associated with it and the devices masked to those.Also shows the flag status like "Visibility"," Lun Offset" ect .. </w:t>
      </w:r>
    </w:p>
    <w:p w:rsidR="001611F8" w:rsidRDefault="001611F8" w:rsidP="001611F8">
      <w:pPr>
        <w:pStyle w:val="Heading3"/>
        <w:shd w:val="clear" w:color="auto" w:fill="DD0000"/>
        <w:rPr>
          <w:lang w:val="en"/>
        </w:rPr>
      </w:pPr>
      <w:hyperlink r:id="rId180" w:history="1">
        <w:r>
          <w:rPr>
            <w:rStyle w:val="Hyperlink"/>
            <w:lang w:val="en"/>
          </w:rPr>
          <w:t>How to shows the consistent lun option of a Initiator Group</w:t>
        </w:r>
      </w:hyperlink>
    </w:p>
    <w:p w:rsidR="001611F8" w:rsidRDefault="001611F8" w:rsidP="001611F8">
      <w:pPr>
        <w:numPr>
          <w:ilvl w:val="0"/>
          <w:numId w:val="173"/>
        </w:numPr>
        <w:spacing w:before="100" w:beforeAutospacing="1" w:after="100" w:afterAutospacing="1" w:line="240" w:lineRule="auto"/>
        <w:rPr>
          <w:lang w:val="en"/>
        </w:rPr>
      </w:pPr>
      <w:r>
        <w:rPr>
          <w:lang w:val="en"/>
        </w:rPr>
        <w:t>symaccess -sid 1234 show MyInitiatorGroup -type initiator -detail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By including '-detail' option will shows the Flag settings like 'FCID Lockdown' ,'Consistent Lun'.. for each WWN number in the initiator group.</w:t>
      </w:r>
    </w:p>
    <w:p w:rsidR="001611F8" w:rsidRDefault="001611F8" w:rsidP="001611F8">
      <w:pPr>
        <w:pStyle w:val="Heading3"/>
        <w:shd w:val="clear" w:color="auto" w:fill="DD0000"/>
        <w:rPr>
          <w:lang w:val="en"/>
        </w:rPr>
      </w:pPr>
      <w:hyperlink r:id="rId181" w:history="1">
        <w:r>
          <w:rPr>
            <w:rStyle w:val="Hyperlink"/>
            <w:lang w:val="en"/>
          </w:rPr>
          <w:t>How to display both parent and child initiator groups and associated devices for a masking view</w:t>
        </w:r>
      </w:hyperlink>
    </w:p>
    <w:p w:rsidR="001611F8" w:rsidRDefault="001611F8" w:rsidP="001611F8">
      <w:pPr>
        <w:numPr>
          <w:ilvl w:val="0"/>
          <w:numId w:val="174"/>
        </w:numPr>
        <w:spacing w:before="100" w:beforeAutospacing="1" w:after="100" w:afterAutospacing="1" w:line="240" w:lineRule="auto"/>
        <w:rPr>
          <w:lang w:val="en"/>
        </w:rPr>
      </w:pPr>
      <w:r>
        <w:rPr>
          <w:lang w:val="en"/>
        </w:rPr>
        <w:t>symaccess -sid 1234 show view MyView -detail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command is the best option to see both parent and child initiator groups( cascaded initiator group) and associated devices for a masking view.</w:t>
      </w:r>
    </w:p>
    <w:p w:rsidR="001611F8" w:rsidRDefault="001611F8" w:rsidP="001611F8">
      <w:pPr>
        <w:pStyle w:val="Heading3"/>
        <w:shd w:val="clear" w:color="auto" w:fill="DD0000"/>
        <w:rPr>
          <w:lang w:val="en"/>
        </w:rPr>
      </w:pPr>
      <w:hyperlink r:id="rId182" w:history="1">
        <w:r>
          <w:rPr>
            <w:rStyle w:val="Hyperlink"/>
            <w:lang w:val="en"/>
          </w:rPr>
          <w:t>How to display the Masking View details from the perspective of Child Initiator</w:t>
        </w:r>
      </w:hyperlink>
    </w:p>
    <w:p w:rsidR="001611F8" w:rsidRDefault="001611F8" w:rsidP="001611F8">
      <w:pPr>
        <w:numPr>
          <w:ilvl w:val="0"/>
          <w:numId w:val="175"/>
        </w:numPr>
        <w:spacing w:before="100" w:beforeAutospacing="1" w:after="100" w:afterAutospacing="1" w:line="240" w:lineRule="auto"/>
        <w:rPr>
          <w:lang w:val="en"/>
        </w:rPr>
      </w:pPr>
      <w:r>
        <w:rPr>
          <w:lang w:val="en"/>
        </w:rPr>
        <w:t>symaccess -sid 1234 show view Server_A_B_View -ig Server_B_IG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the content of view 'Server_A_B_View' with the WWN details of child-Initiator group 'Server_B_IG'.</w:t>
      </w:r>
    </w:p>
    <w:p w:rsidR="001611F8" w:rsidRDefault="001611F8" w:rsidP="001611F8">
      <w:pPr>
        <w:pStyle w:val="Heading3"/>
        <w:shd w:val="clear" w:color="auto" w:fill="DD0000"/>
        <w:rPr>
          <w:lang w:val="en"/>
        </w:rPr>
      </w:pPr>
      <w:hyperlink r:id="rId183" w:history="1">
        <w:r>
          <w:rPr>
            <w:rStyle w:val="Hyperlink"/>
            <w:lang w:val="en"/>
          </w:rPr>
          <w:t>How to list all the storage groups in Vmax array</w:t>
        </w:r>
      </w:hyperlink>
    </w:p>
    <w:p w:rsidR="001611F8" w:rsidRDefault="001611F8" w:rsidP="001611F8">
      <w:pPr>
        <w:numPr>
          <w:ilvl w:val="0"/>
          <w:numId w:val="176"/>
        </w:numPr>
        <w:spacing w:before="100" w:beforeAutospacing="1" w:after="100" w:afterAutospacing="1" w:line="240" w:lineRule="auto"/>
        <w:rPr>
          <w:lang w:val="en"/>
        </w:rPr>
      </w:pPr>
      <w:r>
        <w:rPr>
          <w:lang w:val="en"/>
        </w:rPr>
        <w:t xml:space="preserve">symsg -sid 1234 list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storage groups in Vmax array 1234 along with informations like whether the SG a member of Masking View and is a part of FAST Policy.</w:t>
      </w:r>
    </w:p>
    <w:p w:rsidR="001611F8" w:rsidRDefault="001611F8" w:rsidP="001611F8">
      <w:pPr>
        <w:pStyle w:val="Heading3"/>
        <w:shd w:val="clear" w:color="auto" w:fill="DD0000"/>
        <w:rPr>
          <w:lang w:val="en"/>
        </w:rPr>
      </w:pPr>
      <w:hyperlink r:id="rId184" w:history="1">
        <w:r>
          <w:rPr>
            <w:rStyle w:val="Hyperlink"/>
            <w:lang w:val="en"/>
          </w:rPr>
          <w:t>How to list all the storage groups in Vmax array along with member devices</w:t>
        </w:r>
      </w:hyperlink>
    </w:p>
    <w:p w:rsidR="001611F8" w:rsidRDefault="001611F8" w:rsidP="001611F8">
      <w:pPr>
        <w:numPr>
          <w:ilvl w:val="0"/>
          <w:numId w:val="177"/>
        </w:numPr>
        <w:spacing w:before="100" w:beforeAutospacing="1" w:after="100" w:afterAutospacing="1" w:line="240" w:lineRule="auto"/>
        <w:rPr>
          <w:lang w:val="en"/>
        </w:rPr>
      </w:pPr>
      <w:r>
        <w:rPr>
          <w:lang w:val="en"/>
        </w:rPr>
        <w:t xml:space="preserve">symsg -sid 1234 list -v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the -v options displays the member devices of Storage Groups along with other details given by list.</w:t>
      </w:r>
    </w:p>
    <w:p w:rsidR="001611F8" w:rsidRDefault="001611F8" w:rsidP="001611F8">
      <w:pPr>
        <w:pStyle w:val="Heading3"/>
        <w:shd w:val="clear" w:color="auto" w:fill="DD0000"/>
        <w:rPr>
          <w:lang w:val="en"/>
        </w:rPr>
      </w:pPr>
      <w:hyperlink r:id="rId185" w:history="1">
        <w:r>
          <w:rPr>
            <w:rStyle w:val="Hyperlink"/>
            <w:lang w:val="en"/>
          </w:rPr>
          <w:t>How to create a new Storage Group</w:t>
        </w:r>
      </w:hyperlink>
    </w:p>
    <w:p w:rsidR="001611F8" w:rsidRDefault="001611F8" w:rsidP="001611F8">
      <w:pPr>
        <w:numPr>
          <w:ilvl w:val="0"/>
          <w:numId w:val="178"/>
        </w:numPr>
        <w:spacing w:before="100" w:beforeAutospacing="1" w:after="100" w:afterAutospacing="1" w:line="240" w:lineRule="auto"/>
        <w:rPr>
          <w:lang w:val="en"/>
        </w:rPr>
      </w:pPr>
      <w:r>
        <w:rPr>
          <w:lang w:val="en"/>
        </w:rPr>
        <w:t>symsg -sid 1234 create MyStorageGroup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new SG,'MySrorageGroup' in Vmax Array 1234</w:t>
      </w:r>
    </w:p>
    <w:p w:rsidR="001611F8" w:rsidRDefault="001611F8" w:rsidP="001611F8">
      <w:pPr>
        <w:pStyle w:val="Heading3"/>
        <w:rPr>
          <w:lang w:val="en"/>
        </w:rPr>
      </w:pPr>
      <w:hyperlink r:id="rId186" w:history="1">
        <w:r>
          <w:rPr>
            <w:rStyle w:val="Hyperlink"/>
            <w:lang w:val="en"/>
          </w:rPr>
          <w:t>How to deletes the empty Storage Group</w:t>
        </w:r>
      </w:hyperlink>
    </w:p>
    <w:p w:rsidR="001611F8" w:rsidRDefault="001611F8" w:rsidP="001611F8">
      <w:pPr>
        <w:numPr>
          <w:ilvl w:val="0"/>
          <w:numId w:val="179"/>
        </w:numPr>
        <w:spacing w:before="100" w:beforeAutospacing="1" w:after="100" w:afterAutospacing="1" w:line="240" w:lineRule="auto"/>
        <w:rPr>
          <w:lang w:val="en"/>
        </w:rPr>
      </w:pPr>
      <w:r>
        <w:rPr>
          <w:lang w:val="en"/>
        </w:rPr>
        <w:t>symsg -sid 1234 delete MyStorageGroup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Deletes the empty SG 'MySrorageGroup' from 1234.The SG should not be associated with any Masking View.</w:t>
      </w:r>
    </w:p>
    <w:p w:rsidR="001611F8" w:rsidRDefault="001611F8" w:rsidP="001611F8">
      <w:pPr>
        <w:pStyle w:val="Heading3"/>
        <w:shd w:val="clear" w:color="auto" w:fill="DD0000"/>
        <w:rPr>
          <w:lang w:val="en"/>
        </w:rPr>
      </w:pPr>
      <w:hyperlink r:id="rId187" w:history="1">
        <w:r>
          <w:rPr>
            <w:rStyle w:val="Hyperlink"/>
            <w:lang w:val="en"/>
          </w:rPr>
          <w:t>How to deletes the Storage Group contains devices</w:t>
        </w:r>
      </w:hyperlink>
    </w:p>
    <w:p w:rsidR="001611F8" w:rsidRDefault="001611F8" w:rsidP="001611F8">
      <w:pPr>
        <w:numPr>
          <w:ilvl w:val="0"/>
          <w:numId w:val="180"/>
        </w:numPr>
        <w:spacing w:before="100" w:beforeAutospacing="1" w:after="100" w:afterAutospacing="1" w:line="240" w:lineRule="auto"/>
        <w:rPr>
          <w:lang w:val="en"/>
        </w:rPr>
      </w:pPr>
      <w:r>
        <w:rPr>
          <w:lang w:val="en"/>
        </w:rPr>
        <w:t>symsg -sid 1234 delete MySrorageGroup -force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Deletes the SG 'MySrorageGroup' which contains devices but not associated with any Masking View.</w:t>
      </w:r>
    </w:p>
    <w:p w:rsidR="001611F8" w:rsidRDefault="001611F8" w:rsidP="001611F8">
      <w:pPr>
        <w:pStyle w:val="Heading3"/>
        <w:shd w:val="clear" w:color="auto" w:fill="DD0000"/>
        <w:rPr>
          <w:lang w:val="en"/>
        </w:rPr>
      </w:pPr>
      <w:hyperlink r:id="rId188" w:history="1">
        <w:r>
          <w:rPr>
            <w:rStyle w:val="Hyperlink"/>
            <w:lang w:val="en"/>
          </w:rPr>
          <w:t>How to display the devices in MyStorageGroup along with its Masking View and FAST Policy association status</w:t>
        </w:r>
      </w:hyperlink>
    </w:p>
    <w:p w:rsidR="001611F8" w:rsidRDefault="001611F8" w:rsidP="001611F8">
      <w:pPr>
        <w:numPr>
          <w:ilvl w:val="0"/>
          <w:numId w:val="181"/>
        </w:numPr>
        <w:spacing w:before="100" w:beforeAutospacing="1" w:after="100" w:afterAutospacing="1" w:line="240" w:lineRule="auto"/>
        <w:rPr>
          <w:lang w:val="en"/>
        </w:rPr>
      </w:pPr>
      <w:r>
        <w:rPr>
          <w:lang w:val="en"/>
        </w:rPr>
        <w:t>symsg -sid 1234 show MyStorageGroup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devices in MyStorageGroup along with its Masking View and FAST Policy association status.</w:t>
      </w:r>
    </w:p>
    <w:p w:rsidR="001611F8" w:rsidRDefault="001611F8" w:rsidP="001611F8">
      <w:pPr>
        <w:pStyle w:val="Heading3"/>
        <w:shd w:val="clear" w:color="auto" w:fill="DD0000"/>
        <w:rPr>
          <w:lang w:val="en"/>
        </w:rPr>
      </w:pPr>
      <w:hyperlink r:id="rId189" w:history="1">
        <w:r>
          <w:rPr>
            <w:rStyle w:val="Hyperlink"/>
            <w:lang w:val="en"/>
          </w:rPr>
          <w:t>How to export the device information from SG to the text file</w:t>
        </w:r>
      </w:hyperlink>
    </w:p>
    <w:p w:rsidR="001611F8" w:rsidRDefault="001611F8" w:rsidP="001611F8">
      <w:pPr>
        <w:numPr>
          <w:ilvl w:val="0"/>
          <w:numId w:val="182"/>
        </w:numPr>
        <w:spacing w:before="100" w:beforeAutospacing="1" w:after="100" w:afterAutospacing="1" w:line="240" w:lineRule="auto"/>
        <w:rPr>
          <w:lang w:val="en"/>
        </w:rPr>
      </w:pPr>
      <w:r>
        <w:rPr>
          <w:lang w:val="en"/>
        </w:rPr>
        <w:t>symsg -sid 1234 export MyStorageGroup -file mystoragegroup.txt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Export the device information from SG to the text file.</w:t>
      </w:r>
    </w:p>
    <w:p w:rsidR="001611F8" w:rsidRDefault="001611F8" w:rsidP="001611F8">
      <w:pPr>
        <w:pStyle w:val="Heading3"/>
        <w:shd w:val="clear" w:color="auto" w:fill="DD0000"/>
        <w:rPr>
          <w:lang w:val="en"/>
        </w:rPr>
      </w:pPr>
      <w:hyperlink r:id="rId190" w:history="1">
        <w:r>
          <w:rPr>
            <w:rStyle w:val="Hyperlink"/>
            <w:lang w:val="en"/>
          </w:rPr>
          <w:t>How to export the device information from all the SGs from 1234 array to the text file</w:t>
        </w:r>
      </w:hyperlink>
    </w:p>
    <w:p w:rsidR="001611F8" w:rsidRDefault="001611F8" w:rsidP="001611F8">
      <w:pPr>
        <w:numPr>
          <w:ilvl w:val="0"/>
          <w:numId w:val="183"/>
        </w:numPr>
        <w:spacing w:before="100" w:beforeAutospacing="1" w:after="100" w:afterAutospacing="1" w:line="240" w:lineRule="auto"/>
        <w:rPr>
          <w:lang w:val="en"/>
        </w:rPr>
      </w:pPr>
      <w:r>
        <w:rPr>
          <w:lang w:val="en"/>
        </w:rPr>
        <w:t>symsg -sid 1234 exportall -storagegroups.txt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exports the device information from all the SGs from 1234 array to the text file storagegroups.txt</w:t>
      </w:r>
    </w:p>
    <w:p w:rsidR="001611F8" w:rsidRDefault="001611F8" w:rsidP="001611F8">
      <w:pPr>
        <w:pStyle w:val="Heading3"/>
        <w:shd w:val="clear" w:color="auto" w:fill="DD0000"/>
        <w:rPr>
          <w:lang w:val="en"/>
        </w:rPr>
      </w:pPr>
      <w:hyperlink r:id="rId191" w:history="1">
        <w:r>
          <w:rPr>
            <w:rStyle w:val="Hyperlink"/>
            <w:lang w:val="en"/>
          </w:rPr>
          <w:t>How to create SG from the earlier exported file</w:t>
        </w:r>
      </w:hyperlink>
    </w:p>
    <w:p w:rsidR="001611F8" w:rsidRDefault="001611F8" w:rsidP="001611F8">
      <w:pPr>
        <w:numPr>
          <w:ilvl w:val="0"/>
          <w:numId w:val="184"/>
        </w:numPr>
        <w:spacing w:before="100" w:beforeAutospacing="1" w:after="100" w:afterAutospacing="1" w:line="240" w:lineRule="auto"/>
        <w:rPr>
          <w:lang w:val="en"/>
        </w:rPr>
      </w:pPr>
      <w:r>
        <w:rPr>
          <w:lang w:val="en"/>
        </w:rPr>
        <w:t>symsg -sid 1234 import MyStorageGroup -file MystorageGroup.txt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SG 'MyStorageGroup' from the earlier exported file MystorageGroup.txt.</w:t>
      </w:r>
    </w:p>
    <w:p w:rsidR="001611F8" w:rsidRDefault="001611F8" w:rsidP="001611F8">
      <w:pPr>
        <w:pStyle w:val="Heading3"/>
        <w:shd w:val="clear" w:color="auto" w:fill="DD0000"/>
        <w:rPr>
          <w:lang w:val="en"/>
        </w:rPr>
      </w:pPr>
      <w:hyperlink r:id="rId192" w:history="1">
        <w:r>
          <w:rPr>
            <w:rStyle w:val="Hyperlink"/>
            <w:lang w:val="en"/>
          </w:rPr>
          <w:t>How to create storage groups from the earlier exported file</w:t>
        </w:r>
      </w:hyperlink>
    </w:p>
    <w:p w:rsidR="001611F8" w:rsidRDefault="001611F8" w:rsidP="001611F8">
      <w:pPr>
        <w:numPr>
          <w:ilvl w:val="0"/>
          <w:numId w:val="185"/>
        </w:numPr>
        <w:spacing w:before="100" w:beforeAutospacing="1" w:after="100" w:afterAutospacing="1" w:line="240" w:lineRule="auto"/>
        <w:rPr>
          <w:lang w:val="en"/>
        </w:rPr>
      </w:pPr>
      <w:r>
        <w:rPr>
          <w:lang w:val="en"/>
        </w:rPr>
        <w:t>symsg -sid 1234 importall -file MystorageGroups.txt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storage groups from the earlier exported file MystorageGroup.txt.Storage Group names will be created according to the names in text file.</w:t>
      </w:r>
    </w:p>
    <w:p w:rsidR="001611F8" w:rsidRDefault="001611F8" w:rsidP="001611F8">
      <w:pPr>
        <w:pStyle w:val="Heading3"/>
        <w:shd w:val="clear" w:color="auto" w:fill="DD0000"/>
        <w:rPr>
          <w:lang w:val="en"/>
        </w:rPr>
      </w:pPr>
      <w:hyperlink r:id="rId193" w:history="1">
        <w:r>
          <w:rPr>
            <w:rStyle w:val="Hyperlink"/>
            <w:lang w:val="en"/>
          </w:rPr>
          <w:t>How to rename Storage Group</w:t>
        </w:r>
      </w:hyperlink>
    </w:p>
    <w:p w:rsidR="001611F8" w:rsidRDefault="001611F8" w:rsidP="001611F8">
      <w:pPr>
        <w:numPr>
          <w:ilvl w:val="0"/>
          <w:numId w:val="186"/>
        </w:numPr>
        <w:spacing w:before="100" w:beforeAutospacing="1" w:after="100" w:afterAutospacing="1" w:line="240" w:lineRule="auto"/>
        <w:rPr>
          <w:lang w:val="en"/>
        </w:rPr>
      </w:pPr>
      <w:r>
        <w:rPr>
          <w:lang w:val="en"/>
        </w:rPr>
        <w:t>symsg -sid 1234 rename MyStorageGroup MyNewStorageGroup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SG MyStorageGroup to MyNewStorageGroup</w:t>
      </w:r>
    </w:p>
    <w:p w:rsidR="001611F8" w:rsidRDefault="001611F8" w:rsidP="001611F8">
      <w:pPr>
        <w:pStyle w:val="Heading3"/>
        <w:shd w:val="clear" w:color="auto" w:fill="DD0000"/>
        <w:rPr>
          <w:lang w:val="en"/>
        </w:rPr>
      </w:pPr>
      <w:hyperlink r:id="rId194" w:history="1">
        <w:r>
          <w:rPr>
            <w:rStyle w:val="Hyperlink"/>
            <w:lang w:val="en"/>
          </w:rPr>
          <w:t>How to set the status of all devices in SG</w:t>
        </w:r>
      </w:hyperlink>
    </w:p>
    <w:p w:rsidR="001611F8" w:rsidRDefault="001611F8" w:rsidP="001611F8">
      <w:pPr>
        <w:numPr>
          <w:ilvl w:val="0"/>
          <w:numId w:val="187"/>
        </w:numPr>
        <w:spacing w:before="100" w:beforeAutospacing="1" w:after="100" w:afterAutospacing="1" w:line="240" w:lineRule="auto"/>
        <w:rPr>
          <w:lang w:val="en"/>
        </w:rPr>
      </w:pPr>
      <w:r>
        <w:rPr>
          <w:lang w:val="en"/>
        </w:rPr>
        <w:t>symsg -sid 1234 -sg MyStorageGroup ready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status of all devices in SG 'MyStorageGroup' to READY.</w:t>
      </w:r>
    </w:p>
    <w:p w:rsidR="001611F8" w:rsidRDefault="001611F8" w:rsidP="001611F8">
      <w:pPr>
        <w:pStyle w:val="Heading3"/>
        <w:shd w:val="clear" w:color="auto" w:fill="DD0000"/>
        <w:rPr>
          <w:lang w:val="en"/>
        </w:rPr>
      </w:pPr>
      <w:hyperlink r:id="rId195" w:history="1">
        <w:r>
          <w:rPr>
            <w:rStyle w:val="Hyperlink"/>
            <w:lang w:val="en"/>
          </w:rPr>
          <w:t>How to change the status of all the devices in SG from READY to NOT READY</w:t>
        </w:r>
      </w:hyperlink>
    </w:p>
    <w:p w:rsidR="001611F8" w:rsidRDefault="001611F8" w:rsidP="001611F8">
      <w:pPr>
        <w:numPr>
          <w:ilvl w:val="0"/>
          <w:numId w:val="188"/>
        </w:numPr>
        <w:spacing w:before="100" w:beforeAutospacing="1" w:after="100" w:afterAutospacing="1" w:line="240" w:lineRule="auto"/>
        <w:rPr>
          <w:lang w:val="en"/>
        </w:rPr>
      </w:pPr>
      <w:r>
        <w:rPr>
          <w:lang w:val="en"/>
        </w:rPr>
        <w:t>symsg -sid 1234 -sg MyStorageGroup not_ready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Change the status of all the devices in SG 'MyStorageGroup' from READY to NOT READY.</w:t>
      </w:r>
    </w:p>
    <w:p w:rsidR="001611F8" w:rsidRDefault="001611F8" w:rsidP="001611F8">
      <w:pPr>
        <w:pStyle w:val="Heading3"/>
        <w:shd w:val="clear" w:color="auto" w:fill="DD0000"/>
        <w:rPr>
          <w:lang w:val="en"/>
        </w:rPr>
      </w:pPr>
      <w:hyperlink r:id="rId196" w:history="1">
        <w:r>
          <w:rPr>
            <w:rStyle w:val="Hyperlink"/>
            <w:lang w:val="en"/>
          </w:rPr>
          <w:t>How to write enable all the devices in SG</w:t>
        </w:r>
      </w:hyperlink>
    </w:p>
    <w:p w:rsidR="001611F8" w:rsidRDefault="001611F8" w:rsidP="001611F8">
      <w:pPr>
        <w:numPr>
          <w:ilvl w:val="0"/>
          <w:numId w:val="189"/>
        </w:numPr>
        <w:spacing w:before="100" w:beforeAutospacing="1" w:after="100" w:afterAutospacing="1" w:line="240" w:lineRule="auto"/>
        <w:rPr>
          <w:lang w:val="en"/>
        </w:rPr>
      </w:pPr>
      <w:r>
        <w:rPr>
          <w:lang w:val="en"/>
        </w:rPr>
        <w:t>symsg -sid 1234 -sg MyStorageGroup rw_enable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Write enable all the devices in SG 'MyStorageGroup' </w:t>
      </w:r>
    </w:p>
    <w:p w:rsidR="001611F8" w:rsidRDefault="001611F8" w:rsidP="001611F8">
      <w:pPr>
        <w:pStyle w:val="Heading3"/>
        <w:shd w:val="clear" w:color="auto" w:fill="DD0000"/>
        <w:rPr>
          <w:lang w:val="en"/>
        </w:rPr>
      </w:pPr>
      <w:hyperlink r:id="rId197" w:history="1">
        <w:r>
          <w:rPr>
            <w:rStyle w:val="Hyperlink"/>
            <w:lang w:val="en"/>
          </w:rPr>
          <w:t>How to write Disable all the devices in SG</w:t>
        </w:r>
      </w:hyperlink>
    </w:p>
    <w:p w:rsidR="001611F8" w:rsidRDefault="001611F8" w:rsidP="001611F8">
      <w:pPr>
        <w:numPr>
          <w:ilvl w:val="0"/>
          <w:numId w:val="190"/>
        </w:numPr>
        <w:spacing w:before="100" w:beforeAutospacing="1" w:after="100" w:afterAutospacing="1" w:line="240" w:lineRule="auto"/>
        <w:rPr>
          <w:lang w:val="en"/>
        </w:rPr>
      </w:pPr>
      <w:r>
        <w:rPr>
          <w:lang w:val="en"/>
        </w:rPr>
        <w:t>symsg -sid 1234 -sg MyStorageGroup write_disable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Write Disable all the devices in SG 'MyStorageGroup'</w:t>
      </w:r>
    </w:p>
    <w:p w:rsidR="001611F8" w:rsidRDefault="001611F8" w:rsidP="001611F8">
      <w:pPr>
        <w:pStyle w:val="Heading3"/>
        <w:shd w:val="clear" w:color="auto" w:fill="DD0000"/>
        <w:rPr>
          <w:lang w:val="en"/>
        </w:rPr>
      </w:pPr>
      <w:hyperlink r:id="rId198" w:history="1">
        <w:r>
          <w:rPr>
            <w:rStyle w:val="Hyperlink"/>
            <w:lang w:val="en"/>
          </w:rPr>
          <w:t>How to delete the WWPN on a port from the login history table of VMAX array</w:t>
        </w:r>
      </w:hyperlink>
    </w:p>
    <w:p w:rsidR="001611F8" w:rsidRDefault="001611F8" w:rsidP="001611F8">
      <w:pPr>
        <w:numPr>
          <w:ilvl w:val="0"/>
          <w:numId w:val="191"/>
        </w:numPr>
        <w:spacing w:before="100" w:beforeAutospacing="1" w:after="100" w:afterAutospacing="1" w:line="240" w:lineRule="auto"/>
        <w:rPr>
          <w:lang w:val="en"/>
        </w:rPr>
      </w:pPr>
      <w:r>
        <w:rPr>
          <w:lang w:val="en"/>
        </w:rPr>
        <w:t>symaccess -sid 1234 remove -login -wwn 1000000000000001 -dirport 12g:1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the wwn 1000000000000001 on port 6g:1 from the login history table of vmax 1234</w:t>
      </w:r>
    </w:p>
    <w:p w:rsidR="001611F8" w:rsidRDefault="001611F8" w:rsidP="001611F8">
      <w:pPr>
        <w:pStyle w:val="Heading3"/>
        <w:shd w:val="clear" w:color="auto" w:fill="DD0000"/>
        <w:rPr>
          <w:lang w:val="en"/>
        </w:rPr>
      </w:pPr>
      <w:hyperlink r:id="rId199" w:history="1">
        <w:r>
          <w:rPr>
            <w:rStyle w:val="Hyperlink"/>
            <w:lang w:val="en"/>
          </w:rPr>
          <w:t>How to bind the device to thin pool and prellocate the entire size of device</w:t>
        </w:r>
      </w:hyperlink>
    </w:p>
    <w:p w:rsidR="001611F8" w:rsidRDefault="001611F8" w:rsidP="001611F8">
      <w:pPr>
        <w:numPr>
          <w:ilvl w:val="0"/>
          <w:numId w:val="192"/>
        </w:numPr>
        <w:spacing w:before="100" w:beforeAutospacing="1" w:after="100" w:afterAutospacing="1" w:line="240" w:lineRule="auto"/>
        <w:rPr>
          <w:lang w:val="en"/>
        </w:rPr>
      </w:pPr>
      <w:r>
        <w:rPr>
          <w:lang w:val="en"/>
        </w:rPr>
        <w:t>symconfigure -sid 1234 -cmd "bind tdev AAA to pool MyPool preallocate size=ALL ;"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Bind the device AAA to thin pool MyPool and prellocate the entire size of device.</w:t>
      </w:r>
    </w:p>
    <w:p w:rsidR="001611F8" w:rsidRDefault="001611F8" w:rsidP="001611F8">
      <w:pPr>
        <w:pStyle w:val="Heading3"/>
        <w:shd w:val="clear" w:color="auto" w:fill="DD0000"/>
        <w:rPr>
          <w:lang w:val="en"/>
        </w:rPr>
      </w:pPr>
      <w:hyperlink r:id="rId200" w:history="1">
        <w:r>
          <w:rPr>
            <w:rStyle w:val="Hyperlink"/>
            <w:lang w:val="en"/>
          </w:rPr>
          <w:t>How to create a Dynamic RDF Group</w:t>
        </w:r>
      </w:hyperlink>
    </w:p>
    <w:p w:rsidR="001611F8" w:rsidRDefault="001611F8" w:rsidP="001611F8">
      <w:pPr>
        <w:numPr>
          <w:ilvl w:val="0"/>
          <w:numId w:val="193"/>
        </w:numPr>
        <w:spacing w:before="100" w:beforeAutospacing="1" w:after="100" w:afterAutospacing="1" w:line="240" w:lineRule="auto"/>
        <w:rPr>
          <w:lang w:val="en"/>
        </w:rPr>
      </w:pPr>
      <w:r>
        <w:rPr>
          <w:lang w:val="en"/>
        </w:rPr>
        <w:t>symrdf -sid 000000001234 -label dynagrp150 -dir 3h,4h,13h,14h -rdfg 100 -remote_sid 000000005678 -remote_dir 7h,8h,9h,10h -remote_rdfg 100 addgrp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command will create a dynamic rdf group 150 from array 1234( RA Port-3h,4h,13h,14h -&gt;5678( RA Port 7h,8h,9h,10h) with label 'dynagrp150'. </w:t>
      </w:r>
    </w:p>
    <w:p w:rsidR="001611F8" w:rsidRDefault="001611F8" w:rsidP="001611F8">
      <w:pPr>
        <w:pStyle w:val="Heading3"/>
        <w:shd w:val="clear" w:color="auto" w:fill="DD0000"/>
        <w:rPr>
          <w:lang w:val="en"/>
        </w:rPr>
      </w:pPr>
      <w:hyperlink r:id="rId201" w:history="1">
        <w:r>
          <w:rPr>
            <w:rStyle w:val="Hyperlink"/>
            <w:lang w:val="en"/>
          </w:rPr>
          <w:t>How to displays the DATA devices in array along with the thinpool information of each device</w:t>
        </w:r>
      </w:hyperlink>
    </w:p>
    <w:p w:rsidR="001611F8" w:rsidRDefault="001611F8" w:rsidP="001611F8">
      <w:pPr>
        <w:numPr>
          <w:ilvl w:val="0"/>
          <w:numId w:val="194"/>
        </w:numPr>
        <w:spacing w:before="100" w:beforeAutospacing="1" w:after="100" w:afterAutospacing="1" w:line="240" w:lineRule="auto"/>
        <w:rPr>
          <w:lang w:val="en"/>
        </w:rPr>
      </w:pPr>
      <w:r>
        <w:rPr>
          <w:lang w:val="en"/>
        </w:rPr>
        <w:t>symcfg -sid 1234 list -datadev -GB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the datadevices in array 1234 along with the pool information of each device is associated with.</w:t>
      </w:r>
    </w:p>
    <w:p w:rsidR="001611F8" w:rsidRDefault="001611F8" w:rsidP="001611F8">
      <w:pPr>
        <w:pStyle w:val="Heading3"/>
        <w:shd w:val="clear" w:color="auto" w:fill="DD0000"/>
        <w:rPr>
          <w:lang w:val="en"/>
        </w:rPr>
      </w:pPr>
      <w:hyperlink r:id="rId202" w:history="1">
        <w:r>
          <w:rPr>
            <w:rStyle w:val="Hyperlink"/>
            <w:lang w:val="en"/>
          </w:rPr>
          <w:t>How to list all the bounded TDEVS</w:t>
        </w:r>
      </w:hyperlink>
    </w:p>
    <w:p w:rsidR="001611F8" w:rsidRDefault="001611F8" w:rsidP="001611F8">
      <w:pPr>
        <w:numPr>
          <w:ilvl w:val="0"/>
          <w:numId w:val="195"/>
        </w:numPr>
        <w:spacing w:before="100" w:beforeAutospacing="1" w:after="100" w:afterAutospacing="1" w:line="240" w:lineRule="auto"/>
        <w:rPr>
          <w:lang w:val="en"/>
        </w:rPr>
      </w:pPr>
      <w:r>
        <w:rPr>
          <w:lang w:val="en"/>
        </w:rPr>
        <w:t>symcfg -sid 1234 list -tdev -bound -GB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thin devices in array 1234 which are bounded to a thin pool.</w:t>
      </w:r>
    </w:p>
    <w:p w:rsidR="001611F8" w:rsidRDefault="001611F8" w:rsidP="001611F8">
      <w:pPr>
        <w:pStyle w:val="Heading3"/>
        <w:shd w:val="clear" w:color="auto" w:fill="DD0000"/>
        <w:rPr>
          <w:lang w:val="en"/>
        </w:rPr>
      </w:pPr>
      <w:hyperlink r:id="rId203" w:history="1">
        <w:r>
          <w:rPr>
            <w:rStyle w:val="Hyperlink"/>
            <w:lang w:val="en"/>
          </w:rPr>
          <w:t>How to list all the unbounded TDEVS</w:t>
        </w:r>
      </w:hyperlink>
    </w:p>
    <w:p w:rsidR="001611F8" w:rsidRDefault="001611F8" w:rsidP="001611F8">
      <w:pPr>
        <w:numPr>
          <w:ilvl w:val="0"/>
          <w:numId w:val="196"/>
        </w:numPr>
        <w:spacing w:before="100" w:beforeAutospacing="1" w:after="100" w:afterAutospacing="1" w:line="240" w:lineRule="auto"/>
        <w:rPr>
          <w:lang w:val="en"/>
        </w:rPr>
      </w:pPr>
      <w:r>
        <w:rPr>
          <w:lang w:val="en"/>
        </w:rPr>
        <w:t>symcfg -sid 1234 list -tdev -unbound -GB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thin devices in array 1234 which are not bounded to any thin pools.</w:t>
      </w:r>
    </w:p>
    <w:p w:rsidR="001611F8" w:rsidRDefault="001611F8" w:rsidP="001611F8">
      <w:pPr>
        <w:pStyle w:val="Heading3"/>
        <w:shd w:val="clear" w:color="auto" w:fill="DD0000"/>
        <w:rPr>
          <w:lang w:val="en"/>
        </w:rPr>
      </w:pPr>
      <w:hyperlink r:id="rId204" w:history="1">
        <w:r>
          <w:rPr>
            <w:rStyle w:val="Hyperlink"/>
            <w:lang w:val="en"/>
          </w:rPr>
          <w:t>How to list the thin pool information for a range of TDEVS</w:t>
        </w:r>
      </w:hyperlink>
    </w:p>
    <w:p w:rsidR="001611F8" w:rsidRDefault="001611F8" w:rsidP="001611F8">
      <w:pPr>
        <w:numPr>
          <w:ilvl w:val="0"/>
          <w:numId w:val="197"/>
        </w:numPr>
        <w:spacing w:before="100" w:beforeAutospacing="1" w:after="100" w:afterAutospacing="1" w:line="240" w:lineRule="auto"/>
        <w:rPr>
          <w:lang w:val="en"/>
        </w:rPr>
      </w:pPr>
      <w:r>
        <w:rPr>
          <w:lang w:val="en"/>
        </w:rPr>
        <w:t>symcfg -sid 1234 list -tdev -range AAA:AAB -GB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thin devices starting from AAA to ABB and the pools which are bounded with.</w:t>
      </w:r>
    </w:p>
    <w:p w:rsidR="001611F8" w:rsidRDefault="001611F8" w:rsidP="001611F8">
      <w:pPr>
        <w:pStyle w:val="Heading3"/>
        <w:shd w:val="clear" w:color="auto" w:fill="DD0000"/>
        <w:rPr>
          <w:lang w:val="en"/>
        </w:rPr>
      </w:pPr>
      <w:hyperlink r:id="rId205" w:history="1">
        <w:r>
          <w:rPr>
            <w:rStyle w:val="Hyperlink"/>
            <w:lang w:val="en"/>
          </w:rPr>
          <w:t>How to delete or Remove an empty storage group</w:t>
        </w:r>
      </w:hyperlink>
    </w:p>
    <w:p w:rsidR="001611F8" w:rsidRDefault="001611F8" w:rsidP="001611F8">
      <w:pPr>
        <w:numPr>
          <w:ilvl w:val="0"/>
          <w:numId w:val="198"/>
        </w:numPr>
        <w:spacing w:before="100" w:beforeAutospacing="1" w:after="100" w:afterAutospacing="1" w:line="240" w:lineRule="auto"/>
        <w:rPr>
          <w:lang w:val="en"/>
        </w:rPr>
      </w:pPr>
      <w:r>
        <w:rPr>
          <w:lang w:val="en"/>
        </w:rPr>
        <w:t>symaccess -sid 1234 delete -name MyStorageGroup -type storage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Delete/Remove an empty storage group.The "-force" must be used if the storage group(SG) is not empty.We can't delete SG if it is part of a Masking View.</w:t>
      </w:r>
    </w:p>
    <w:p w:rsidR="001611F8" w:rsidRDefault="001611F8" w:rsidP="001611F8">
      <w:pPr>
        <w:pStyle w:val="Heading3"/>
        <w:shd w:val="clear" w:color="auto" w:fill="DD0000"/>
        <w:rPr>
          <w:lang w:val="en"/>
        </w:rPr>
      </w:pPr>
      <w:hyperlink r:id="rId206" w:history="1">
        <w:r>
          <w:rPr>
            <w:rStyle w:val="Hyperlink"/>
            <w:lang w:val="en"/>
          </w:rPr>
          <w:t>How to delete or Remove an empty port group</w:t>
        </w:r>
      </w:hyperlink>
    </w:p>
    <w:p w:rsidR="001611F8" w:rsidRDefault="001611F8" w:rsidP="001611F8">
      <w:pPr>
        <w:numPr>
          <w:ilvl w:val="0"/>
          <w:numId w:val="199"/>
        </w:numPr>
        <w:spacing w:before="100" w:beforeAutospacing="1" w:after="100" w:afterAutospacing="1" w:line="240" w:lineRule="auto"/>
        <w:rPr>
          <w:lang w:val="en"/>
        </w:rPr>
      </w:pPr>
      <w:r>
        <w:rPr>
          <w:lang w:val="en"/>
        </w:rPr>
        <w:t xml:space="preserve">symaccess -sid 1234 delete -name MyPortGroup -type port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Delete/Remove an empty port group.The "-force" must be used if the port group(PG) is not empty.We can't delete PG if it is part of any Masking View.</w:t>
      </w:r>
    </w:p>
    <w:p w:rsidR="001611F8" w:rsidRDefault="001611F8" w:rsidP="001611F8">
      <w:pPr>
        <w:pStyle w:val="Heading3"/>
        <w:shd w:val="clear" w:color="auto" w:fill="DD0000"/>
        <w:rPr>
          <w:lang w:val="en"/>
        </w:rPr>
      </w:pPr>
      <w:hyperlink r:id="rId207" w:history="1">
        <w:r>
          <w:rPr>
            <w:rStyle w:val="Hyperlink"/>
            <w:lang w:val="en"/>
          </w:rPr>
          <w:t>How to delete or Remove an empty initiator group</w:t>
        </w:r>
      </w:hyperlink>
    </w:p>
    <w:p w:rsidR="001611F8" w:rsidRDefault="001611F8" w:rsidP="001611F8">
      <w:pPr>
        <w:numPr>
          <w:ilvl w:val="0"/>
          <w:numId w:val="200"/>
        </w:numPr>
        <w:spacing w:before="100" w:beforeAutospacing="1" w:after="100" w:afterAutospacing="1" w:line="240" w:lineRule="auto"/>
        <w:rPr>
          <w:lang w:val="en"/>
        </w:rPr>
      </w:pPr>
      <w:r>
        <w:rPr>
          <w:lang w:val="en"/>
        </w:rPr>
        <w:t>symaccess -sid 1234 delete -name MyInitiator -type init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Delete/Remove an empty initiator group.The "-force" must be used if the initiator group(IG) is not empty.We can't delete IG if it is part of a Masking View.</w:t>
      </w:r>
    </w:p>
    <w:p w:rsidR="001611F8" w:rsidRDefault="001611F8" w:rsidP="001611F8">
      <w:pPr>
        <w:pStyle w:val="Heading3"/>
        <w:shd w:val="clear" w:color="auto" w:fill="DD0000"/>
        <w:rPr>
          <w:lang w:val="en"/>
        </w:rPr>
      </w:pPr>
      <w:hyperlink r:id="rId208" w:history="1">
        <w:r>
          <w:rPr>
            <w:rStyle w:val="Hyperlink"/>
            <w:lang w:val="en"/>
          </w:rPr>
          <w:t>How to give commads along with symonfigure</w:t>
        </w:r>
      </w:hyperlink>
    </w:p>
    <w:p w:rsidR="001611F8" w:rsidRDefault="001611F8" w:rsidP="001611F8">
      <w:pPr>
        <w:numPr>
          <w:ilvl w:val="0"/>
          <w:numId w:val="201"/>
        </w:numPr>
        <w:spacing w:before="100" w:beforeAutospacing="1" w:after="100" w:afterAutospacing="1" w:line="240" w:lineRule="auto"/>
        <w:rPr>
          <w:lang w:val="en"/>
        </w:rPr>
      </w:pPr>
      <w:r>
        <w:rPr>
          <w:lang w:val="en"/>
        </w:rPr>
        <w:t>symconfigure -sid 1234 -cmd "set dev AAA attribute=dyn_rdf;" preview</w:t>
      </w:r>
    </w:p>
    <w:p w:rsidR="001611F8" w:rsidRDefault="001611F8" w:rsidP="001611F8">
      <w:pPr>
        <w:spacing w:before="100" w:beforeAutospacing="1" w:after="100" w:afterAutospacing="1"/>
        <w:ind w:left="720"/>
        <w:rPr>
          <w:lang w:val="en"/>
        </w:rPr>
      </w:pPr>
      <w:r>
        <w:rPr>
          <w:b/>
          <w:bCs/>
          <w:lang w:val="en"/>
        </w:rPr>
        <w:t>Description:</w:t>
      </w:r>
      <w:r>
        <w:rPr>
          <w:lang w:val="en"/>
        </w:rPr>
        <w:t xml:space="preserve"> With 'cmd" option we can mention the commands to be executed along with the symconfigure command itself and thus avoid the creation of a command file.</w:t>
      </w:r>
    </w:p>
    <w:p w:rsidR="001611F8" w:rsidRDefault="001611F8" w:rsidP="001611F8">
      <w:pPr>
        <w:pStyle w:val="Heading3"/>
        <w:shd w:val="clear" w:color="auto" w:fill="DD0000"/>
        <w:rPr>
          <w:lang w:val="en"/>
        </w:rPr>
      </w:pPr>
      <w:hyperlink r:id="rId209" w:history="1">
        <w:r>
          <w:rPr>
            <w:rStyle w:val="Hyperlink"/>
            <w:lang w:val="en"/>
          </w:rPr>
          <w:t>How to list BCV devices</w:t>
        </w:r>
      </w:hyperlink>
    </w:p>
    <w:p w:rsidR="001611F8" w:rsidRDefault="001611F8" w:rsidP="001611F8">
      <w:pPr>
        <w:numPr>
          <w:ilvl w:val="0"/>
          <w:numId w:val="202"/>
        </w:numPr>
        <w:spacing w:before="100" w:beforeAutospacing="1" w:after="100" w:afterAutospacing="1" w:line="240" w:lineRule="auto"/>
        <w:rPr>
          <w:lang w:val="en"/>
        </w:rPr>
      </w:pPr>
      <w:r>
        <w:rPr>
          <w:lang w:val="en"/>
        </w:rPr>
        <w:t xml:space="preserve">symbcv -sid 1234 list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BCV devices in array 1234 along with details like BCV-STD device,Status of the pair etc.</w:t>
      </w:r>
    </w:p>
    <w:p w:rsidR="001611F8" w:rsidRDefault="001611F8" w:rsidP="001611F8">
      <w:pPr>
        <w:pStyle w:val="Heading3"/>
        <w:shd w:val="clear" w:color="auto" w:fill="DD0000"/>
        <w:rPr>
          <w:lang w:val="en"/>
        </w:rPr>
      </w:pPr>
      <w:hyperlink r:id="rId210" w:history="1">
        <w:r>
          <w:rPr>
            <w:rStyle w:val="Hyperlink"/>
            <w:lang w:val="en"/>
          </w:rPr>
          <w:t>How to add the BCV device to the Device Group</w:t>
        </w:r>
      </w:hyperlink>
    </w:p>
    <w:p w:rsidR="001611F8" w:rsidRDefault="001611F8" w:rsidP="001611F8">
      <w:pPr>
        <w:numPr>
          <w:ilvl w:val="0"/>
          <w:numId w:val="203"/>
        </w:numPr>
        <w:spacing w:before="100" w:beforeAutospacing="1" w:after="100" w:afterAutospacing="1" w:line="240" w:lineRule="auto"/>
        <w:rPr>
          <w:lang w:val="en"/>
        </w:rPr>
      </w:pPr>
      <w:r>
        <w:rPr>
          <w:lang w:val="en"/>
        </w:rPr>
        <w:t>symbcv -sid 1234 -g TestDg associate dev BBB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the BCV device BBB to the Device Group TestDg.</w:t>
      </w:r>
    </w:p>
    <w:p w:rsidR="001611F8" w:rsidRDefault="001611F8" w:rsidP="001611F8">
      <w:pPr>
        <w:pStyle w:val="Heading3"/>
        <w:shd w:val="clear" w:color="auto" w:fill="DD0000"/>
        <w:rPr>
          <w:lang w:val="en"/>
        </w:rPr>
      </w:pPr>
      <w:hyperlink r:id="rId211" w:history="1">
        <w:r>
          <w:rPr>
            <w:rStyle w:val="Hyperlink"/>
            <w:lang w:val="en"/>
          </w:rPr>
          <w:t>How to remove or Disassociates the device from Device Group</w:t>
        </w:r>
      </w:hyperlink>
    </w:p>
    <w:p w:rsidR="001611F8" w:rsidRDefault="001611F8" w:rsidP="001611F8">
      <w:pPr>
        <w:numPr>
          <w:ilvl w:val="0"/>
          <w:numId w:val="204"/>
        </w:numPr>
        <w:spacing w:before="100" w:beforeAutospacing="1" w:after="100" w:afterAutospacing="1" w:line="240" w:lineRule="auto"/>
        <w:rPr>
          <w:lang w:val="en"/>
        </w:rPr>
      </w:pPr>
      <w:r>
        <w:rPr>
          <w:lang w:val="en"/>
        </w:rPr>
        <w:t>symbcv -g TestDg disassociate dev BBB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Remove/Disassociates the device BBB from DG TestDg.</w:t>
      </w:r>
    </w:p>
    <w:p w:rsidR="001611F8" w:rsidRDefault="001611F8" w:rsidP="001611F8">
      <w:pPr>
        <w:pStyle w:val="Heading3"/>
        <w:shd w:val="clear" w:color="auto" w:fill="DD0000"/>
        <w:rPr>
          <w:lang w:val="en"/>
        </w:rPr>
      </w:pPr>
      <w:hyperlink r:id="rId212" w:history="1">
        <w:r>
          <w:rPr>
            <w:rStyle w:val="Hyperlink"/>
            <w:lang w:val="en"/>
          </w:rPr>
          <w:t>How to establiash the relationship between the standard and BCV devices in Device Group</w:t>
        </w:r>
      </w:hyperlink>
    </w:p>
    <w:p w:rsidR="001611F8" w:rsidRDefault="001611F8" w:rsidP="001611F8">
      <w:pPr>
        <w:numPr>
          <w:ilvl w:val="0"/>
          <w:numId w:val="205"/>
        </w:numPr>
        <w:spacing w:before="100" w:beforeAutospacing="1" w:after="100" w:afterAutospacing="1" w:line="240" w:lineRule="auto"/>
        <w:rPr>
          <w:lang w:val="en"/>
        </w:rPr>
      </w:pPr>
      <w:r>
        <w:rPr>
          <w:lang w:val="en"/>
        </w:rPr>
        <w:t>symmir -g TestDg establish -full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Establiash the relationship between the standard and BCV devices in Device Group TestDg.</w:t>
      </w:r>
    </w:p>
    <w:p w:rsidR="001611F8" w:rsidRDefault="001611F8" w:rsidP="001611F8">
      <w:pPr>
        <w:pStyle w:val="Heading3"/>
        <w:shd w:val="clear" w:color="auto" w:fill="DD0000"/>
        <w:rPr>
          <w:lang w:val="en"/>
        </w:rPr>
      </w:pPr>
      <w:hyperlink r:id="rId213" w:history="1">
        <w:r>
          <w:rPr>
            <w:rStyle w:val="Hyperlink"/>
            <w:lang w:val="en"/>
          </w:rPr>
          <w:t>How to split the pair in device group</w:t>
        </w:r>
      </w:hyperlink>
    </w:p>
    <w:p w:rsidR="001611F8" w:rsidRDefault="001611F8" w:rsidP="001611F8">
      <w:pPr>
        <w:numPr>
          <w:ilvl w:val="0"/>
          <w:numId w:val="206"/>
        </w:numPr>
        <w:spacing w:before="100" w:beforeAutospacing="1" w:after="100" w:afterAutospacing="1" w:line="240" w:lineRule="auto"/>
        <w:rPr>
          <w:lang w:val="en"/>
        </w:rPr>
      </w:pPr>
      <w:r>
        <w:rPr>
          <w:lang w:val="en"/>
        </w:rPr>
        <w:t>symmir -g TestDg split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Split the pair in device group TestDg</w:t>
      </w:r>
    </w:p>
    <w:p w:rsidR="001611F8" w:rsidRDefault="001611F8" w:rsidP="001611F8">
      <w:pPr>
        <w:pStyle w:val="Heading3"/>
        <w:shd w:val="clear" w:color="auto" w:fill="DD0000"/>
        <w:rPr>
          <w:lang w:val="en"/>
        </w:rPr>
      </w:pPr>
      <w:hyperlink r:id="rId214" w:history="1">
        <w:r>
          <w:rPr>
            <w:rStyle w:val="Hyperlink"/>
            <w:lang w:val="en"/>
          </w:rPr>
          <w:t>How to terminate the relationship between the standard and BCV devices in device group</w:t>
        </w:r>
      </w:hyperlink>
    </w:p>
    <w:p w:rsidR="001611F8" w:rsidRDefault="001611F8" w:rsidP="001611F8">
      <w:pPr>
        <w:numPr>
          <w:ilvl w:val="0"/>
          <w:numId w:val="207"/>
        </w:numPr>
        <w:spacing w:before="100" w:beforeAutospacing="1" w:after="100" w:afterAutospacing="1" w:line="240" w:lineRule="auto"/>
        <w:rPr>
          <w:lang w:val="en"/>
        </w:rPr>
      </w:pPr>
      <w:r>
        <w:rPr>
          <w:lang w:val="en"/>
        </w:rPr>
        <w:t>symmir -g TestDg cancel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Terminate the relationship between the standard and BCV devices in device group TestDg.</w:t>
      </w:r>
    </w:p>
    <w:p w:rsidR="001611F8" w:rsidRDefault="001611F8" w:rsidP="001611F8">
      <w:pPr>
        <w:pStyle w:val="Heading3"/>
        <w:shd w:val="clear" w:color="auto" w:fill="DD0000"/>
        <w:rPr>
          <w:lang w:val="en"/>
        </w:rPr>
      </w:pPr>
      <w:hyperlink r:id="rId215" w:history="1">
        <w:r>
          <w:rPr>
            <w:rStyle w:val="Hyperlink"/>
            <w:lang w:val="en"/>
          </w:rPr>
          <w:t>How to attach the standard device in DG TestDg with the BCV device</w:t>
        </w:r>
      </w:hyperlink>
    </w:p>
    <w:p w:rsidR="001611F8" w:rsidRDefault="001611F8" w:rsidP="001611F8">
      <w:pPr>
        <w:numPr>
          <w:ilvl w:val="0"/>
          <w:numId w:val="208"/>
        </w:numPr>
        <w:spacing w:before="100" w:beforeAutospacing="1" w:after="100" w:afterAutospacing="1" w:line="240" w:lineRule="auto"/>
        <w:rPr>
          <w:lang w:val="en"/>
        </w:rPr>
      </w:pPr>
      <w:r>
        <w:rPr>
          <w:lang w:val="en"/>
        </w:rPr>
        <w:t>symmir -sid 1234 -g TestDg attach DEV001 BCV ld BCV001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Attach the standard device in DG TestDg with the BCV device BCV001.This will become the preferred BCV device to be paired with the standard device when a full establish or full restore action is issued.</w:t>
      </w:r>
    </w:p>
    <w:p w:rsidR="001611F8" w:rsidRDefault="001611F8" w:rsidP="001611F8">
      <w:pPr>
        <w:pStyle w:val="Heading3"/>
        <w:shd w:val="clear" w:color="auto" w:fill="DD0000"/>
        <w:rPr>
          <w:lang w:val="en"/>
        </w:rPr>
      </w:pPr>
      <w:hyperlink r:id="rId216" w:history="1">
        <w:r>
          <w:rPr>
            <w:rStyle w:val="Hyperlink"/>
            <w:lang w:val="en"/>
          </w:rPr>
          <w:t>How to detach the relation between STD and BCV devices</w:t>
        </w:r>
      </w:hyperlink>
    </w:p>
    <w:p w:rsidR="001611F8" w:rsidRDefault="001611F8" w:rsidP="001611F8">
      <w:pPr>
        <w:numPr>
          <w:ilvl w:val="0"/>
          <w:numId w:val="209"/>
        </w:numPr>
        <w:spacing w:before="100" w:beforeAutospacing="1" w:after="100" w:afterAutospacing="1" w:line="240" w:lineRule="auto"/>
        <w:rPr>
          <w:lang w:val="en"/>
        </w:rPr>
      </w:pPr>
      <w:r>
        <w:rPr>
          <w:lang w:val="en"/>
        </w:rPr>
        <w:t>symmir -sid 1234 -g TestDg detach DEV001 BCV ld BCV001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Detach the standard device DEV001 in the TestDg from the BCV device BCV001.</w:t>
      </w:r>
    </w:p>
    <w:p w:rsidR="001611F8" w:rsidRDefault="001611F8" w:rsidP="001611F8">
      <w:pPr>
        <w:pStyle w:val="Heading3"/>
        <w:shd w:val="clear" w:color="auto" w:fill="DD0000"/>
        <w:rPr>
          <w:lang w:val="en"/>
        </w:rPr>
      </w:pPr>
      <w:hyperlink r:id="rId217" w:history="1">
        <w:r>
          <w:rPr>
            <w:rStyle w:val="Hyperlink"/>
            <w:lang w:val="en"/>
          </w:rPr>
          <w:t>How to query BCV devices in Device Group</w:t>
        </w:r>
      </w:hyperlink>
    </w:p>
    <w:p w:rsidR="001611F8" w:rsidRDefault="001611F8" w:rsidP="001611F8">
      <w:pPr>
        <w:numPr>
          <w:ilvl w:val="0"/>
          <w:numId w:val="210"/>
        </w:numPr>
        <w:spacing w:before="100" w:beforeAutospacing="1" w:after="100" w:afterAutospacing="1" w:line="240" w:lineRule="auto"/>
        <w:rPr>
          <w:lang w:val="en"/>
        </w:rPr>
      </w:pPr>
      <w:r>
        <w:rPr>
          <w:lang w:val="en"/>
        </w:rPr>
        <w:t>symmir -g TestDg query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Query the device Group TestDg</w:t>
      </w:r>
    </w:p>
    <w:p w:rsidR="001611F8" w:rsidRDefault="001611F8" w:rsidP="001611F8">
      <w:pPr>
        <w:pStyle w:val="Heading3"/>
        <w:shd w:val="clear" w:color="auto" w:fill="DD0000"/>
        <w:rPr>
          <w:lang w:val="en"/>
        </w:rPr>
      </w:pPr>
      <w:hyperlink r:id="rId218" w:history="1">
        <w:r>
          <w:rPr>
            <w:rStyle w:val="Hyperlink"/>
            <w:lang w:val="en"/>
          </w:rPr>
          <w:t>How to list all the FAST Policies in an array</w:t>
        </w:r>
      </w:hyperlink>
    </w:p>
    <w:p w:rsidR="001611F8" w:rsidRDefault="001611F8" w:rsidP="001611F8">
      <w:pPr>
        <w:numPr>
          <w:ilvl w:val="0"/>
          <w:numId w:val="211"/>
        </w:numPr>
        <w:spacing w:before="100" w:beforeAutospacing="1" w:after="100" w:afterAutospacing="1" w:line="240" w:lineRule="auto"/>
        <w:rPr>
          <w:lang w:val="en"/>
        </w:rPr>
      </w:pPr>
      <w:r>
        <w:rPr>
          <w:lang w:val="en"/>
        </w:rPr>
        <w:t>symfast -sid 1234 list -fp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FAST Policies in array 1234 along with the number of Tiers and Storage Groups(SG) .</w:t>
      </w:r>
    </w:p>
    <w:p w:rsidR="001611F8" w:rsidRDefault="001611F8" w:rsidP="001611F8">
      <w:pPr>
        <w:pStyle w:val="Heading3"/>
        <w:shd w:val="clear" w:color="auto" w:fill="DD0000"/>
        <w:rPr>
          <w:lang w:val="en"/>
        </w:rPr>
      </w:pPr>
      <w:hyperlink r:id="rId219" w:history="1">
        <w:r>
          <w:rPr>
            <w:rStyle w:val="Hyperlink"/>
            <w:lang w:val="en"/>
          </w:rPr>
          <w:t>How to list all the storage groups and Tiers associated with the FAST Policy in array</w:t>
        </w:r>
      </w:hyperlink>
    </w:p>
    <w:p w:rsidR="001611F8" w:rsidRDefault="001611F8" w:rsidP="001611F8">
      <w:pPr>
        <w:numPr>
          <w:ilvl w:val="0"/>
          <w:numId w:val="212"/>
        </w:numPr>
        <w:spacing w:before="100" w:beforeAutospacing="1" w:after="100" w:afterAutospacing="1" w:line="240" w:lineRule="auto"/>
        <w:rPr>
          <w:lang w:val="en"/>
        </w:rPr>
      </w:pPr>
      <w:r>
        <w:rPr>
          <w:lang w:val="en"/>
        </w:rPr>
        <w:t>symfast -sid 1234 show -fp_name Tier1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storage groups and Tiers associated with the FAST Policy in array 1234</w:t>
      </w:r>
    </w:p>
    <w:p w:rsidR="001611F8" w:rsidRDefault="001611F8" w:rsidP="001611F8">
      <w:pPr>
        <w:pStyle w:val="Heading3"/>
        <w:shd w:val="clear" w:color="auto" w:fill="DD0000"/>
        <w:rPr>
          <w:lang w:val="en"/>
        </w:rPr>
      </w:pPr>
      <w:hyperlink r:id="rId220" w:history="1">
        <w:r>
          <w:rPr>
            <w:rStyle w:val="Hyperlink"/>
            <w:lang w:val="en"/>
          </w:rPr>
          <w:t>How to abort a configuration session</w:t>
        </w:r>
      </w:hyperlink>
    </w:p>
    <w:p w:rsidR="001611F8" w:rsidRDefault="001611F8" w:rsidP="001611F8">
      <w:pPr>
        <w:numPr>
          <w:ilvl w:val="0"/>
          <w:numId w:val="213"/>
        </w:numPr>
        <w:spacing w:before="100" w:beforeAutospacing="1" w:after="100" w:afterAutospacing="1" w:line="240" w:lineRule="auto"/>
        <w:rPr>
          <w:lang w:val="en"/>
        </w:rPr>
      </w:pPr>
      <w:r>
        <w:rPr>
          <w:lang w:val="en"/>
        </w:rPr>
        <w:t>symconfigure -sid 1234 abort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Abort a configuration session started earlier.</w:t>
      </w:r>
    </w:p>
    <w:p w:rsidR="001611F8" w:rsidRDefault="001611F8" w:rsidP="001611F8">
      <w:pPr>
        <w:pStyle w:val="Heading3"/>
        <w:shd w:val="clear" w:color="auto" w:fill="DD0000"/>
        <w:rPr>
          <w:lang w:val="en"/>
        </w:rPr>
      </w:pPr>
      <w:hyperlink r:id="rId221" w:history="1">
        <w:r>
          <w:rPr>
            <w:rStyle w:val="Hyperlink"/>
            <w:lang w:val="en"/>
          </w:rPr>
          <w:t>How to verify the current symmetrix configuration</w:t>
        </w:r>
      </w:hyperlink>
    </w:p>
    <w:p w:rsidR="001611F8" w:rsidRDefault="001611F8" w:rsidP="001611F8">
      <w:pPr>
        <w:numPr>
          <w:ilvl w:val="0"/>
          <w:numId w:val="214"/>
        </w:numPr>
        <w:spacing w:before="100" w:beforeAutospacing="1" w:after="100" w:afterAutospacing="1" w:line="240" w:lineRule="auto"/>
        <w:rPr>
          <w:lang w:val="en"/>
        </w:rPr>
      </w:pPr>
      <w:r>
        <w:rPr>
          <w:lang w:val="en"/>
        </w:rPr>
        <w:t>symconfigure -sid 1234 verify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Verify the current symmetrix configuration is ready for a configuration change.</w:t>
      </w:r>
    </w:p>
    <w:p w:rsidR="001611F8" w:rsidRDefault="001611F8" w:rsidP="001611F8">
      <w:pPr>
        <w:pStyle w:val="Heading3"/>
        <w:shd w:val="clear" w:color="auto" w:fill="DD0000"/>
        <w:rPr>
          <w:lang w:val="en"/>
        </w:rPr>
      </w:pPr>
      <w:hyperlink r:id="rId222" w:history="1">
        <w:r>
          <w:rPr>
            <w:rStyle w:val="Hyperlink"/>
            <w:lang w:val="en"/>
          </w:rPr>
          <w:t>How to list the symdevs along with its Name</w:t>
        </w:r>
      </w:hyperlink>
    </w:p>
    <w:p w:rsidR="001611F8" w:rsidRDefault="001611F8" w:rsidP="001611F8">
      <w:pPr>
        <w:numPr>
          <w:ilvl w:val="0"/>
          <w:numId w:val="215"/>
        </w:numPr>
        <w:spacing w:before="100" w:beforeAutospacing="1" w:after="100" w:afterAutospacing="1" w:line="240" w:lineRule="auto"/>
        <w:rPr>
          <w:lang w:val="en"/>
        </w:rPr>
      </w:pPr>
      <w:r>
        <w:rPr>
          <w:lang w:val="en"/>
        </w:rPr>
        <w:t>symdev -sid 1234 list -identifier device_name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symdevs along with its Name</w:t>
      </w:r>
    </w:p>
    <w:p w:rsidR="001611F8" w:rsidRDefault="001611F8" w:rsidP="001611F8">
      <w:pPr>
        <w:pStyle w:val="Heading3"/>
        <w:shd w:val="clear" w:color="auto" w:fill="DD0000"/>
        <w:rPr>
          <w:lang w:val="en"/>
        </w:rPr>
      </w:pPr>
      <w:hyperlink r:id="rId223" w:history="1">
        <w:r>
          <w:rPr>
            <w:rStyle w:val="Hyperlink"/>
            <w:lang w:val="en"/>
          </w:rPr>
          <w:t>How to backup all the view and group information currently on VMAX</w:t>
        </w:r>
      </w:hyperlink>
    </w:p>
    <w:p w:rsidR="001611F8" w:rsidRDefault="001611F8" w:rsidP="001611F8">
      <w:pPr>
        <w:numPr>
          <w:ilvl w:val="0"/>
          <w:numId w:val="216"/>
        </w:numPr>
        <w:spacing w:before="100" w:beforeAutospacing="1" w:after="100" w:afterAutospacing="1" w:line="240" w:lineRule="auto"/>
        <w:rPr>
          <w:lang w:val="en"/>
        </w:rPr>
      </w:pPr>
      <w:r>
        <w:rPr>
          <w:lang w:val="en"/>
        </w:rPr>
        <w:t>symaccess -sid 1234 -file Views_Groups_1234.txt backup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Backup all the view and group information currently on VMAX 1234 to the file Views_Groups_1234.txt.</w:t>
      </w:r>
    </w:p>
    <w:p w:rsidR="001611F8" w:rsidRDefault="001611F8" w:rsidP="001611F8">
      <w:pPr>
        <w:pStyle w:val="Heading3"/>
        <w:shd w:val="clear" w:color="auto" w:fill="DD0000"/>
        <w:rPr>
          <w:lang w:val="en"/>
        </w:rPr>
      </w:pPr>
      <w:hyperlink r:id="rId224" w:history="1">
        <w:r>
          <w:rPr>
            <w:rStyle w:val="Hyperlink"/>
            <w:lang w:val="en"/>
          </w:rPr>
          <w:t>How to restores all the groups views using backup file</w:t>
        </w:r>
      </w:hyperlink>
    </w:p>
    <w:p w:rsidR="001611F8" w:rsidRDefault="001611F8" w:rsidP="001611F8">
      <w:pPr>
        <w:numPr>
          <w:ilvl w:val="0"/>
          <w:numId w:val="217"/>
        </w:numPr>
        <w:spacing w:before="100" w:beforeAutospacing="1" w:after="100" w:afterAutospacing="1" w:line="240" w:lineRule="auto"/>
        <w:rPr>
          <w:lang w:val="en"/>
        </w:rPr>
      </w:pPr>
      <w:r>
        <w:rPr>
          <w:lang w:val="en"/>
        </w:rPr>
        <w:t>symaccess -sid 1234 -file Views_Groups_1234.txt restore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Restores all the groups, views, and security informations from the previously(created using backup option) file.</w:t>
      </w:r>
    </w:p>
    <w:p w:rsidR="001611F8" w:rsidRDefault="001611F8" w:rsidP="001611F8">
      <w:pPr>
        <w:pStyle w:val="Heading3"/>
        <w:shd w:val="clear" w:color="auto" w:fill="DD0000"/>
        <w:rPr>
          <w:lang w:val="en"/>
        </w:rPr>
      </w:pPr>
      <w:hyperlink r:id="rId225" w:history="1">
        <w:r>
          <w:rPr>
            <w:rStyle w:val="Hyperlink"/>
            <w:lang w:val="en"/>
          </w:rPr>
          <w:t>How to list all the Group information from the backup file</w:t>
        </w:r>
      </w:hyperlink>
    </w:p>
    <w:p w:rsidR="001611F8" w:rsidRDefault="001611F8" w:rsidP="001611F8">
      <w:pPr>
        <w:numPr>
          <w:ilvl w:val="0"/>
          <w:numId w:val="218"/>
        </w:numPr>
        <w:spacing w:before="100" w:beforeAutospacing="1" w:after="100" w:afterAutospacing="1" w:line="240" w:lineRule="auto"/>
        <w:rPr>
          <w:lang w:val="en"/>
        </w:rPr>
      </w:pPr>
      <w:r>
        <w:rPr>
          <w:lang w:val="en"/>
        </w:rPr>
        <w:t xml:space="preserve">symaccess -sid 1234 -file Views_Groups_1234.txt list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Group(storage,port,initiator) information from the backup file "Views_Groups_1234.txt".</w:t>
      </w:r>
    </w:p>
    <w:p w:rsidR="001611F8" w:rsidRDefault="001611F8" w:rsidP="001611F8">
      <w:pPr>
        <w:pStyle w:val="Heading3"/>
        <w:shd w:val="clear" w:color="auto" w:fill="DD0000"/>
        <w:rPr>
          <w:lang w:val="en"/>
        </w:rPr>
      </w:pPr>
      <w:hyperlink r:id="rId226" w:history="1">
        <w:r>
          <w:rPr>
            <w:rStyle w:val="Hyperlink"/>
            <w:lang w:val="en"/>
          </w:rPr>
          <w:t>How to list all the views from the backup file</w:t>
        </w:r>
      </w:hyperlink>
    </w:p>
    <w:p w:rsidR="001611F8" w:rsidRDefault="001611F8" w:rsidP="001611F8">
      <w:pPr>
        <w:numPr>
          <w:ilvl w:val="0"/>
          <w:numId w:val="219"/>
        </w:numPr>
        <w:spacing w:before="100" w:beforeAutospacing="1" w:after="100" w:afterAutospacing="1" w:line="240" w:lineRule="auto"/>
        <w:rPr>
          <w:lang w:val="en"/>
        </w:rPr>
      </w:pPr>
      <w:r>
        <w:rPr>
          <w:lang w:val="en"/>
        </w:rPr>
        <w:t>symaccess -sid 1234 -file Views_Groups_1234.txt list view</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views from the backup file "Views_Groups_1234.txt".</w:t>
      </w:r>
    </w:p>
    <w:p w:rsidR="001611F8" w:rsidRDefault="001611F8" w:rsidP="001611F8">
      <w:pPr>
        <w:pStyle w:val="Heading3"/>
        <w:shd w:val="clear" w:color="auto" w:fill="DD0000"/>
        <w:rPr>
          <w:lang w:val="en"/>
        </w:rPr>
      </w:pPr>
      <w:hyperlink r:id="rId227" w:history="1">
        <w:r>
          <w:rPr>
            <w:rStyle w:val="Hyperlink"/>
            <w:lang w:val="en"/>
          </w:rPr>
          <w:t>How to encode a SYMAPI return code</w:t>
        </w:r>
      </w:hyperlink>
    </w:p>
    <w:p w:rsidR="001611F8" w:rsidRDefault="001611F8" w:rsidP="001611F8">
      <w:pPr>
        <w:numPr>
          <w:ilvl w:val="0"/>
          <w:numId w:val="220"/>
        </w:numPr>
        <w:spacing w:before="100" w:beforeAutospacing="1" w:after="100" w:afterAutospacing="1" w:line="240" w:lineRule="auto"/>
        <w:rPr>
          <w:lang w:val="en"/>
        </w:rPr>
      </w:pPr>
      <w:r>
        <w:rPr>
          <w:lang w:val="en"/>
        </w:rPr>
        <w:t>symapierr 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SYMAPI return code '0' is the success code.This command will shows the text version of the error code ie, "SYMAPI_C_SUCCESS" and the respective message.</w:t>
      </w:r>
    </w:p>
    <w:p w:rsidR="001611F8" w:rsidRDefault="001611F8" w:rsidP="001611F8">
      <w:pPr>
        <w:pStyle w:val="Heading3"/>
        <w:shd w:val="clear" w:color="auto" w:fill="DD0000"/>
        <w:rPr>
          <w:lang w:val="en"/>
        </w:rPr>
      </w:pPr>
      <w:hyperlink r:id="rId228" w:history="1">
        <w:r>
          <w:rPr>
            <w:rStyle w:val="Hyperlink"/>
            <w:lang w:val="en"/>
          </w:rPr>
          <w:t>How to create a thinpool</w:t>
        </w:r>
      </w:hyperlink>
    </w:p>
    <w:p w:rsidR="001611F8" w:rsidRDefault="001611F8" w:rsidP="001611F8">
      <w:pPr>
        <w:numPr>
          <w:ilvl w:val="0"/>
          <w:numId w:val="221"/>
        </w:numPr>
        <w:spacing w:before="100" w:beforeAutospacing="1" w:after="100" w:afterAutospacing="1" w:line="240" w:lineRule="auto"/>
        <w:rPr>
          <w:lang w:val="en"/>
        </w:rPr>
      </w:pPr>
      <w:r>
        <w:rPr>
          <w:lang w:val="en"/>
        </w:rPr>
        <w:t>symconfigure -sid 1234 -cmd "create pool ThinPool1 type =thin;"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thinpool named "ThinPool1"</w:t>
      </w:r>
    </w:p>
    <w:p w:rsidR="001611F8" w:rsidRDefault="001611F8" w:rsidP="001611F8">
      <w:pPr>
        <w:pStyle w:val="Heading3"/>
        <w:shd w:val="clear" w:color="auto" w:fill="DD0000"/>
        <w:rPr>
          <w:lang w:val="en"/>
        </w:rPr>
      </w:pPr>
      <w:hyperlink r:id="rId229" w:history="1">
        <w:r>
          <w:rPr>
            <w:rStyle w:val="Hyperlink"/>
            <w:lang w:val="en"/>
          </w:rPr>
          <w:t>How to create a DATA device</w:t>
        </w:r>
      </w:hyperlink>
    </w:p>
    <w:p w:rsidR="001611F8" w:rsidRDefault="001611F8" w:rsidP="001611F8">
      <w:pPr>
        <w:numPr>
          <w:ilvl w:val="0"/>
          <w:numId w:val="222"/>
        </w:numPr>
        <w:spacing w:before="100" w:beforeAutospacing="1" w:after="100" w:afterAutospacing="1" w:line="240" w:lineRule="auto"/>
        <w:rPr>
          <w:lang w:val="en"/>
        </w:rPr>
      </w:pPr>
      <w:r>
        <w:rPr>
          <w:lang w:val="en"/>
        </w:rPr>
        <w:t>symconfigure -sid 1234 -cmd "create dev count=4, config=RAID-5, data_member_count=3, attribute=datadev, emulation=FBA, size=2GB, disk_group=1;"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4 RAID-5 DATADEVS of 2GB each in diskgroup1 with FBA emulation.</w:t>
      </w:r>
    </w:p>
    <w:p w:rsidR="001611F8" w:rsidRDefault="001611F8" w:rsidP="001611F8">
      <w:pPr>
        <w:pStyle w:val="Heading3"/>
        <w:shd w:val="clear" w:color="auto" w:fill="DD0000"/>
        <w:rPr>
          <w:lang w:val="en"/>
        </w:rPr>
      </w:pPr>
      <w:hyperlink r:id="rId230" w:history="1">
        <w:r>
          <w:rPr>
            <w:rStyle w:val="Hyperlink"/>
            <w:lang w:val="en"/>
          </w:rPr>
          <w:t>How to list all the storage tiers in array</w:t>
        </w:r>
      </w:hyperlink>
    </w:p>
    <w:p w:rsidR="001611F8" w:rsidRDefault="001611F8" w:rsidP="001611F8">
      <w:pPr>
        <w:numPr>
          <w:ilvl w:val="0"/>
          <w:numId w:val="223"/>
        </w:numPr>
        <w:spacing w:before="100" w:beforeAutospacing="1" w:after="100" w:afterAutospacing="1" w:line="240" w:lineRule="auto"/>
        <w:rPr>
          <w:lang w:val="en"/>
        </w:rPr>
      </w:pPr>
      <w:r>
        <w:rPr>
          <w:lang w:val="en"/>
        </w:rPr>
        <w:t>symtier -sid 1234 list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storage tiers in array 1234.( both DiskGroup(DP) and Virtual Pool(VP) Tiers )</w:t>
      </w:r>
    </w:p>
    <w:p w:rsidR="001611F8" w:rsidRDefault="001611F8" w:rsidP="001611F8">
      <w:pPr>
        <w:pStyle w:val="Heading3"/>
        <w:shd w:val="clear" w:color="auto" w:fill="DD0000"/>
        <w:rPr>
          <w:lang w:val="en"/>
        </w:rPr>
      </w:pPr>
      <w:hyperlink r:id="rId231" w:history="1">
        <w:r>
          <w:rPr>
            <w:rStyle w:val="Hyperlink"/>
            <w:lang w:val="en"/>
          </w:rPr>
          <w:t>How to list all VP Tiers</w:t>
        </w:r>
      </w:hyperlink>
    </w:p>
    <w:p w:rsidR="001611F8" w:rsidRDefault="001611F8" w:rsidP="001611F8">
      <w:pPr>
        <w:numPr>
          <w:ilvl w:val="0"/>
          <w:numId w:val="224"/>
        </w:numPr>
        <w:spacing w:before="100" w:beforeAutospacing="1" w:after="100" w:afterAutospacing="1" w:line="240" w:lineRule="auto"/>
        <w:rPr>
          <w:lang w:val="en"/>
        </w:rPr>
      </w:pPr>
      <w:r>
        <w:rPr>
          <w:lang w:val="en"/>
        </w:rPr>
        <w:t>symtier -sid 1234 list -vp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only VirtualPool(Thin Pool) provisioned Tiers.</w:t>
      </w:r>
    </w:p>
    <w:p w:rsidR="001611F8" w:rsidRDefault="001611F8" w:rsidP="001611F8">
      <w:pPr>
        <w:pStyle w:val="Heading3"/>
        <w:shd w:val="clear" w:color="auto" w:fill="DD0000"/>
        <w:rPr>
          <w:lang w:val="en"/>
        </w:rPr>
      </w:pPr>
      <w:hyperlink r:id="rId232" w:history="1">
        <w:r>
          <w:rPr>
            <w:rStyle w:val="Hyperlink"/>
            <w:lang w:val="en"/>
          </w:rPr>
          <w:t>How to list all DP Tiers</w:t>
        </w:r>
      </w:hyperlink>
    </w:p>
    <w:p w:rsidR="001611F8" w:rsidRDefault="001611F8" w:rsidP="001611F8">
      <w:pPr>
        <w:numPr>
          <w:ilvl w:val="0"/>
          <w:numId w:val="225"/>
        </w:numPr>
        <w:spacing w:before="100" w:beforeAutospacing="1" w:after="100" w:afterAutospacing="1" w:line="240" w:lineRule="auto"/>
        <w:rPr>
          <w:lang w:val="en"/>
        </w:rPr>
      </w:pPr>
      <w:r>
        <w:rPr>
          <w:lang w:val="en"/>
        </w:rPr>
        <w:t>symtier -sid 1234 list -dp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only DiskGroup provisioned Tiers.</w:t>
      </w:r>
    </w:p>
    <w:p w:rsidR="001611F8" w:rsidRDefault="001611F8" w:rsidP="001611F8">
      <w:pPr>
        <w:pStyle w:val="Heading3"/>
        <w:shd w:val="clear" w:color="auto" w:fill="DD0000"/>
        <w:rPr>
          <w:lang w:val="en"/>
        </w:rPr>
      </w:pPr>
      <w:hyperlink r:id="rId233" w:history="1">
        <w:r>
          <w:rPr>
            <w:rStyle w:val="Hyperlink"/>
            <w:lang w:val="en"/>
          </w:rPr>
          <w:t>How to create a DP Tier</w:t>
        </w:r>
      </w:hyperlink>
    </w:p>
    <w:p w:rsidR="001611F8" w:rsidRDefault="001611F8" w:rsidP="001611F8">
      <w:pPr>
        <w:numPr>
          <w:ilvl w:val="0"/>
          <w:numId w:val="226"/>
        </w:numPr>
        <w:spacing w:before="100" w:beforeAutospacing="1" w:after="100" w:afterAutospacing="1" w:line="240" w:lineRule="auto"/>
        <w:rPr>
          <w:lang w:val="en"/>
        </w:rPr>
      </w:pPr>
      <w:r>
        <w:rPr>
          <w:lang w:val="en"/>
        </w:rPr>
        <w:t>symtier -sid 1234 create -name Tier1 -inc_type static -tgt_raid5 -tgt_prot 3+1 -technology EFD -dsk_grp 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Diskroup Povisioned(DP) tier named "Tier1" from disk_group 1 of type RAID-5.The type of the disk in disk_group 1 is EFD.</w:t>
      </w:r>
    </w:p>
    <w:p w:rsidR="001611F8" w:rsidRDefault="001611F8" w:rsidP="001611F8">
      <w:pPr>
        <w:pStyle w:val="Heading3"/>
        <w:shd w:val="clear" w:color="auto" w:fill="DD0000"/>
        <w:rPr>
          <w:lang w:val="en"/>
        </w:rPr>
      </w:pPr>
      <w:hyperlink r:id="rId234" w:history="1">
        <w:r>
          <w:rPr>
            <w:rStyle w:val="Hyperlink"/>
            <w:lang w:val="en"/>
          </w:rPr>
          <w:t>How to create a VP Tier</w:t>
        </w:r>
      </w:hyperlink>
    </w:p>
    <w:p w:rsidR="001611F8" w:rsidRDefault="001611F8" w:rsidP="001611F8">
      <w:pPr>
        <w:numPr>
          <w:ilvl w:val="0"/>
          <w:numId w:val="227"/>
        </w:numPr>
        <w:spacing w:before="100" w:beforeAutospacing="1" w:after="100" w:afterAutospacing="1" w:line="240" w:lineRule="auto"/>
        <w:rPr>
          <w:lang w:val="en"/>
        </w:rPr>
      </w:pPr>
      <w:r>
        <w:rPr>
          <w:lang w:val="en"/>
        </w:rPr>
        <w:t>symtier -sid 234 create -name Tier3 -tgt_raid5 -tgt_prot 3+1 -technology SATA -vp -pool TP3_2000GB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Virtual Provisioned(VP) tier named "Tier3" from Thin Pool TP3_2000GB of type RAID-5(3+1)</w:t>
      </w:r>
    </w:p>
    <w:p w:rsidR="001611F8" w:rsidRDefault="001611F8" w:rsidP="001611F8">
      <w:pPr>
        <w:pStyle w:val="Heading3"/>
        <w:shd w:val="clear" w:color="auto" w:fill="DD0000"/>
        <w:rPr>
          <w:lang w:val="en"/>
        </w:rPr>
      </w:pPr>
      <w:hyperlink r:id="rId235" w:history="1">
        <w:r>
          <w:rPr>
            <w:rStyle w:val="Hyperlink"/>
            <w:lang w:val="en"/>
          </w:rPr>
          <w:t>How to add a disk_group to the existing Storage Tier</w:t>
        </w:r>
      </w:hyperlink>
    </w:p>
    <w:p w:rsidR="001611F8" w:rsidRDefault="001611F8" w:rsidP="001611F8">
      <w:pPr>
        <w:numPr>
          <w:ilvl w:val="0"/>
          <w:numId w:val="228"/>
        </w:numPr>
        <w:spacing w:before="100" w:beforeAutospacing="1" w:after="100" w:afterAutospacing="1" w:line="240" w:lineRule="auto"/>
        <w:rPr>
          <w:lang w:val="en"/>
        </w:rPr>
      </w:pPr>
      <w:r>
        <w:rPr>
          <w:lang w:val="en"/>
        </w:rPr>
        <w:t>symtier -sid 1234 -tier_name Tier1 add -dsk_grp 3</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disk_group 3 to the existing Storage Tier "Tier1".</w:t>
      </w:r>
    </w:p>
    <w:p w:rsidR="001611F8" w:rsidRDefault="001611F8" w:rsidP="001611F8">
      <w:pPr>
        <w:pStyle w:val="Heading3"/>
        <w:shd w:val="clear" w:color="auto" w:fill="DD0000"/>
        <w:rPr>
          <w:lang w:val="en"/>
        </w:rPr>
      </w:pPr>
      <w:hyperlink r:id="rId236" w:history="1">
        <w:r>
          <w:rPr>
            <w:rStyle w:val="Hyperlink"/>
            <w:lang w:val="en"/>
          </w:rPr>
          <w:t>How to remove disk_group from the existing Storage Tier</w:t>
        </w:r>
      </w:hyperlink>
    </w:p>
    <w:p w:rsidR="001611F8" w:rsidRDefault="001611F8" w:rsidP="001611F8">
      <w:pPr>
        <w:numPr>
          <w:ilvl w:val="0"/>
          <w:numId w:val="229"/>
        </w:numPr>
        <w:spacing w:before="100" w:beforeAutospacing="1" w:after="100" w:afterAutospacing="1" w:line="240" w:lineRule="auto"/>
        <w:rPr>
          <w:lang w:val="en"/>
        </w:rPr>
      </w:pPr>
      <w:r>
        <w:rPr>
          <w:lang w:val="en"/>
        </w:rPr>
        <w:t>symtier -sid 1234 -tier_name Tier1 remove -dsk_grp 3</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disk_group from the existing Storage Tier "Tier1".</w:t>
      </w:r>
    </w:p>
    <w:p w:rsidR="001611F8" w:rsidRDefault="001611F8" w:rsidP="001611F8">
      <w:pPr>
        <w:pStyle w:val="Heading3"/>
        <w:shd w:val="clear" w:color="auto" w:fill="DD0000"/>
        <w:rPr>
          <w:lang w:val="en"/>
        </w:rPr>
      </w:pPr>
      <w:hyperlink r:id="rId237" w:history="1">
        <w:r>
          <w:rPr>
            <w:rStyle w:val="Hyperlink"/>
            <w:lang w:val="en"/>
          </w:rPr>
          <w:t>How to add thin pool to the existing Storage Tier</w:t>
        </w:r>
      </w:hyperlink>
    </w:p>
    <w:p w:rsidR="001611F8" w:rsidRDefault="001611F8" w:rsidP="001611F8">
      <w:pPr>
        <w:numPr>
          <w:ilvl w:val="0"/>
          <w:numId w:val="230"/>
        </w:numPr>
        <w:spacing w:before="100" w:beforeAutospacing="1" w:after="100" w:afterAutospacing="1" w:line="240" w:lineRule="auto"/>
        <w:rPr>
          <w:lang w:val="en"/>
        </w:rPr>
      </w:pPr>
      <w:r>
        <w:rPr>
          <w:lang w:val="en"/>
        </w:rPr>
        <w:t>symtier -sid 1234 -tier_name Tier3 add -pool TP3_1000GB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thin pool TP3_1000GB to the existing Storage Tier "Tier3".TP3_1000GB should not be included in any other Tier.</w:t>
      </w:r>
    </w:p>
    <w:p w:rsidR="001611F8" w:rsidRDefault="001611F8" w:rsidP="001611F8">
      <w:pPr>
        <w:pStyle w:val="Heading3"/>
        <w:shd w:val="clear" w:color="auto" w:fill="DD0000"/>
        <w:rPr>
          <w:lang w:val="en"/>
        </w:rPr>
      </w:pPr>
      <w:hyperlink r:id="rId238" w:history="1">
        <w:r>
          <w:rPr>
            <w:rStyle w:val="Hyperlink"/>
            <w:lang w:val="en"/>
          </w:rPr>
          <w:t>How to remove thin pool from the existing Storage Tier</w:t>
        </w:r>
      </w:hyperlink>
    </w:p>
    <w:p w:rsidR="001611F8" w:rsidRDefault="001611F8" w:rsidP="001611F8">
      <w:pPr>
        <w:numPr>
          <w:ilvl w:val="0"/>
          <w:numId w:val="231"/>
        </w:numPr>
        <w:spacing w:before="100" w:beforeAutospacing="1" w:after="100" w:afterAutospacing="1" w:line="240" w:lineRule="auto"/>
        <w:rPr>
          <w:lang w:val="en"/>
        </w:rPr>
      </w:pPr>
      <w:r>
        <w:rPr>
          <w:lang w:val="en"/>
        </w:rPr>
        <w:t>symtier -sid 1234 -tier_name Tier3 remove -pool TP3_1000GB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thin pool TP3_1000GB from the existing Storage Tier "Tier3".We cannot remove all thin pools from a VP tier if the tier is part of a FAST policy. And also, we cannot remove a pool from a tier if the tier is in an associated policy,and a device in the storage group is bound to the pool.</w:t>
      </w:r>
    </w:p>
    <w:p w:rsidR="001611F8" w:rsidRDefault="001611F8" w:rsidP="001611F8">
      <w:pPr>
        <w:pStyle w:val="Heading3"/>
        <w:shd w:val="clear" w:color="auto" w:fill="DD0000"/>
        <w:rPr>
          <w:lang w:val="en"/>
        </w:rPr>
      </w:pPr>
      <w:hyperlink r:id="rId239" w:history="1">
        <w:r>
          <w:rPr>
            <w:rStyle w:val="Hyperlink"/>
            <w:lang w:val="en"/>
          </w:rPr>
          <w:t>How to rename a Tier</w:t>
        </w:r>
      </w:hyperlink>
    </w:p>
    <w:p w:rsidR="001611F8" w:rsidRDefault="001611F8" w:rsidP="001611F8">
      <w:pPr>
        <w:numPr>
          <w:ilvl w:val="0"/>
          <w:numId w:val="232"/>
        </w:numPr>
        <w:spacing w:before="100" w:beforeAutospacing="1" w:after="100" w:afterAutospacing="1" w:line="240" w:lineRule="auto"/>
        <w:rPr>
          <w:lang w:val="en"/>
        </w:rPr>
      </w:pPr>
      <w:r>
        <w:rPr>
          <w:lang w:val="en"/>
        </w:rPr>
        <w:t>symtier -sid 1234 rename -tier_name Tier0 -name Tier0_New</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tier "Tier0" to "Tier0_New".</w:t>
      </w:r>
    </w:p>
    <w:p w:rsidR="001611F8" w:rsidRDefault="001611F8" w:rsidP="001611F8">
      <w:pPr>
        <w:pStyle w:val="Heading3"/>
        <w:shd w:val="clear" w:color="auto" w:fill="DD0000"/>
        <w:rPr>
          <w:lang w:val="en"/>
        </w:rPr>
      </w:pPr>
      <w:hyperlink r:id="rId240" w:history="1">
        <w:r>
          <w:rPr>
            <w:rStyle w:val="Hyperlink"/>
            <w:lang w:val="en"/>
          </w:rPr>
          <w:t>How to delete a Tier</w:t>
        </w:r>
      </w:hyperlink>
    </w:p>
    <w:p w:rsidR="001611F8" w:rsidRDefault="001611F8" w:rsidP="001611F8">
      <w:pPr>
        <w:numPr>
          <w:ilvl w:val="0"/>
          <w:numId w:val="233"/>
        </w:numPr>
        <w:spacing w:before="100" w:beforeAutospacing="1" w:after="100" w:afterAutospacing="1" w:line="240" w:lineRule="auto"/>
        <w:rPr>
          <w:lang w:val="en"/>
        </w:rPr>
      </w:pPr>
      <w:r>
        <w:rPr>
          <w:lang w:val="en"/>
        </w:rPr>
        <w:t xml:space="preserve">symtier -sid 1234 delete -tier_name Tier0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tier "Tier0" . </w:t>
      </w:r>
    </w:p>
    <w:p w:rsidR="001611F8" w:rsidRDefault="001611F8" w:rsidP="001611F8">
      <w:pPr>
        <w:pStyle w:val="Heading3"/>
        <w:shd w:val="clear" w:color="auto" w:fill="DD0000"/>
        <w:rPr>
          <w:lang w:val="en"/>
        </w:rPr>
      </w:pPr>
      <w:hyperlink r:id="rId241" w:history="1">
        <w:r>
          <w:rPr>
            <w:rStyle w:val="Hyperlink"/>
            <w:lang w:val="en"/>
          </w:rPr>
          <w:t>How to delete non-empty static DP tier</w:t>
        </w:r>
      </w:hyperlink>
    </w:p>
    <w:p w:rsidR="001611F8" w:rsidRDefault="001611F8" w:rsidP="001611F8">
      <w:pPr>
        <w:numPr>
          <w:ilvl w:val="0"/>
          <w:numId w:val="234"/>
        </w:numPr>
        <w:spacing w:before="100" w:beforeAutospacing="1" w:after="100" w:afterAutospacing="1" w:line="240" w:lineRule="auto"/>
        <w:rPr>
          <w:lang w:val="en"/>
        </w:rPr>
      </w:pPr>
      <w:r>
        <w:rPr>
          <w:lang w:val="en"/>
        </w:rPr>
        <w:t>symtier -sid 1234 delete -tier_name Tier2 -force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non-empty static DP tier "Tier2"</w:t>
      </w:r>
    </w:p>
    <w:p w:rsidR="001611F8" w:rsidRDefault="001611F8" w:rsidP="001611F8">
      <w:pPr>
        <w:pStyle w:val="Heading3"/>
        <w:shd w:val="clear" w:color="auto" w:fill="DD0000"/>
        <w:rPr>
          <w:lang w:val="en"/>
        </w:rPr>
      </w:pPr>
      <w:hyperlink r:id="rId242" w:history="1">
        <w:r>
          <w:rPr>
            <w:rStyle w:val="Hyperlink"/>
            <w:lang w:val="en"/>
          </w:rPr>
          <w:t>How to display detailed information about tier</w:t>
        </w:r>
      </w:hyperlink>
    </w:p>
    <w:p w:rsidR="001611F8" w:rsidRDefault="001611F8" w:rsidP="001611F8">
      <w:pPr>
        <w:numPr>
          <w:ilvl w:val="0"/>
          <w:numId w:val="235"/>
        </w:numPr>
        <w:spacing w:before="100" w:beforeAutospacing="1" w:after="100" w:afterAutospacing="1" w:line="240" w:lineRule="auto"/>
        <w:rPr>
          <w:lang w:val="en"/>
        </w:rPr>
      </w:pPr>
      <w:r>
        <w:rPr>
          <w:lang w:val="en"/>
        </w:rPr>
        <w:t xml:space="preserve">symtier -sid 1234 show -tier_name Tier0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detailed information about tier 'Tier0".</w:t>
      </w:r>
    </w:p>
    <w:p w:rsidR="001611F8" w:rsidRDefault="001611F8" w:rsidP="001611F8">
      <w:pPr>
        <w:pStyle w:val="Heading3"/>
        <w:shd w:val="clear" w:color="auto" w:fill="DD0000"/>
        <w:rPr>
          <w:lang w:val="en"/>
        </w:rPr>
      </w:pPr>
      <w:hyperlink r:id="rId243" w:history="1">
        <w:r>
          <w:rPr>
            <w:rStyle w:val="Hyperlink"/>
            <w:lang w:val="en"/>
          </w:rPr>
          <w:t>How to list all the FAST VP Policies in array</w:t>
        </w:r>
      </w:hyperlink>
    </w:p>
    <w:p w:rsidR="001611F8" w:rsidRDefault="001611F8" w:rsidP="001611F8">
      <w:pPr>
        <w:numPr>
          <w:ilvl w:val="0"/>
          <w:numId w:val="236"/>
        </w:numPr>
        <w:spacing w:before="100" w:beforeAutospacing="1" w:after="100" w:afterAutospacing="1" w:line="240" w:lineRule="auto"/>
        <w:rPr>
          <w:lang w:val="en"/>
        </w:rPr>
      </w:pPr>
      <w:r>
        <w:rPr>
          <w:lang w:val="en"/>
        </w:rPr>
        <w:t>symfast -sid 1234 list -fp -vp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FAST Policies in array 1234 , which contains Virtual Pool Tiers.</w:t>
      </w:r>
    </w:p>
    <w:p w:rsidR="001611F8" w:rsidRDefault="001611F8" w:rsidP="001611F8">
      <w:pPr>
        <w:pStyle w:val="Heading3"/>
        <w:shd w:val="clear" w:color="auto" w:fill="DD0000"/>
        <w:rPr>
          <w:lang w:val="en"/>
        </w:rPr>
      </w:pPr>
      <w:hyperlink r:id="rId244" w:history="1">
        <w:r>
          <w:rPr>
            <w:rStyle w:val="Hyperlink"/>
            <w:lang w:val="en"/>
          </w:rPr>
          <w:t>How to list all the FAST Policies in an array which contains Disk Group Tiers</w:t>
        </w:r>
      </w:hyperlink>
    </w:p>
    <w:p w:rsidR="001611F8" w:rsidRDefault="001611F8" w:rsidP="001611F8">
      <w:pPr>
        <w:numPr>
          <w:ilvl w:val="0"/>
          <w:numId w:val="237"/>
        </w:numPr>
        <w:spacing w:before="100" w:beforeAutospacing="1" w:after="100" w:afterAutospacing="1" w:line="240" w:lineRule="auto"/>
        <w:rPr>
          <w:lang w:val="en"/>
        </w:rPr>
      </w:pPr>
      <w:r>
        <w:rPr>
          <w:lang w:val="en"/>
        </w:rPr>
        <w:t xml:space="preserve">symfast -sid 1234 list -fp -dp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FAST Policies in array 1234 , which contains Disk Group Tiers.</w:t>
      </w:r>
    </w:p>
    <w:p w:rsidR="001611F8" w:rsidRDefault="001611F8" w:rsidP="001611F8">
      <w:pPr>
        <w:pStyle w:val="Heading3"/>
        <w:shd w:val="clear" w:color="auto" w:fill="DD0000"/>
        <w:rPr>
          <w:lang w:val="en"/>
        </w:rPr>
      </w:pPr>
      <w:hyperlink r:id="rId245" w:history="1">
        <w:r>
          <w:rPr>
            <w:rStyle w:val="Hyperlink"/>
            <w:lang w:val="en"/>
          </w:rPr>
          <w:t>How to list all the TDEVs in a Storage Group with the bounded poolname</w:t>
        </w:r>
      </w:hyperlink>
    </w:p>
    <w:p w:rsidR="001611F8" w:rsidRDefault="001611F8" w:rsidP="001611F8">
      <w:pPr>
        <w:numPr>
          <w:ilvl w:val="0"/>
          <w:numId w:val="238"/>
        </w:numPr>
        <w:spacing w:before="100" w:beforeAutospacing="1" w:after="100" w:afterAutospacing="1" w:line="240" w:lineRule="auto"/>
        <w:rPr>
          <w:lang w:val="en"/>
        </w:rPr>
      </w:pPr>
      <w:r>
        <w:rPr>
          <w:lang w:val="en"/>
        </w:rPr>
        <w:t>symcfg -sid 1234 list -tdev -sg MySg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TDEVs in Storage Group MySg with the bounded poolname and other useful details.</w:t>
      </w:r>
    </w:p>
    <w:p w:rsidR="001611F8" w:rsidRDefault="001611F8" w:rsidP="001611F8">
      <w:pPr>
        <w:pStyle w:val="Heading3"/>
        <w:shd w:val="clear" w:color="auto" w:fill="DD0000"/>
        <w:rPr>
          <w:lang w:val="en"/>
        </w:rPr>
      </w:pPr>
      <w:hyperlink r:id="rId246" w:history="1">
        <w:r>
          <w:rPr>
            <w:rStyle w:val="Hyperlink"/>
            <w:lang w:val="en"/>
          </w:rPr>
          <w:t>How to list all the TDEVs in a Storage Group with the bounded poolname and other useful details</w:t>
        </w:r>
      </w:hyperlink>
    </w:p>
    <w:p w:rsidR="001611F8" w:rsidRDefault="001611F8" w:rsidP="001611F8">
      <w:pPr>
        <w:numPr>
          <w:ilvl w:val="0"/>
          <w:numId w:val="239"/>
        </w:numPr>
        <w:spacing w:before="100" w:beforeAutospacing="1" w:after="100" w:afterAutospacing="1" w:line="240" w:lineRule="auto"/>
        <w:rPr>
          <w:lang w:val="en"/>
        </w:rPr>
      </w:pPr>
      <w:r>
        <w:rPr>
          <w:lang w:val="en"/>
        </w:rPr>
        <w:t>symcfg -sid 1234 list -tdev -sg MySg -detail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TDEVs in Storage Group MySg with the bounded poolname and other useful details.This also displays actual bounded pool and also the pool which currently moved due to "rebind" or FAST Policy.</w:t>
      </w:r>
    </w:p>
    <w:p w:rsidR="001611F8" w:rsidRDefault="001611F8" w:rsidP="001611F8">
      <w:pPr>
        <w:pStyle w:val="Heading3"/>
        <w:shd w:val="clear" w:color="auto" w:fill="DD0000"/>
        <w:rPr>
          <w:lang w:val="en"/>
        </w:rPr>
      </w:pPr>
      <w:hyperlink r:id="rId247" w:history="1">
        <w:r>
          <w:rPr>
            <w:rStyle w:val="Hyperlink"/>
            <w:lang w:val="en"/>
          </w:rPr>
          <w:t>How to shows the Tier usage of devices in Storage Group</w:t>
        </w:r>
      </w:hyperlink>
    </w:p>
    <w:p w:rsidR="001611F8" w:rsidRDefault="001611F8" w:rsidP="001611F8">
      <w:pPr>
        <w:numPr>
          <w:ilvl w:val="0"/>
          <w:numId w:val="240"/>
        </w:numPr>
        <w:spacing w:before="100" w:beforeAutospacing="1" w:after="100" w:afterAutospacing="1" w:line="240" w:lineRule="auto"/>
        <w:rPr>
          <w:lang w:val="en"/>
        </w:rPr>
      </w:pPr>
      <w:r>
        <w:rPr>
          <w:lang w:val="en"/>
        </w:rPr>
        <w:t>symfast -sid 1234 list -association -demand -sg MySg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the Tier usage of devices in MySG.</w:t>
      </w:r>
    </w:p>
    <w:p w:rsidR="001611F8" w:rsidRDefault="001611F8" w:rsidP="001611F8">
      <w:pPr>
        <w:pStyle w:val="Heading3"/>
        <w:shd w:val="clear" w:color="auto" w:fill="DD0000"/>
        <w:rPr>
          <w:lang w:val="en"/>
        </w:rPr>
      </w:pPr>
      <w:hyperlink r:id="rId248" w:history="1">
        <w:r>
          <w:rPr>
            <w:rStyle w:val="Hyperlink"/>
            <w:lang w:val="en"/>
          </w:rPr>
          <w:t>How to create a FAST Policy in an array</w:t>
        </w:r>
      </w:hyperlink>
    </w:p>
    <w:p w:rsidR="001611F8" w:rsidRDefault="001611F8" w:rsidP="001611F8">
      <w:pPr>
        <w:numPr>
          <w:ilvl w:val="0"/>
          <w:numId w:val="241"/>
        </w:numPr>
        <w:spacing w:before="100" w:beforeAutospacing="1" w:after="100" w:afterAutospacing="1" w:line="240" w:lineRule="auto"/>
        <w:rPr>
          <w:lang w:val="en"/>
        </w:rPr>
      </w:pPr>
      <w:r>
        <w:rPr>
          <w:lang w:val="en"/>
        </w:rPr>
        <w:t>symfast -sid 1234 create -name F_Policy1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FAST Policy "F_Policy1" in array 1234</w:t>
      </w:r>
    </w:p>
    <w:p w:rsidR="001611F8" w:rsidRDefault="001611F8" w:rsidP="001611F8">
      <w:pPr>
        <w:pStyle w:val="Heading3"/>
        <w:shd w:val="clear" w:color="auto" w:fill="DD0000"/>
        <w:rPr>
          <w:lang w:val="en"/>
        </w:rPr>
      </w:pPr>
      <w:hyperlink r:id="rId249" w:history="1">
        <w:r>
          <w:rPr>
            <w:rStyle w:val="Hyperlink"/>
            <w:lang w:val="en"/>
          </w:rPr>
          <w:t>How to create a FAST Policy in array 1234 and add tier</w:t>
        </w:r>
      </w:hyperlink>
    </w:p>
    <w:p w:rsidR="001611F8" w:rsidRDefault="001611F8" w:rsidP="001611F8">
      <w:pPr>
        <w:numPr>
          <w:ilvl w:val="0"/>
          <w:numId w:val="242"/>
        </w:numPr>
        <w:spacing w:before="100" w:beforeAutospacing="1" w:after="100" w:afterAutospacing="1" w:line="240" w:lineRule="auto"/>
        <w:rPr>
          <w:lang w:val="en"/>
        </w:rPr>
      </w:pPr>
      <w:r>
        <w:rPr>
          <w:lang w:val="en"/>
        </w:rPr>
        <w:t>symfast -sid 1234 create -name F_Policy1 -tier_name Tier0 -max_sg_percent 60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FAST Policy "F_Policy1" in array 1234 and add tier "Tier0" with a capacity of 30% of a storage group.</w:t>
      </w:r>
    </w:p>
    <w:p w:rsidR="001611F8" w:rsidRDefault="001611F8" w:rsidP="001611F8">
      <w:pPr>
        <w:pStyle w:val="Heading3"/>
        <w:shd w:val="clear" w:color="auto" w:fill="DD0000"/>
        <w:rPr>
          <w:lang w:val="en"/>
        </w:rPr>
      </w:pPr>
      <w:hyperlink r:id="rId250" w:history="1">
        <w:r>
          <w:rPr>
            <w:rStyle w:val="Hyperlink"/>
            <w:lang w:val="en"/>
          </w:rPr>
          <w:t>How to add a Tier to an existing FAST Policy</w:t>
        </w:r>
      </w:hyperlink>
    </w:p>
    <w:p w:rsidR="001611F8" w:rsidRDefault="001611F8" w:rsidP="001611F8">
      <w:pPr>
        <w:numPr>
          <w:ilvl w:val="0"/>
          <w:numId w:val="243"/>
        </w:numPr>
        <w:spacing w:before="100" w:beforeAutospacing="1" w:after="100" w:afterAutospacing="1" w:line="240" w:lineRule="auto"/>
        <w:rPr>
          <w:lang w:val="en"/>
        </w:rPr>
      </w:pPr>
      <w:r>
        <w:rPr>
          <w:lang w:val="en"/>
        </w:rPr>
        <w:t>symfast -sid 1234 -fp -fp_name F_Policy1 add -tier_name Tier2 -max_sg_percent 30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a Tier "Tier2" to an existing Policy "F_Policy1" with 30% SG Capacity.</w:t>
      </w:r>
    </w:p>
    <w:p w:rsidR="001611F8" w:rsidRDefault="001611F8" w:rsidP="001611F8">
      <w:pPr>
        <w:pStyle w:val="Heading3"/>
        <w:shd w:val="clear" w:color="auto" w:fill="DD0000"/>
        <w:rPr>
          <w:lang w:val="en"/>
        </w:rPr>
      </w:pPr>
      <w:hyperlink r:id="rId251" w:history="1">
        <w:r>
          <w:rPr>
            <w:rStyle w:val="Hyperlink"/>
            <w:lang w:val="en"/>
          </w:rPr>
          <w:t>How to modify the limit of the tier capacity available to a storage group</w:t>
        </w:r>
      </w:hyperlink>
    </w:p>
    <w:p w:rsidR="001611F8" w:rsidRDefault="001611F8" w:rsidP="001611F8">
      <w:pPr>
        <w:numPr>
          <w:ilvl w:val="0"/>
          <w:numId w:val="244"/>
        </w:numPr>
        <w:spacing w:before="100" w:beforeAutospacing="1" w:after="100" w:afterAutospacing="1" w:line="240" w:lineRule="auto"/>
        <w:rPr>
          <w:lang w:val="en"/>
        </w:rPr>
      </w:pPr>
      <w:r>
        <w:rPr>
          <w:lang w:val="en"/>
        </w:rPr>
        <w:t>symfast -sid 1234 -fp -fp_name F_Policy1 modify -tier_name Tier2 -max_sg_percent 20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Modify the limit of the tier capacity available to a storage group to 20%.</w:t>
      </w:r>
    </w:p>
    <w:p w:rsidR="001611F8" w:rsidRDefault="001611F8" w:rsidP="001611F8">
      <w:pPr>
        <w:pStyle w:val="Heading3"/>
        <w:shd w:val="clear" w:color="auto" w:fill="DD0000"/>
        <w:rPr>
          <w:lang w:val="en"/>
        </w:rPr>
      </w:pPr>
      <w:hyperlink r:id="rId252" w:history="1">
        <w:r>
          <w:rPr>
            <w:rStyle w:val="Hyperlink"/>
            <w:lang w:val="en"/>
          </w:rPr>
          <w:t>How to remove a tier from the associated policy</w:t>
        </w:r>
      </w:hyperlink>
    </w:p>
    <w:p w:rsidR="001611F8" w:rsidRDefault="001611F8" w:rsidP="001611F8">
      <w:pPr>
        <w:numPr>
          <w:ilvl w:val="0"/>
          <w:numId w:val="245"/>
        </w:numPr>
        <w:spacing w:before="100" w:beforeAutospacing="1" w:after="100" w:afterAutospacing="1" w:line="240" w:lineRule="auto"/>
        <w:rPr>
          <w:lang w:val="en"/>
        </w:rPr>
      </w:pPr>
      <w:r>
        <w:rPr>
          <w:lang w:val="en"/>
        </w:rPr>
        <w:t>symfast -sid 1234 -fp -fp_name F_Policy1 remove -tier_name Tier2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the tier "Tier2" from the associated policy "F_Policy1"</w:t>
      </w:r>
    </w:p>
    <w:p w:rsidR="001611F8" w:rsidRDefault="001611F8" w:rsidP="001611F8">
      <w:pPr>
        <w:pStyle w:val="Heading3"/>
        <w:shd w:val="clear" w:color="auto" w:fill="DD0000"/>
        <w:rPr>
          <w:lang w:val="en"/>
        </w:rPr>
      </w:pPr>
      <w:hyperlink r:id="rId253" w:history="1">
        <w:r>
          <w:rPr>
            <w:rStyle w:val="Hyperlink"/>
            <w:lang w:val="en"/>
          </w:rPr>
          <w:t>How to rename the FAST Policy</w:t>
        </w:r>
      </w:hyperlink>
    </w:p>
    <w:p w:rsidR="001611F8" w:rsidRDefault="001611F8" w:rsidP="001611F8">
      <w:pPr>
        <w:numPr>
          <w:ilvl w:val="0"/>
          <w:numId w:val="246"/>
        </w:numPr>
        <w:spacing w:before="100" w:beforeAutospacing="1" w:after="100" w:afterAutospacing="1" w:line="240" w:lineRule="auto"/>
        <w:rPr>
          <w:lang w:val="en"/>
        </w:rPr>
      </w:pPr>
      <w:r>
        <w:rPr>
          <w:lang w:val="en"/>
        </w:rPr>
        <w:t>symfast -sid 1234 -fp -fp_name Tier2 rename -name Tier2_New</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the FAST Policy "Tier2" to "Tier2_New"</w:t>
      </w:r>
    </w:p>
    <w:p w:rsidR="001611F8" w:rsidRDefault="001611F8" w:rsidP="001611F8">
      <w:pPr>
        <w:pStyle w:val="Heading3"/>
        <w:shd w:val="clear" w:color="auto" w:fill="DD0000"/>
        <w:rPr>
          <w:lang w:val="en"/>
        </w:rPr>
      </w:pPr>
      <w:hyperlink r:id="rId254" w:history="1">
        <w:r>
          <w:rPr>
            <w:rStyle w:val="Hyperlink"/>
            <w:lang w:val="en"/>
          </w:rPr>
          <w:t>How to delete an empty FAST Policy</w:t>
        </w:r>
      </w:hyperlink>
    </w:p>
    <w:p w:rsidR="001611F8" w:rsidRDefault="001611F8" w:rsidP="001611F8">
      <w:pPr>
        <w:numPr>
          <w:ilvl w:val="0"/>
          <w:numId w:val="247"/>
        </w:numPr>
        <w:spacing w:before="100" w:beforeAutospacing="1" w:after="100" w:afterAutospacing="1" w:line="240" w:lineRule="auto"/>
        <w:rPr>
          <w:lang w:val="en"/>
        </w:rPr>
      </w:pPr>
      <w:r>
        <w:rPr>
          <w:lang w:val="en"/>
        </w:rPr>
        <w:t xml:space="preserve">symfast -sid 1234 -fp -fp_name F_Policy1 delete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the FAST Policy "F_Policy1".This policy should not be associated with any Storage Groups.</w:t>
      </w:r>
    </w:p>
    <w:p w:rsidR="001611F8" w:rsidRDefault="001611F8" w:rsidP="001611F8">
      <w:pPr>
        <w:pStyle w:val="Heading3"/>
        <w:shd w:val="clear" w:color="auto" w:fill="DD0000"/>
        <w:rPr>
          <w:lang w:val="en"/>
        </w:rPr>
      </w:pPr>
      <w:hyperlink r:id="rId255" w:history="1">
        <w:r>
          <w:rPr>
            <w:rStyle w:val="Hyperlink"/>
            <w:lang w:val="en"/>
          </w:rPr>
          <w:t>How to delete the FAST Policy which has tiers on it</w:t>
        </w:r>
      </w:hyperlink>
    </w:p>
    <w:p w:rsidR="001611F8" w:rsidRDefault="001611F8" w:rsidP="001611F8">
      <w:pPr>
        <w:numPr>
          <w:ilvl w:val="0"/>
          <w:numId w:val="248"/>
        </w:numPr>
        <w:spacing w:before="100" w:beforeAutospacing="1" w:after="100" w:afterAutospacing="1" w:line="240" w:lineRule="auto"/>
        <w:rPr>
          <w:lang w:val="en"/>
        </w:rPr>
      </w:pPr>
      <w:r>
        <w:rPr>
          <w:lang w:val="en"/>
        </w:rPr>
        <w:t xml:space="preserve">symfast -sid 1234 -fp -fp_name F_Policy1 delete -force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the FAST Policy "F_Policy1" which has tiers on it.This policy should not be associated with any Storage Groups.</w:t>
      </w:r>
    </w:p>
    <w:p w:rsidR="001611F8" w:rsidRDefault="001611F8" w:rsidP="001611F8">
      <w:pPr>
        <w:pStyle w:val="Heading3"/>
        <w:shd w:val="clear" w:color="auto" w:fill="DD0000"/>
        <w:rPr>
          <w:lang w:val="en"/>
        </w:rPr>
      </w:pPr>
      <w:hyperlink r:id="rId256" w:history="1">
        <w:r>
          <w:rPr>
            <w:rStyle w:val="Hyperlink"/>
            <w:lang w:val="en"/>
          </w:rPr>
          <w:t>How to associate Storage Group with FAST Policy and assign priority</w:t>
        </w:r>
      </w:hyperlink>
    </w:p>
    <w:p w:rsidR="001611F8" w:rsidRDefault="001611F8" w:rsidP="001611F8">
      <w:pPr>
        <w:numPr>
          <w:ilvl w:val="0"/>
          <w:numId w:val="249"/>
        </w:numPr>
        <w:spacing w:before="100" w:beforeAutospacing="1" w:after="100" w:afterAutospacing="1" w:line="240" w:lineRule="auto"/>
        <w:rPr>
          <w:lang w:val="en"/>
        </w:rPr>
      </w:pPr>
      <w:r>
        <w:rPr>
          <w:lang w:val="en"/>
        </w:rPr>
        <w:t>symfast -sid 1234 -fp_name F_Policy1 associate -sg MySg -priority 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Associate Storage Group "MySg" with FAST Policy "F_Policy1" and assign priority 2.</w:t>
      </w:r>
    </w:p>
    <w:p w:rsidR="001611F8" w:rsidRDefault="001611F8" w:rsidP="001611F8">
      <w:pPr>
        <w:pStyle w:val="Heading3"/>
        <w:shd w:val="clear" w:color="auto" w:fill="DD0000"/>
        <w:rPr>
          <w:lang w:val="en"/>
        </w:rPr>
      </w:pPr>
      <w:hyperlink r:id="rId257" w:history="1">
        <w:r>
          <w:rPr>
            <w:rStyle w:val="Hyperlink"/>
            <w:lang w:val="en"/>
          </w:rPr>
          <w:t>How to disassociate Storage Group from FAST Policy</w:t>
        </w:r>
      </w:hyperlink>
    </w:p>
    <w:p w:rsidR="001611F8" w:rsidRDefault="001611F8" w:rsidP="001611F8">
      <w:pPr>
        <w:numPr>
          <w:ilvl w:val="0"/>
          <w:numId w:val="250"/>
        </w:numPr>
        <w:spacing w:before="100" w:beforeAutospacing="1" w:after="100" w:afterAutospacing="1" w:line="240" w:lineRule="auto"/>
        <w:rPr>
          <w:lang w:val="en"/>
        </w:rPr>
      </w:pPr>
      <w:r>
        <w:rPr>
          <w:lang w:val="en"/>
        </w:rPr>
        <w:t>symfast -sid 1234 -fp_name F_Policy1 disassociate -sg MySg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Disassociate Storage Group "MySg" from FAST Policy "F_Policy1".</w:t>
      </w:r>
    </w:p>
    <w:p w:rsidR="001611F8" w:rsidRDefault="001611F8" w:rsidP="001611F8">
      <w:pPr>
        <w:pStyle w:val="Heading3"/>
        <w:shd w:val="clear" w:color="auto" w:fill="DD0000"/>
        <w:rPr>
          <w:lang w:val="en"/>
        </w:rPr>
      </w:pPr>
      <w:hyperlink r:id="rId258" w:history="1">
        <w:r>
          <w:rPr>
            <w:rStyle w:val="Hyperlink"/>
            <w:lang w:val="en"/>
          </w:rPr>
          <w:t>How to change the priority of Storage Group in policy</w:t>
        </w:r>
      </w:hyperlink>
    </w:p>
    <w:p w:rsidR="001611F8" w:rsidRDefault="001611F8" w:rsidP="001611F8">
      <w:pPr>
        <w:numPr>
          <w:ilvl w:val="0"/>
          <w:numId w:val="251"/>
        </w:numPr>
        <w:spacing w:before="100" w:beforeAutospacing="1" w:after="100" w:afterAutospacing="1" w:line="240" w:lineRule="auto"/>
        <w:rPr>
          <w:lang w:val="en"/>
        </w:rPr>
      </w:pPr>
      <w:r>
        <w:rPr>
          <w:lang w:val="en"/>
        </w:rPr>
        <w:t>symfast -sid 1234 -fp_name F_Policy1 modify -sg MySg -priority 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Change the priority of "MySg" in policy "F_Policy1" to 1</w:t>
      </w:r>
    </w:p>
    <w:p w:rsidR="001611F8" w:rsidRDefault="001611F8" w:rsidP="001611F8">
      <w:pPr>
        <w:pStyle w:val="Heading3"/>
        <w:shd w:val="clear" w:color="auto" w:fill="DD0000"/>
        <w:rPr>
          <w:lang w:val="en"/>
        </w:rPr>
      </w:pPr>
      <w:hyperlink r:id="rId259" w:history="1">
        <w:r>
          <w:rPr>
            <w:rStyle w:val="Hyperlink"/>
            <w:lang w:val="en"/>
          </w:rPr>
          <w:t>How to displays the state of both Disk Provisioning and Virtual Provisioning FAST Controller</w:t>
        </w:r>
      </w:hyperlink>
    </w:p>
    <w:p w:rsidR="001611F8" w:rsidRDefault="001611F8" w:rsidP="001611F8">
      <w:pPr>
        <w:numPr>
          <w:ilvl w:val="0"/>
          <w:numId w:val="252"/>
        </w:numPr>
        <w:spacing w:before="100" w:beforeAutospacing="1" w:after="100" w:afterAutospacing="1" w:line="240" w:lineRule="auto"/>
        <w:rPr>
          <w:lang w:val="en"/>
        </w:rPr>
      </w:pPr>
      <w:r>
        <w:rPr>
          <w:lang w:val="en"/>
        </w:rPr>
        <w:t>symfast -sid 1234 list -state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the state of both Disk Provisioning(DP) and Virtual Provisioning(VP) FAST Controller.</w:t>
      </w:r>
    </w:p>
    <w:p w:rsidR="001611F8" w:rsidRDefault="001611F8" w:rsidP="001611F8">
      <w:pPr>
        <w:pStyle w:val="Heading3"/>
        <w:shd w:val="clear" w:color="auto" w:fill="DD0000"/>
        <w:rPr>
          <w:lang w:val="en"/>
        </w:rPr>
      </w:pPr>
      <w:hyperlink r:id="rId260" w:history="1">
        <w:r>
          <w:rPr>
            <w:rStyle w:val="Hyperlink"/>
            <w:lang w:val="en"/>
          </w:rPr>
          <w:t>How to enable FAST controller for disk group provisioning</w:t>
        </w:r>
      </w:hyperlink>
    </w:p>
    <w:p w:rsidR="001611F8" w:rsidRDefault="001611F8" w:rsidP="001611F8">
      <w:pPr>
        <w:numPr>
          <w:ilvl w:val="0"/>
          <w:numId w:val="253"/>
        </w:numPr>
        <w:spacing w:before="100" w:beforeAutospacing="1" w:after="100" w:afterAutospacing="1" w:line="240" w:lineRule="auto"/>
        <w:rPr>
          <w:lang w:val="en"/>
        </w:rPr>
      </w:pPr>
      <w:r>
        <w:rPr>
          <w:lang w:val="en"/>
        </w:rPr>
        <w:t>symfast -sid 1234 enable -vp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Enable FAST controller for disk group provisioning.</w:t>
      </w:r>
    </w:p>
    <w:p w:rsidR="001611F8" w:rsidRDefault="001611F8" w:rsidP="001611F8">
      <w:pPr>
        <w:pStyle w:val="Heading3"/>
        <w:shd w:val="clear" w:color="auto" w:fill="DD0000"/>
        <w:rPr>
          <w:lang w:val="en"/>
        </w:rPr>
      </w:pPr>
      <w:hyperlink r:id="rId261" w:history="1">
        <w:r>
          <w:rPr>
            <w:rStyle w:val="Hyperlink"/>
            <w:lang w:val="en"/>
          </w:rPr>
          <w:t>How to enable FAST controller for Virtual Pool provisioning</w:t>
        </w:r>
      </w:hyperlink>
    </w:p>
    <w:p w:rsidR="001611F8" w:rsidRDefault="001611F8" w:rsidP="001611F8">
      <w:pPr>
        <w:numPr>
          <w:ilvl w:val="0"/>
          <w:numId w:val="254"/>
        </w:numPr>
        <w:spacing w:before="100" w:beforeAutospacing="1" w:after="100" w:afterAutospacing="1" w:line="240" w:lineRule="auto"/>
        <w:rPr>
          <w:lang w:val="en"/>
        </w:rPr>
      </w:pPr>
      <w:r>
        <w:rPr>
          <w:lang w:val="en"/>
        </w:rPr>
        <w:t xml:space="preserve">symfast -sid 1234 enable -dp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Enable FAST controller for Virtual Pool provisioning.</w:t>
      </w:r>
    </w:p>
    <w:p w:rsidR="001611F8" w:rsidRDefault="001611F8" w:rsidP="001611F8">
      <w:pPr>
        <w:pStyle w:val="Heading3"/>
        <w:shd w:val="clear" w:color="auto" w:fill="DD0000"/>
        <w:rPr>
          <w:lang w:val="en"/>
        </w:rPr>
      </w:pPr>
      <w:hyperlink r:id="rId262" w:history="1">
        <w:r>
          <w:rPr>
            <w:rStyle w:val="Hyperlink"/>
            <w:lang w:val="en"/>
          </w:rPr>
          <w:t>How to disable FAST controller for disk group provisioning</w:t>
        </w:r>
      </w:hyperlink>
    </w:p>
    <w:p w:rsidR="001611F8" w:rsidRDefault="001611F8" w:rsidP="001611F8">
      <w:pPr>
        <w:numPr>
          <w:ilvl w:val="0"/>
          <w:numId w:val="255"/>
        </w:numPr>
        <w:spacing w:before="100" w:beforeAutospacing="1" w:after="100" w:afterAutospacing="1" w:line="240" w:lineRule="auto"/>
        <w:rPr>
          <w:lang w:val="en"/>
        </w:rPr>
      </w:pPr>
      <w:r>
        <w:rPr>
          <w:lang w:val="en"/>
        </w:rPr>
        <w:t>symfast -sid 1234 disable -vp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Disable FAST controller for disk group provisioning.</w:t>
      </w:r>
    </w:p>
    <w:p w:rsidR="001611F8" w:rsidRDefault="001611F8" w:rsidP="001611F8">
      <w:pPr>
        <w:pStyle w:val="Heading3"/>
        <w:shd w:val="clear" w:color="auto" w:fill="DD0000"/>
        <w:rPr>
          <w:lang w:val="en"/>
        </w:rPr>
      </w:pPr>
      <w:hyperlink r:id="rId263" w:history="1">
        <w:r>
          <w:rPr>
            <w:rStyle w:val="Hyperlink"/>
            <w:lang w:val="en"/>
          </w:rPr>
          <w:t>How to disable FAST controller for Virtual Pool provisioning</w:t>
        </w:r>
      </w:hyperlink>
    </w:p>
    <w:p w:rsidR="001611F8" w:rsidRDefault="001611F8" w:rsidP="001611F8">
      <w:pPr>
        <w:numPr>
          <w:ilvl w:val="0"/>
          <w:numId w:val="256"/>
        </w:numPr>
        <w:spacing w:before="100" w:beforeAutospacing="1" w:after="100" w:afterAutospacing="1" w:line="240" w:lineRule="auto"/>
        <w:rPr>
          <w:lang w:val="en"/>
        </w:rPr>
      </w:pPr>
      <w:r>
        <w:rPr>
          <w:lang w:val="en"/>
        </w:rPr>
        <w:t>symfast -sid 1234 disable -dp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Disable FAST controller for Virtual Pool provisioning.</w:t>
      </w:r>
    </w:p>
    <w:p w:rsidR="001611F8" w:rsidRDefault="001611F8" w:rsidP="001611F8">
      <w:pPr>
        <w:pStyle w:val="Heading3"/>
        <w:shd w:val="clear" w:color="auto" w:fill="DD0000"/>
        <w:rPr>
          <w:lang w:val="en"/>
        </w:rPr>
      </w:pPr>
      <w:hyperlink r:id="rId264" w:history="1">
        <w:r>
          <w:rPr>
            <w:rStyle w:val="Hyperlink"/>
            <w:lang w:val="en"/>
          </w:rPr>
          <w:t>How to list all the hosts connected to an array,along with the OS version information</w:t>
        </w:r>
      </w:hyperlink>
    </w:p>
    <w:p w:rsidR="001611F8" w:rsidRDefault="001611F8" w:rsidP="001611F8">
      <w:pPr>
        <w:numPr>
          <w:ilvl w:val="0"/>
          <w:numId w:val="257"/>
        </w:numPr>
        <w:spacing w:before="100" w:beforeAutospacing="1" w:after="100" w:afterAutospacing="1" w:line="240" w:lineRule="auto"/>
        <w:rPr>
          <w:lang w:val="en"/>
        </w:rPr>
      </w:pPr>
      <w:r>
        <w:rPr>
          <w:lang w:val="en"/>
        </w:rPr>
        <w:t>symcfg -sid 1234 list -connections</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hosts wlong with the OS version, connected to array 1234. This also give the information about the Service Processor of 1234.</w:t>
      </w:r>
    </w:p>
    <w:p w:rsidR="001611F8" w:rsidRDefault="001611F8" w:rsidP="001611F8">
      <w:pPr>
        <w:pStyle w:val="Heading3"/>
        <w:shd w:val="clear" w:color="auto" w:fill="DD0000"/>
        <w:rPr>
          <w:lang w:val="en"/>
        </w:rPr>
      </w:pPr>
      <w:hyperlink r:id="rId265" w:history="1">
        <w:r>
          <w:rPr>
            <w:rStyle w:val="Hyperlink"/>
            <w:lang w:val="en"/>
          </w:rPr>
          <w:t>How to list all the devices in Storage Group along with its type state and size</w:t>
        </w:r>
      </w:hyperlink>
    </w:p>
    <w:p w:rsidR="001611F8" w:rsidRDefault="001611F8" w:rsidP="001611F8">
      <w:pPr>
        <w:numPr>
          <w:ilvl w:val="0"/>
          <w:numId w:val="258"/>
        </w:numPr>
        <w:spacing w:before="100" w:beforeAutospacing="1" w:after="100" w:afterAutospacing="1" w:line="240" w:lineRule="auto"/>
        <w:rPr>
          <w:lang w:val="en"/>
        </w:rPr>
      </w:pPr>
      <w:r>
        <w:rPr>
          <w:lang w:val="en"/>
        </w:rPr>
        <w:t>symdev -sid 1234 list -sg MySg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devices in Storage Group "MySg" along with its type,state and size.</w:t>
      </w:r>
    </w:p>
    <w:p w:rsidR="001611F8" w:rsidRDefault="001611F8" w:rsidP="001611F8">
      <w:pPr>
        <w:pStyle w:val="Heading3"/>
        <w:shd w:val="clear" w:color="auto" w:fill="DD0000"/>
        <w:rPr>
          <w:lang w:val="en"/>
        </w:rPr>
      </w:pPr>
      <w:hyperlink r:id="rId266" w:history="1">
        <w:r>
          <w:rPr>
            <w:rStyle w:val="Hyperlink"/>
            <w:lang w:val="en"/>
          </w:rPr>
          <w:t>How to create the Initiator Group and enable the LUN id consistency at the same time</w:t>
        </w:r>
      </w:hyperlink>
    </w:p>
    <w:p w:rsidR="001611F8" w:rsidRDefault="001611F8" w:rsidP="001611F8">
      <w:pPr>
        <w:numPr>
          <w:ilvl w:val="0"/>
          <w:numId w:val="259"/>
        </w:numPr>
        <w:spacing w:before="100" w:beforeAutospacing="1" w:after="100" w:afterAutospacing="1" w:line="240" w:lineRule="auto"/>
        <w:rPr>
          <w:lang w:val="en"/>
        </w:rPr>
      </w:pPr>
      <w:r>
        <w:rPr>
          <w:lang w:val="en"/>
        </w:rPr>
        <w:t>symaccess -sid 1234 -type initiator -name Host1 create -consistent_lun</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the Initiator Group Host1 and enable the LUN id consistency at the same time. </w:t>
      </w:r>
    </w:p>
    <w:p w:rsidR="001611F8" w:rsidRDefault="001611F8" w:rsidP="001611F8">
      <w:pPr>
        <w:pStyle w:val="Heading3"/>
        <w:shd w:val="clear" w:color="auto" w:fill="DD0000"/>
        <w:rPr>
          <w:lang w:val="en"/>
        </w:rPr>
      </w:pPr>
      <w:hyperlink r:id="rId267" w:history="1">
        <w:r>
          <w:rPr>
            <w:rStyle w:val="Hyperlink"/>
            <w:lang w:val="en"/>
          </w:rPr>
          <w:t>How to enable the LUN id consistency on an existing IG</w:t>
        </w:r>
      </w:hyperlink>
    </w:p>
    <w:p w:rsidR="001611F8" w:rsidRDefault="001611F8" w:rsidP="001611F8">
      <w:pPr>
        <w:numPr>
          <w:ilvl w:val="0"/>
          <w:numId w:val="260"/>
        </w:numPr>
        <w:spacing w:before="100" w:beforeAutospacing="1" w:after="100" w:afterAutospacing="1" w:line="240" w:lineRule="auto"/>
        <w:rPr>
          <w:lang w:val="en"/>
        </w:rPr>
      </w:pPr>
      <w:r>
        <w:rPr>
          <w:lang w:val="en"/>
        </w:rPr>
        <w:t>symaccess -sid 1234 -type initiator -name Host1 set consistent_lun on</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Enable the LUN id consistency on an existing IG.</w:t>
      </w:r>
    </w:p>
    <w:p w:rsidR="001611F8" w:rsidRDefault="001611F8" w:rsidP="001611F8">
      <w:pPr>
        <w:pStyle w:val="Heading3"/>
        <w:shd w:val="clear" w:color="auto" w:fill="DD0000"/>
        <w:rPr>
          <w:lang w:val="en"/>
        </w:rPr>
      </w:pPr>
      <w:hyperlink r:id="rId268" w:history="1">
        <w:r>
          <w:rPr>
            <w:rStyle w:val="Hyperlink"/>
            <w:lang w:val="en"/>
          </w:rPr>
          <w:t>How to lists first N devices in array 1234</w:t>
        </w:r>
      </w:hyperlink>
    </w:p>
    <w:p w:rsidR="001611F8" w:rsidRDefault="001611F8" w:rsidP="001611F8">
      <w:pPr>
        <w:numPr>
          <w:ilvl w:val="0"/>
          <w:numId w:val="261"/>
        </w:numPr>
        <w:spacing w:before="100" w:beforeAutospacing="1" w:after="100" w:afterAutospacing="1" w:line="240" w:lineRule="auto"/>
        <w:rPr>
          <w:lang w:val="en"/>
        </w:rPr>
      </w:pPr>
      <w:r>
        <w:rPr>
          <w:lang w:val="en"/>
        </w:rPr>
        <w:t>symdev -sid 1234 list -N 10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first 10 devices in array 1234.</w:t>
      </w:r>
    </w:p>
    <w:p w:rsidR="001611F8" w:rsidRDefault="001611F8" w:rsidP="001611F8">
      <w:pPr>
        <w:pStyle w:val="Heading3"/>
        <w:shd w:val="clear" w:color="auto" w:fill="DD0000"/>
        <w:rPr>
          <w:lang w:val="en"/>
        </w:rPr>
      </w:pPr>
      <w:hyperlink r:id="rId269" w:history="1">
        <w:r>
          <w:rPr>
            <w:rStyle w:val="Hyperlink"/>
            <w:lang w:val="en"/>
          </w:rPr>
          <w:t>How to create Clone copy session</w:t>
        </w:r>
      </w:hyperlink>
    </w:p>
    <w:p w:rsidR="001611F8" w:rsidRDefault="001611F8" w:rsidP="001611F8">
      <w:pPr>
        <w:numPr>
          <w:ilvl w:val="0"/>
          <w:numId w:val="262"/>
        </w:numPr>
        <w:spacing w:before="100" w:beforeAutospacing="1" w:after="100" w:afterAutospacing="1" w:line="240" w:lineRule="auto"/>
        <w:rPr>
          <w:lang w:val="en"/>
        </w:rPr>
      </w:pPr>
      <w:r>
        <w:rPr>
          <w:lang w:val="en"/>
        </w:rPr>
        <w:t xml:space="preserve">symclone -g TestDg create DEV001 sym ld DEV002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clone copy session between the devices DEV001(source) and DEV002(target) in regular diskgroup TestDg. By default this will create a differentail session.That means, we can do a incremental recreate or restore later.This command will make the target device in Not Ready(NR).</w:t>
      </w:r>
    </w:p>
    <w:p w:rsidR="001611F8" w:rsidRDefault="001611F8" w:rsidP="001611F8">
      <w:pPr>
        <w:pStyle w:val="Heading3"/>
        <w:shd w:val="clear" w:color="auto" w:fill="DD0000"/>
        <w:rPr>
          <w:lang w:val="en"/>
        </w:rPr>
      </w:pPr>
      <w:hyperlink r:id="rId270" w:history="1">
        <w:r>
          <w:rPr>
            <w:rStyle w:val="Hyperlink"/>
            <w:lang w:val="en"/>
          </w:rPr>
          <w:t>How to create Clone copy session with precopy option</w:t>
        </w:r>
      </w:hyperlink>
    </w:p>
    <w:p w:rsidR="001611F8" w:rsidRDefault="001611F8" w:rsidP="001611F8">
      <w:pPr>
        <w:numPr>
          <w:ilvl w:val="0"/>
          <w:numId w:val="263"/>
        </w:numPr>
        <w:spacing w:before="100" w:beforeAutospacing="1" w:after="100" w:afterAutospacing="1" w:line="240" w:lineRule="auto"/>
        <w:rPr>
          <w:lang w:val="en"/>
        </w:rPr>
      </w:pPr>
      <w:r>
        <w:rPr>
          <w:lang w:val="en"/>
        </w:rPr>
        <w:t xml:space="preserve">symclone -g TestDg create DEV001 sym ld DEV002 -precopy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clone copy session between the devices DEV001(source) and DEV002(target) in regular diskgroup TestDg. This will start background copy from DEV001 to DEV002 after making the target device as NotReady(NR).</w:t>
      </w:r>
    </w:p>
    <w:p w:rsidR="001611F8" w:rsidRDefault="001611F8" w:rsidP="001611F8">
      <w:pPr>
        <w:pStyle w:val="Heading3"/>
        <w:shd w:val="clear" w:color="auto" w:fill="DD0000"/>
        <w:rPr>
          <w:lang w:val="en"/>
        </w:rPr>
      </w:pPr>
      <w:hyperlink r:id="rId271" w:history="1">
        <w:r>
          <w:rPr>
            <w:rStyle w:val="Hyperlink"/>
            <w:lang w:val="en"/>
          </w:rPr>
          <w:t>How to create a Clone copy session with nocopy option</w:t>
        </w:r>
      </w:hyperlink>
    </w:p>
    <w:p w:rsidR="001611F8" w:rsidRDefault="001611F8" w:rsidP="001611F8">
      <w:pPr>
        <w:numPr>
          <w:ilvl w:val="0"/>
          <w:numId w:val="264"/>
        </w:numPr>
        <w:spacing w:before="100" w:beforeAutospacing="1" w:after="100" w:afterAutospacing="1" w:line="240" w:lineRule="auto"/>
        <w:rPr>
          <w:lang w:val="en"/>
        </w:rPr>
      </w:pPr>
      <w:r>
        <w:rPr>
          <w:lang w:val="en"/>
        </w:rPr>
        <w:t>symclone -g TestDg create DEV001 sym ld DEV002 -nocopy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"CopyOnAccess" clone session between the devices DEV001(source) and DEV002(target) in regular diskgroup TestDg.This wont start any background copying from source to target device even after activating the session.</w:t>
      </w:r>
    </w:p>
    <w:p w:rsidR="001611F8" w:rsidRDefault="001611F8" w:rsidP="001611F8">
      <w:pPr>
        <w:pStyle w:val="Heading3"/>
        <w:shd w:val="clear" w:color="auto" w:fill="DD0000"/>
        <w:rPr>
          <w:lang w:val="en"/>
        </w:rPr>
      </w:pPr>
      <w:hyperlink r:id="rId272" w:history="1">
        <w:r>
          <w:rPr>
            <w:rStyle w:val="Hyperlink"/>
            <w:lang w:val="en"/>
          </w:rPr>
          <w:t>How to activate clone session</w:t>
        </w:r>
      </w:hyperlink>
    </w:p>
    <w:p w:rsidR="001611F8" w:rsidRDefault="001611F8" w:rsidP="001611F8">
      <w:pPr>
        <w:numPr>
          <w:ilvl w:val="0"/>
          <w:numId w:val="265"/>
        </w:numPr>
        <w:spacing w:before="100" w:beforeAutospacing="1" w:after="100" w:afterAutospacing="1" w:line="240" w:lineRule="auto"/>
        <w:rPr>
          <w:lang w:val="en"/>
        </w:rPr>
      </w:pPr>
      <w:r>
        <w:rPr>
          <w:lang w:val="en"/>
        </w:rPr>
        <w:t>symclone -g TestDg activate DEV001 sym ld DEV002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Activate the clone session.This will make the traget devices in ReadWrite(RW) mode.If the session created with a "-copy" option(default create option is copy), this will start the background copy from source to target device.There won't be any background copy if the session created with "-nocopy" option.</w:t>
      </w:r>
    </w:p>
    <w:p w:rsidR="001611F8" w:rsidRDefault="001611F8" w:rsidP="001611F8">
      <w:pPr>
        <w:pStyle w:val="Heading3"/>
        <w:shd w:val="clear" w:color="auto" w:fill="DD0000"/>
        <w:rPr>
          <w:lang w:val="en"/>
        </w:rPr>
      </w:pPr>
      <w:hyperlink r:id="rId273" w:history="1">
        <w:r>
          <w:rPr>
            <w:rStyle w:val="Hyperlink"/>
            <w:lang w:val="en"/>
          </w:rPr>
          <w:t>How to terminate a clone session</w:t>
        </w:r>
      </w:hyperlink>
    </w:p>
    <w:p w:rsidR="001611F8" w:rsidRDefault="001611F8" w:rsidP="001611F8">
      <w:pPr>
        <w:numPr>
          <w:ilvl w:val="0"/>
          <w:numId w:val="266"/>
        </w:numPr>
        <w:spacing w:before="100" w:beforeAutospacing="1" w:after="100" w:afterAutospacing="1" w:line="240" w:lineRule="auto"/>
        <w:rPr>
          <w:lang w:val="en"/>
        </w:rPr>
      </w:pPr>
      <w:r>
        <w:rPr>
          <w:lang w:val="en"/>
        </w:rPr>
        <w:t xml:space="preserve">symclone -g TestDg terminate DEV001 sym ld DEV002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will terminate the clone session between DEV001 and DEV002, deletes the pairing information from the storage array and removes any hold on target device.You have to 'Terminate' while the pair in 'Copied' state to get a fully valid data. </w:t>
      </w:r>
    </w:p>
    <w:p w:rsidR="001611F8" w:rsidRDefault="001611F8" w:rsidP="001611F8">
      <w:pPr>
        <w:pStyle w:val="Heading3"/>
        <w:shd w:val="clear" w:color="auto" w:fill="DD0000"/>
        <w:rPr>
          <w:lang w:val="en"/>
        </w:rPr>
      </w:pPr>
      <w:hyperlink r:id="rId274" w:history="1">
        <w:r>
          <w:rPr>
            <w:rStyle w:val="Hyperlink"/>
            <w:lang w:val="en"/>
          </w:rPr>
          <w:t>How to recreate a previously activated clone session</w:t>
        </w:r>
      </w:hyperlink>
    </w:p>
    <w:p w:rsidR="001611F8" w:rsidRDefault="001611F8" w:rsidP="001611F8">
      <w:pPr>
        <w:numPr>
          <w:ilvl w:val="0"/>
          <w:numId w:val="267"/>
        </w:numPr>
        <w:spacing w:before="100" w:beforeAutospacing="1" w:after="100" w:afterAutospacing="1" w:line="240" w:lineRule="auto"/>
        <w:rPr>
          <w:lang w:val="en"/>
        </w:rPr>
      </w:pPr>
      <w:r>
        <w:rPr>
          <w:lang w:val="en"/>
        </w:rPr>
        <w:t>symclone -g TestDg recreate DEV001 sym ld DEV002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Recreate a previously activated clone session.The session SHOULD NOT be created with a "-nocopy" or "-nondifferential" option.</w:t>
      </w:r>
    </w:p>
    <w:p w:rsidR="001611F8" w:rsidRDefault="001611F8" w:rsidP="001611F8">
      <w:pPr>
        <w:pStyle w:val="Heading3"/>
        <w:shd w:val="clear" w:color="auto" w:fill="DD0000"/>
        <w:rPr>
          <w:lang w:val="en"/>
        </w:rPr>
      </w:pPr>
      <w:hyperlink r:id="rId275" w:history="1">
        <w:r>
          <w:rPr>
            <w:rStyle w:val="Hyperlink"/>
            <w:lang w:val="en"/>
          </w:rPr>
          <w:t>How to recreate a previously activated clone session with precopy option</w:t>
        </w:r>
      </w:hyperlink>
    </w:p>
    <w:p w:rsidR="001611F8" w:rsidRDefault="001611F8" w:rsidP="001611F8">
      <w:pPr>
        <w:numPr>
          <w:ilvl w:val="0"/>
          <w:numId w:val="268"/>
        </w:numPr>
        <w:spacing w:before="100" w:beforeAutospacing="1" w:after="100" w:afterAutospacing="1" w:line="240" w:lineRule="auto"/>
        <w:rPr>
          <w:lang w:val="en"/>
        </w:rPr>
      </w:pPr>
      <w:r>
        <w:rPr>
          <w:lang w:val="en"/>
        </w:rPr>
        <w:t xml:space="preserve">symclone -g TestDg recreate DEV001 sym ld DEV002 -precopy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Recreate a previously activated clone session.The session SHOULD NOT be created with a "-nocopy" or "-nondifferential" option.This will start an "incremental" background copy still keeping the target device in NR state.</w:t>
      </w:r>
    </w:p>
    <w:p w:rsidR="001611F8" w:rsidRDefault="001611F8" w:rsidP="001611F8">
      <w:pPr>
        <w:pStyle w:val="Heading3"/>
        <w:shd w:val="clear" w:color="auto" w:fill="DD0000"/>
        <w:rPr>
          <w:lang w:val="en"/>
        </w:rPr>
      </w:pPr>
      <w:hyperlink r:id="rId276" w:history="1">
        <w:r>
          <w:rPr>
            <w:rStyle w:val="Hyperlink"/>
            <w:lang w:val="en"/>
          </w:rPr>
          <w:t>How to list all the thinpools in an array along with Subscription percentage for each thin pool</w:t>
        </w:r>
      </w:hyperlink>
    </w:p>
    <w:p w:rsidR="001611F8" w:rsidRDefault="001611F8" w:rsidP="001611F8">
      <w:pPr>
        <w:numPr>
          <w:ilvl w:val="0"/>
          <w:numId w:val="269"/>
        </w:numPr>
        <w:spacing w:before="100" w:beforeAutospacing="1" w:after="100" w:afterAutospacing="1" w:line="240" w:lineRule="auto"/>
        <w:rPr>
          <w:lang w:val="en"/>
        </w:rPr>
      </w:pPr>
      <w:r>
        <w:rPr>
          <w:lang w:val="en"/>
        </w:rPr>
        <w:t>symcfg -sid 1234 list -thin -pool -GB -detail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thinpools in array 1234 along with Subscription percentage for each thin pool. subscription percentage=Total Bounded TDEV capacity/Total Thin Pool Capacity*100.</w:t>
      </w:r>
    </w:p>
    <w:p w:rsidR="001611F8" w:rsidRDefault="001611F8" w:rsidP="001611F8">
      <w:pPr>
        <w:pStyle w:val="Heading3"/>
        <w:shd w:val="clear" w:color="auto" w:fill="DD0000"/>
        <w:rPr>
          <w:lang w:val="en"/>
        </w:rPr>
      </w:pPr>
      <w:hyperlink r:id="rId277" w:history="1">
        <w:r>
          <w:rPr>
            <w:rStyle w:val="Hyperlink"/>
            <w:lang w:val="en"/>
          </w:rPr>
          <w:t>How to list all the Masking Views with useful informations</w:t>
        </w:r>
      </w:hyperlink>
    </w:p>
    <w:p w:rsidR="001611F8" w:rsidRDefault="001611F8" w:rsidP="001611F8">
      <w:pPr>
        <w:numPr>
          <w:ilvl w:val="0"/>
          <w:numId w:val="270"/>
        </w:numPr>
        <w:spacing w:before="100" w:beforeAutospacing="1" w:after="100" w:afterAutospacing="1" w:line="240" w:lineRule="auto"/>
        <w:rPr>
          <w:lang w:val="en"/>
        </w:rPr>
      </w:pPr>
      <w:r>
        <w:rPr>
          <w:lang w:val="en"/>
        </w:rPr>
        <w:t>symaccess -sid 1234 list view -name Host1_Allocation -v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command shows more readable information about the associated Storage Group,Initiator Groups and Port Groups.</w:t>
      </w:r>
    </w:p>
    <w:p w:rsidR="001611F8" w:rsidRDefault="001611F8" w:rsidP="001611F8">
      <w:pPr>
        <w:pStyle w:val="Heading3"/>
        <w:shd w:val="clear" w:color="auto" w:fill="DD0000"/>
        <w:rPr>
          <w:lang w:val="en"/>
        </w:rPr>
      </w:pPr>
      <w:hyperlink r:id="rId278" w:history="1">
        <w:r>
          <w:rPr>
            <w:rStyle w:val="Hyperlink"/>
            <w:lang w:val="en"/>
          </w:rPr>
          <w:t>How to display detailed infomation about the masking view</w:t>
        </w:r>
      </w:hyperlink>
    </w:p>
    <w:p w:rsidR="001611F8" w:rsidRDefault="001611F8" w:rsidP="001611F8">
      <w:pPr>
        <w:numPr>
          <w:ilvl w:val="0"/>
          <w:numId w:val="271"/>
        </w:numPr>
        <w:spacing w:before="100" w:beforeAutospacing="1" w:after="100" w:afterAutospacing="1" w:line="240" w:lineRule="auto"/>
        <w:rPr>
          <w:lang w:val="en"/>
        </w:rPr>
      </w:pPr>
      <w:r>
        <w:rPr>
          <w:lang w:val="en"/>
        </w:rPr>
        <w:t xml:space="preserve">symaccess -sid 1234 list view -name Host1_Allocation -detail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Provides detailed infomation about the masking view .This output is same as 'symmaccess show view'.</w:t>
      </w:r>
    </w:p>
    <w:p w:rsidR="001611F8" w:rsidRDefault="001611F8" w:rsidP="001611F8">
      <w:pPr>
        <w:pStyle w:val="Heading3"/>
        <w:shd w:val="clear" w:color="auto" w:fill="DD0000"/>
        <w:rPr>
          <w:lang w:val="en"/>
        </w:rPr>
      </w:pPr>
      <w:hyperlink r:id="rId279" w:history="1">
        <w:r>
          <w:rPr>
            <w:rStyle w:val="Hyperlink"/>
            <w:lang w:val="en"/>
          </w:rPr>
          <w:t>How to remove the celerra devices from storage group and unmap</w:t>
        </w:r>
      </w:hyperlink>
    </w:p>
    <w:p w:rsidR="001611F8" w:rsidRDefault="001611F8" w:rsidP="001611F8">
      <w:pPr>
        <w:numPr>
          <w:ilvl w:val="0"/>
          <w:numId w:val="272"/>
        </w:numPr>
        <w:spacing w:before="100" w:beforeAutospacing="1" w:after="100" w:afterAutospacing="1" w:line="240" w:lineRule="auto"/>
        <w:rPr>
          <w:lang w:val="en"/>
        </w:rPr>
      </w:pPr>
      <w:r>
        <w:rPr>
          <w:lang w:val="en"/>
        </w:rPr>
        <w:t>symaccess -sid 1234 -type storage -name Host1 remove devs AAA:AAB -unmap -celerra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the celerra device AAA to AAB from storage group Host1 and also unmap from the FAs</w:t>
      </w:r>
    </w:p>
    <w:p w:rsidR="001611F8" w:rsidRDefault="001611F8" w:rsidP="001611F8">
      <w:pPr>
        <w:pStyle w:val="Heading3"/>
        <w:shd w:val="clear" w:color="auto" w:fill="DD0000"/>
        <w:rPr>
          <w:lang w:val="en"/>
        </w:rPr>
      </w:pPr>
      <w:hyperlink r:id="rId280" w:history="1">
        <w:r>
          <w:rPr>
            <w:rStyle w:val="Hyperlink"/>
            <w:lang w:val="en"/>
          </w:rPr>
          <w:t>How to add the Celerra devices to storage group</w:t>
        </w:r>
      </w:hyperlink>
    </w:p>
    <w:p w:rsidR="001611F8" w:rsidRDefault="001611F8" w:rsidP="001611F8">
      <w:pPr>
        <w:numPr>
          <w:ilvl w:val="0"/>
          <w:numId w:val="273"/>
        </w:numPr>
        <w:spacing w:before="100" w:beforeAutospacing="1" w:after="100" w:afterAutospacing="1" w:line="240" w:lineRule="auto"/>
        <w:rPr>
          <w:lang w:val="en"/>
        </w:rPr>
      </w:pPr>
      <w:r>
        <w:rPr>
          <w:lang w:val="en"/>
        </w:rPr>
        <w:t>symaccess -sid 1234 -type storage -name Host1 add devs AAA:AAB -celerra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the Celerra devices AAA:AAB to storage group Host1.</w:t>
      </w:r>
    </w:p>
    <w:p w:rsidR="001611F8" w:rsidRDefault="001611F8" w:rsidP="001611F8">
      <w:pPr>
        <w:pStyle w:val="Heading3"/>
        <w:shd w:val="clear" w:color="auto" w:fill="DD0000"/>
        <w:rPr>
          <w:lang w:val="en"/>
        </w:rPr>
      </w:pPr>
      <w:hyperlink r:id="rId281" w:history="1">
        <w:r>
          <w:rPr>
            <w:rStyle w:val="Hyperlink"/>
            <w:lang w:val="en"/>
          </w:rPr>
          <w:t>How to add multiple devices to Device Group</w:t>
        </w:r>
      </w:hyperlink>
    </w:p>
    <w:p w:rsidR="001611F8" w:rsidRDefault="001611F8" w:rsidP="001611F8">
      <w:pPr>
        <w:numPr>
          <w:ilvl w:val="0"/>
          <w:numId w:val="274"/>
        </w:numPr>
        <w:spacing w:before="100" w:beforeAutospacing="1" w:after="100" w:afterAutospacing="1" w:line="240" w:lineRule="auto"/>
        <w:rPr>
          <w:lang w:val="en"/>
        </w:rPr>
      </w:pPr>
      <w:r>
        <w:rPr>
          <w:lang w:val="en"/>
        </w:rPr>
        <w:t>symld -g mydg -sid 1234 addall -range AAA:AAC,AAF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multiple devices to DG "mydg"</w:t>
      </w:r>
    </w:p>
    <w:p w:rsidR="001611F8" w:rsidRDefault="001611F8" w:rsidP="001611F8">
      <w:pPr>
        <w:pStyle w:val="Heading3"/>
        <w:shd w:val="clear" w:color="auto" w:fill="DD0000"/>
        <w:rPr>
          <w:lang w:val="en"/>
        </w:rPr>
      </w:pPr>
      <w:hyperlink r:id="rId282" w:history="1">
        <w:r>
          <w:rPr>
            <w:rStyle w:val="Hyperlink"/>
            <w:lang w:val="en"/>
          </w:rPr>
          <w:t>How to remove multiple devices from Device Group</w:t>
        </w:r>
      </w:hyperlink>
    </w:p>
    <w:p w:rsidR="001611F8" w:rsidRDefault="001611F8" w:rsidP="001611F8">
      <w:pPr>
        <w:numPr>
          <w:ilvl w:val="0"/>
          <w:numId w:val="275"/>
        </w:numPr>
        <w:spacing w:before="100" w:beforeAutospacing="1" w:after="100" w:afterAutospacing="1" w:line="240" w:lineRule="auto"/>
        <w:rPr>
          <w:lang w:val="en"/>
        </w:rPr>
      </w:pPr>
      <w:r>
        <w:rPr>
          <w:lang w:val="en"/>
        </w:rPr>
        <w:t>symld -g mydg -sid 1234 rmall -range AAA:AAC,AAF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multiple devices from DG "mydg"</w:t>
      </w:r>
    </w:p>
    <w:p w:rsidR="001611F8" w:rsidRDefault="001611F8" w:rsidP="001611F8">
      <w:pPr>
        <w:pStyle w:val="Heading3"/>
        <w:shd w:val="clear" w:color="auto" w:fill="DD0000"/>
        <w:rPr>
          <w:lang w:val="en"/>
        </w:rPr>
      </w:pPr>
      <w:hyperlink r:id="rId283" w:history="1">
        <w:r>
          <w:rPr>
            <w:rStyle w:val="Hyperlink"/>
            <w:lang w:val="en"/>
          </w:rPr>
          <w:t>How to rename logical device in a Device Group</w:t>
        </w:r>
      </w:hyperlink>
    </w:p>
    <w:p w:rsidR="001611F8" w:rsidRDefault="001611F8" w:rsidP="001611F8">
      <w:pPr>
        <w:numPr>
          <w:ilvl w:val="0"/>
          <w:numId w:val="276"/>
        </w:numPr>
        <w:spacing w:before="100" w:beforeAutospacing="1" w:after="100" w:afterAutospacing="1" w:line="240" w:lineRule="auto"/>
        <w:rPr>
          <w:lang w:val="en"/>
        </w:rPr>
      </w:pPr>
      <w:r>
        <w:rPr>
          <w:lang w:val="en"/>
        </w:rPr>
        <w:t>symld -g mydg rename DEV001 DEV002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the logical dev DEV001 to DEV002 in DG mydg.</w:t>
      </w:r>
    </w:p>
    <w:p w:rsidR="001611F8" w:rsidRDefault="001611F8" w:rsidP="001611F8">
      <w:pPr>
        <w:pStyle w:val="Heading3"/>
        <w:shd w:val="clear" w:color="auto" w:fill="DD0000"/>
        <w:rPr>
          <w:lang w:val="en"/>
        </w:rPr>
      </w:pPr>
      <w:hyperlink r:id="rId284" w:history="1">
        <w:r>
          <w:rPr>
            <w:rStyle w:val="Hyperlink"/>
            <w:lang w:val="en"/>
          </w:rPr>
          <w:t>How to give alias to a WWPN in Accesslogix database</w:t>
        </w:r>
      </w:hyperlink>
    </w:p>
    <w:p w:rsidR="001611F8" w:rsidRDefault="001611F8" w:rsidP="001611F8">
      <w:pPr>
        <w:numPr>
          <w:ilvl w:val="0"/>
          <w:numId w:val="277"/>
        </w:numPr>
        <w:spacing w:before="100" w:beforeAutospacing="1" w:after="100" w:afterAutospacing="1" w:line="240" w:lineRule="auto"/>
        <w:rPr>
          <w:lang w:val="en"/>
        </w:rPr>
      </w:pPr>
      <w:r>
        <w:rPr>
          <w:lang w:val="en"/>
        </w:rPr>
        <w:t>symaccess -sid 1234 -wwn 1000000000000001 rename -alias Host1/HBA01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Create/Rename Node Name(Host1) and Portname(HBA01) in Access-logix database for given WWN.</w:t>
      </w:r>
    </w:p>
    <w:p w:rsidR="001611F8" w:rsidRDefault="001611F8" w:rsidP="001611F8">
      <w:pPr>
        <w:pStyle w:val="Heading3"/>
        <w:shd w:val="clear" w:color="auto" w:fill="DD0000"/>
        <w:rPr>
          <w:lang w:val="en"/>
        </w:rPr>
      </w:pPr>
      <w:hyperlink r:id="rId285" w:history="1">
        <w:r>
          <w:rPr>
            <w:rStyle w:val="Hyperlink"/>
            <w:lang w:val="en"/>
          </w:rPr>
          <w:t>How to give alias to a WWPN in VCMDB database</w:t>
        </w:r>
      </w:hyperlink>
    </w:p>
    <w:p w:rsidR="001611F8" w:rsidRDefault="001611F8" w:rsidP="001611F8">
      <w:pPr>
        <w:numPr>
          <w:ilvl w:val="0"/>
          <w:numId w:val="278"/>
        </w:numPr>
        <w:spacing w:before="100" w:beforeAutospacing="1" w:after="100" w:afterAutospacing="1" w:line="240" w:lineRule="auto"/>
        <w:rPr>
          <w:lang w:val="en"/>
        </w:rPr>
      </w:pPr>
      <w:r>
        <w:rPr>
          <w:lang w:val="en"/>
        </w:rPr>
        <w:t>symmask -sid 1234 -wwn 1000000000000001 rename Host1/HBA01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Create/Rename Node Name(Host1) and Portname(HBA01) in VCMDB for given WWN.</w:t>
      </w:r>
    </w:p>
    <w:p w:rsidR="001611F8" w:rsidRDefault="001611F8" w:rsidP="001611F8">
      <w:pPr>
        <w:pStyle w:val="Heading3"/>
        <w:shd w:val="clear" w:color="auto" w:fill="DD0000"/>
        <w:rPr>
          <w:lang w:val="en"/>
        </w:rPr>
      </w:pPr>
      <w:hyperlink r:id="rId286" w:history="1">
        <w:r>
          <w:rPr>
            <w:rStyle w:val="Hyperlink"/>
            <w:lang w:val="en"/>
          </w:rPr>
          <w:t>How to list the Background copy priority of devices in array</w:t>
        </w:r>
      </w:hyperlink>
    </w:p>
    <w:p w:rsidR="001611F8" w:rsidRDefault="001611F8" w:rsidP="001611F8">
      <w:pPr>
        <w:numPr>
          <w:ilvl w:val="0"/>
          <w:numId w:val="279"/>
        </w:numPr>
        <w:spacing w:before="100" w:beforeAutospacing="1" w:after="100" w:afterAutospacing="1" w:line="240" w:lineRule="auto"/>
        <w:rPr>
          <w:lang w:val="en"/>
        </w:rPr>
      </w:pPr>
      <w:r>
        <w:rPr>
          <w:lang w:val="en"/>
        </w:rPr>
        <w:t>symqos -sid 1234 list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Background copy priority of devices in array 1234.</w:t>
      </w:r>
    </w:p>
    <w:p w:rsidR="001611F8" w:rsidRDefault="001611F8" w:rsidP="001611F8">
      <w:pPr>
        <w:pStyle w:val="Heading3"/>
        <w:shd w:val="clear" w:color="auto" w:fill="DD0000"/>
        <w:rPr>
          <w:lang w:val="en"/>
        </w:rPr>
      </w:pPr>
      <w:hyperlink r:id="rId287" w:history="1">
        <w:r>
          <w:rPr>
            <w:rStyle w:val="Hyperlink"/>
            <w:lang w:val="en"/>
          </w:rPr>
          <w:t>How to shows all the devices in a Device Group along with background copy priority for each devices</w:t>
        </w:r>
      </w:hyperlink>
    </w:p>
    <w:p w:rsidR="001611F8" w:rsidRDefault="001611F8" w:rsidP="001611F8">
      <w:pPr>
        <w:numPr>
          <w:ilvl w:val="0"/>
          <w:numId w:val="280"/>
        </w:numPr>
        <w:spacing w:before="100" w:beforeAutospacing="1" w:after="100" w:afterAutospacing="1" w:line="240" w:lineRule="auto"/>
        <w:rPr>
          <w:lang w:val="en"/>
        </w:rPr>
      </w:pPr>
      <w:r>
        <w:rPr>
          <w:lang w:val="en"/>
        </w:rPr>
        <w:t>symqos -g MyRDFDg list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Shows all the devices in MyRDFDg along with background copy priority for each devices.</w:t>
      </w:r>
    </w:p>
    <w:p w:rsidR="001611F8" w:rsidRDefault="001611F8" w:rsidP="001611F8">
      <w:pPr>
        <w:pStyle w:val="Heading3"/>
        <w:shd w:val="clear" w:color="auto" w:fill="DD0000"/>
        <w:rPr>
          <w:lang w:val="en"/>
        </w:rPr>
      </w:pPr>
      <w:hyperlink r:id="rId288" w:history="1">
        <w:r>
          <w:rPr>
            <w:rStyle w:val="Hyperlink"/>
            <w:lang w:val="en"/>
          </w:rPr>
          <w:t>How to set the background copy priority of the devices in Device Group to the maximum</w:t>
        </w:r>
      </w:hyperlink>
    </w:p>
    <w:p w:rsidR="001611F8" w:rsidRDefault="001611F8" w:rsidP="001611F8">
      <w:pPr>
        <w:numPr>
          <w:ilvl w:val="0"/>
          <w:numId w:val="281"/>
        </w:numPr>
        <w:spacing w:before="100" w:beforeAutospacing="1" w:after="100" w:afterAutospacing="1" w:line="240" w:lineRule="auto"/>
        <w:rPr>
          <w:lang w:val="en"/>
        </w:rPr>
      </w:pPr>
      <w:r>
        <w:rPr>
          <w:lang w:val="en"/>
        </w:rPr>
        <w:t>symqos -g MyRDFDg set RDF pace URGENT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background copy priority of the devices in MyRDFDg to the maximum.</w:t>
      </w:r>
    </w:p>
    <w:p w:rsidR="001611F8" w:rsidRDefault="001611F8" w:rsidP="001611F8">
      <w:pPr>
        <w:pStyle w:val="Heading3"/>
        <w:shd w:val="clear" w:color="auto" w:fill="DD0000"/>
        <w:rPr>
          <w:lang w:val="en"/>
        </w:rPr>
      </w:pPr>
      <w:hyperlink r:id="rId289" w:history="1">
        <w:r>
          <w:rPr>
            <w:rStyle w:val="Hyperlink"/>
            <w:lang w:val="en"/>
          </w:rPr>
          <w:t>How to stop the background initiated copy of the devices in Device Group</w:t>
        </w:r>
      </w:hyperlink>
    </w:p>
    <w:p w:rsidR="001611F8" w:rsidRDefault="001611F8" w:rsidP="001611F8">
      <w:pPr>
        <w:numPr>
          <w:ilvl w:val="0"/>
          <w:numId w:val="282"/>
        </w:numPr>
        <w:spacing w:before="100" w:beforeAutospacing="1" w:after="100" w:afterAutospacing="1" w:line="240" w:lineRule="auto"/>
        <w:rPr>
          <w:lang w:val="en"/>
        </w:rPr>
      </w:pPr>
      <w:r>
        <w:rPr>
          <w:lang w:val="en"/>
        </w:rPr>
        <w:t>symqos -g MyRDFDg set RDF pace STOP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Stop the background initiated copy of the devices in MyRDFDg.</w:t>
      </w:r>
    </w:p>
    <w:p w:rsidR="001611F8" w:rsidRDefault="001611F8" w:rsidP="001611F8">
      <w:pPr>
        <w:pStyle w:val="Heading3"/>
        <w:shd w:val="clear" w:color="auto" w:fill="DD0000"/>
        <w:rPr>
          <w:lang w:val="en"/>
        </w:rPr>
      </w:pPr>
      <w:hyperlink r:id="rId290" w:history="1">
        <w:r>
          <w:rPr>
            <w:rStyle w:val="Hyperlink"/>
            <w:lang w:val="en"/>
          </w:rPr>
          <w:t>How to set the background copy priority of the devices in Device Group</w:t>
        </w:r>
      </w:hyperlink>
    </w:p>
    <w:p w:rsidR="001611F8" w:rsidRDefault="001611F8" w:rsidP="001611F8">
      <w:pPr>
        <w:numPr>
          <w:ilvl w:val="0"/>
          <w:numId w:val="283"/>
        </w:numPr>
        <w:spacing w:before="100" w:beforeAutospacing="1" w:after="100" w:afterAutospacing="1" w:line="240" w:lineRule="auto"/>
        <w:rPr>
          <w:lang w:val="en"/>
        </w:rPr>
      </w:pPr>
      <w:r>
        <w:rPr>
          <w:lang w:val="en"/>
        </w:rPr>
        <w:t xml:space="preserve">symqos -g MyRDFDg set RDF pace 8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background copy priority of the devices in MyRDFDg to priority 8. priority can be set between 0(Fastest) to 16(Slowest).</w:t>
      </w:r>
    </w:p>
    <w:p w:rsidR="001611F8" w:rsidRDefault="001611F8" w:rsidP="001611F8">
      <w:pPr>
        <w:pStyle w:val="Heading3"/>
        <w:shd w:val="clear" w:color="auto" w:fill="DD0000"/>
        <w:rPr>
          <w:lang w:val="en"/>
        </w:rPr>
      </w:pPr>
      <w:hyperlink r:id="rId291" w:history="1">
        <w:r>
          <w:rPr>
            <w:rStyle w:val="Hyperlink"/>
            <w:lang w:val="en"/>
          </w:rPr>
          <w:t>How to list range of devices along with the useful informations</w:t>
        </w:r>
      </w:hyperlink>
    </w:p>
    <w:p w:rsidR="001611F8" w:rsidRDefault="001611F8" w:rsidP="001611F8">
      <w:pPr>
        <w:numPr>
          <w:ilvl w:val="0"/>
          <w:numId w:val="284"/>
        </w:numPr>
        <w:spacing w:before="100" w:beforeAutospacing="1" w:after="100" w:afterAutospacing="1" w:line="240" w:lineRule="auto"/>
        <w:rPr>
          <w:lang w:val="en"/>
        </w:rPr>
      </w:pPr>
      <w:r>
        <w:rPr>
          <w:lang w:val="en"/>
        </w:rPr>
        <w:t>symdev -sid 1234 list -range AAA:AAC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devices AAA to AAC along with the informations like ConfigType,Status,Size etc.</w:t>
      </w:r>
    </w:p>
    <w:p w:rsidR="001611F8" w:rsidRDefault="001611F8" w:rsidP="001611F8">
      <w:pPr>
        <w:pStyle w:val="Heading3"/>
        <w:shd w:val="clear" w:color="auto" w:fill="DD0000"/>
        <w:rPr>
          <w:lang w:val="en"/>
        </w:rPr>
      </w:pPr>
      <w:hyperlink r:id="rId292" w:history="1">
        <w:r>
          <w:rPr>
            <w:rStyle w:val="Hyperlink"/>
            <w:lang w:val="en"/>
          </w:rPr>
          <w:t>How to list set of devices along with useful informations</w:t>
        </w:r>
      </w:hyperlink>
    </w:p>
    <w:p w:rsidR="001611F8" w:rsidRDefault="001611F8" w:rsidP="001611F8">
      <w:pPr>
        <w:numPr>
          <w:ilvl w:val="0"/>
          <w:numId w:val="285"/>
        </w:numPr>
        <w:spacing w:before="100" w:beforeAutospacing="1" w:after="100" w:afterAutospacing="1" w:line="240" w:lineRule="auto"/>
        <w:rPr>
          <w:lang w:val="en"/>
        </w:rPr>
      </w:pPr>
      <w:r>
        <w:rPr>
          <w:lang w:val="en"/>
        </w:rPr>
        <w:t>symdev -sid 1234 list -devs AAA:AAC,BBB,CCC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devices AAA to AAC,BBB and CCC along with the informations like ConfigType,Status,Size etc.</w:t>
      </w:r>
    </w:p>
    <w:p w:rsidR="001611F8" w:rsidRDefault="001611F8" w:rsidP="001611F8">
      <w:pPr>
        <w:pStyle w:val="Heading3"/>
        <w:shd w:val="clear" w:color="auto" w:fill="DD0000"/>
        <w:rPr>
          <w:lang w:val="en"/>
        </w:rPr>
      </w:pPr>
      <w:hyperlink r:id="rId293" w:history="1">
        <w:r>
          <w:rPr>
            <w:rStyle w:val="Hyperlink"/>
            <w:lang w:val="en"/>
          </w:rPr>
          <w:t>How to list all physical devices with its corresponding WWPNs attached to local host</w:t>
        </w:r>
      </w:hyperlink>
    </w:p>
    <w:p w:rsidR="001611F8" w:rsidRDefault="001611F8" w:rsidP="001611F8">
      <w:pPr>
        <w:numPr>
          <w:ilvl w:val="0"/>
          <w:numId w:val="286"/>
        </w:numPr>
        <w:spacing w:before="100" w:beforeAutospacing="1" w:after="100" w:afterAutospacing="1" w:line="240" w:lineRule="auto"/>
        <w:rPr>
          <w:lang w:val="en"/>
        </w:rPr>
      </w:pPr>
      <w:r>
        <w:rPr>
          <w:lang w:val="en"/>
        </w:rPr>
        <w:t>syminq -wwn</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physical devices with its corresponding WWPNs attached to local host. </w:t>
      </w:r>
    </w:p>
    <w:p w:rsidR="001611F8" w:rsidRDefault="001611F8" w:rsidP="001611F8">
      <w:pPr>
        <w:pStyle w:val="Heading3"/>
        <w:shd w:val="clear" w:color="auto" w:fill="DD0000"/>
        <w:rPr>
          <w:lang w:val="en"/>
        </w:rPr>
      </w:pPr>
      <w:hyperlink r:id="rId294" w:history="1">
        <w:r>
          <w:rPr>
            <w:rStyle w:val="Hyperlink"/>
            <w:lang w:val="en"/>
          </w:rPr>
          <w:t>How to remove a dynamic RA group from array</w:t>
        </w:r>
      </w:hyperlink>
    </w:p>
    <w:p w:rsidR="001611F8" w:rsidRDefault="001611F8" w:rsidP="001611F8">
      <w:pPr>
        <w:numPr>
          <w:ilvl w:val="0"/>
          <w:numId w:val="287"/>
        </w:numPr>
        <w:spacing w:before="100" w:beforeAutospacing="1" w:after="100" w:afterAutospacing="1" w:line="240" w:lineRule="auto"/>
        <w:rPr>
          <w:lang w:val="en"/>
        </w:rPr>
      </w:pPr>
      <w:r>
        <w:rPr>
          <w:lang w:val="en"/>
        </w:rPr>
        <w:t>symrdf -sid 1234 removegrp -rdfg 100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dynamic RA group 100 from array 1234.</w:t>
      </w:r>
    </w:p>
    <w:p w:rsidR="001611F8" w:rsidRDefault="001611F8" w:rsidP="001611F8">
      <w:pPr>
        <w:pStyle w:val="Heading3"/>
        <w:shd w:val="clear" w:color="auto" w:fill="DD0000"/>
        <w:rPr>
          <w:lang w:val="en"/>
        </w:rPr>
      </w:pPr>
      <w:hyperlink r:id="rId295" w:history="1">
        <w:r>
          <w:rPr>
            <w:rStyle w:val="Hyperlink"/>
            <w:lang w:val="en"/>
          </w:rPr>
          <w:t>How to ping an array through SRDF links and check the links are up and and running</w:t>
        </w:r>
      </w:hyperlink>
    </w:p>
    <w:p w:rsidR="001611F8" w:rsidRDefault="001611F8" w:rsidP="001611F8">
      <w:pPr>
        <w:numPr>
          <w:ilvl w:val="0"/>
          <w:numId w:val="288"/>
        </w:numPr>
        <w:spacing w:before="100" w:beforeAutospacing="1" w:after="100" w:afterAutospacing="1" w:line="240" w:lineRule="auto"/>
        <w:rPr>
          <w:lang w:val="en"/>
        </w:rPr>
      </w:pPr>
      <w:r>
        <w:rPr>
          <w:lang w:val="en"/>
        </w:rPr>
        <w:t>symrdf -sid 1234 ping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Ping the array 1234 through SRDF links and check the links are up and and running.</w:t>
      </w:r>
    </w:p>
    <w:p w:rsidR="001611F8" w:rsidRDefault="001611F8" w:rsidP="001611F8">
      <w:pPr>
        <w:pStyle w:val="Heading3"/>
        <w:shd w:val="clear" w:color="auto" w:fill="DD0000"/>
        <w:rPr>
          <w:lang w:val="en"/>
        </w:rPr>
      </w:pPr>
      <w:hyperlink r:id="rId296" w:history="1">
        <w:r>
          <w:rPr>
            <w:rStyle w:val="Hyperlink"/>
            <w:lang w:val="en"/>
          </w:rPr>
          <w:t>How to change the current SRDF mode of the pair file devices to Adaptive Copy write pending mode</w:t>
        </w:r>
      </w:hyperlink>
    </w:p>
    <w:p w:rsidR="001611F8" w:rsidRDefault="001611F8" w:rsidP="001611F8">
      <w:pPr>
        <w:numPr>
          <w:ilvl w:val="0"/>
          <w:numId w:val="289"/>
        </w:numPr>
        <w:spacing w:before="100" w:beforeAutospacing="1" w:after="100" w:afterAutospacing="1" w:line="240" w:lineRule="auto"/>
        <w:rPr>
          <w:lang w:val="en"/>
        </w:rPr>
      </w:pPr>
      <w:r>
        <w:rPr>
          <w:lang w:val="en"/>
        </w:rPr>
        <w:t>symrdf -sid 1234 -rdfg 3 -file rdf.txt set mode acp_wp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Change the current SRDF mode of the pair file devices to Adaptive Copy write pending mode. </w:t>
      </w:r>
    </w:p>
    <w:p w:rsidR="001611F8" w:rsidRDefault="001611F8" w:rsidP="001611F8">
      <w:pPr>
        <w:pStyle w:val="Heading3"/>
        <w:shd w:val="clear" w:color="auto" w:fill="DD0000"/>
        <w:rPr>
          <w:lang w:val="en"/>
        </w:rPr>
      </w:pPr>
      <w:hyperlink r:id="rId297" w:history="1">
        <w:r>
          <w:rPr>
            <w:rStyle w:val="Hyperlink"/>
            <w:lang w:val="en"/>
          </w:rPr>
          <w:t>How to lists the SRDF swappable devices in array</w:t>
        </w:r>
      </w:hyperlink>
    </w:p>
    <w:p w:rsidR="001611F8" w:rsidRDefault="001611F8" w:rsidP="001611F8">
      <w:pPr>
        <w:numPr>
          <w:ilvl w:val="0"/>
          <w:numId w:val="290"/>
        </w:numPr>
        <w:spacing w:before="100" w:beforeAutospacing="1" w:after="100" w:afterAutospacing="1" w:line="240" w:lineRule="auto"/>
        <w:rPr>
          <w:lang w:val="en"/>
        </w:rPr>
      </w:pPr>
      <w:r>
        <w:rPr>
          <w:lang w:val="en"/>
        </w:rPr>
        <w:t>symrdf -sid 1234 list -dynamic -both</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SRDF swappable devices in array 1234.</w:t>
      </w:r>
    </w:p>
    <w:p w:rsidR="001611F8" w:rsidRDefault="001611F8" w:rsidP="001611F8">
      <w:pPr>
        <w:pStyle w:val="Heading3"/>
        <w:shd w:val="clear" w:color="auto" w:fill="DD0000"/>
        <w:rPr>
          <w:lang w:val="en"/>
        </w:rPr>
      </w:pPr>
      <w:hyperlink r:id="rId298" w:history="1">
        <w:r>
          <w:rPr>
            <w:rStyle w:val="Hyperlink"/>
            <w:lang w:val="en"/>
          </w:rPr>
          <w:t>How to list all the RDF devices in array as part of concurrent replication</w:t>
        </w:r>
      </w:hyperlink>
    </w:p>
    <w:p w:rsidR="001611F8" w:rsidRDefault="001611F8" w:rsidP="001611F8">
      <w:pPr>
        <w:numPr>
          <w:ilvl w:val="0"/>
          <w:numId w:val="291"/>
        </w:numPr>
        <w:spacing w:before="100" w:beforeAutospacing="1" w:after="100" w:afterAutospacing="1" w:line="240" w:lineRule="auto"/>
        <w:rPr>
          <w:lang w:val="en"/>
        </w:rPr>
      </w:pPr>
      <w:r>
        <w:rPr>
          <w:lang w:val="en"/>
        </w:rPr>
        <w:t>symrdf -sid 1234 list -concurrent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RDF devices in array 1234 as part of a concurrent SRDF setup( both R1 and R2).</w:t>
      </w:r>
    </w:p>
    <w:p w:rsidR="001611F8" w:rsidRDefault="001611F8" w:rsidP="001611F8">
      <w:pPr>
        <w:pStyle w:val="Heading3"/>
        <w:shd w:val="clear" w:color="auto" w:fill="DD0000"/>
        <w:rPr>
          <w:lang w:val="en"/>
        </w:rPr>
      </w:pPr>
      <w:hyperlink r:id="rId299" w:history="1">
        <w:r>
          <w:rPr>
            <w:rStyle w:val="Hyperlink"/>
            <w:lang w:val="en"/>
          </w:rPr>
          <w:t>How to view all the diskless rdf devices</w:t>
        </w:r>
      </w:hyperlink>
    </w:p>
    <w:p w:rsidR="001611F8" w:rsidRDefault="001611F8" w:rsidP="001611F8">
      <w:pPr>
        <w:numPr>
          <w:ilvl w:val="0"/>
          <w:numId w:val="292"/>
        </w:numPr>
        <w:spacing w:before="100" w:beforeAutospacing="1" w:after="100" w:afterAutospacing="1" w:line="240" w:lineRule="auto"/>
        <w:rPr>
          <w:lang w:val="en"/>
        </w:rPr>
      </w:pPr>
      <w:r>
        <w:rPr>
          <w:lang w:val="en"/>
        </w:rPr>
        <w:t>symrdf -sid 1234 list -diskless_rdf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View all the diskless rdf devices(DLDEV) in array 1234.</w:t>
      </w:r>
    </w:p>
    <w:p w:rsidR="001611F8" w:rsidRDefault="001611F8" w:rsidP="001611F8">
      <w:pPr>
        <w:pStyle w:val="Heading3"/>
        <w:shd w:val="clear" w:color="auto" w:fill="DD0000"/>
        <w:rPr>
          <w:lang w:val="en"/>
        </w:rPr>
      </w:pPr>
      <w:hyperlink r:id="rId300" w:history="1">
        <w:r>
          <w:rPr>
            <w:rStyle w:val="Hyperlink"/>
            <w:lang w:val="en"/>
          </w:rPr>
          <w:t>How to list all the DiskLess devices</w:t>
        </w:r>
      </w:hyperlink>
    </w:p>
    <w:p w:rsidR="001611F8" w:rsidRDefault="001611F8" w:rsidP="001611F8">
      <w:pPr>
        <w:numPr>
          <w:ilvl w:val="0"/>
          <w:numId w:val="293"/>
        </w:numPr>
        <w:spacing w:before="100" w:beforeAutospacing="1" w:after="100" w:afterAutospacing="1" w:line="240" w:lineRule="auto"/>
        <w:rPr>
          <w:lang w:val="en"/>
        </w:rPr>
      </w:pPr>
      <w:r>
        <w:rPr>
          <w:lang w:val="en"/>
        </w:rPr>
        <w:t>symdev -sid 1234 list -dldev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diskless devices(DLDEV) in array 1234.</w:t>
      </w:r>
    </w:p>
    <w:p w:rsidR="001611F8" w:rsidRDefault="001611F8" w:rsidP="001611F8">
      <w:pPr>
        <w:pStyle w:val="Heading3"/>
        <w:shd w:val="clear" w:color="auto" w:fill="DD0000"/>
        <w:rPr>
          <w:lang w:val="en"/>
        </w:rPr>
      </w:pPr>
      <w:hyperlink r:id="rId301" w:history="1">
        <w:r>
          <w:rPr>
            <w:rStyle w:val="Hyperlink"/>
            <w:lang w:val="en"/>
          </w:rPr>
          <w:t>How to list all the diskless devices</w:t>
        </w:r>
      </w:hyperlink>
    </w:p>
    <w:p w:rsidR="001611F8" w:rsidRDefault="001611F8" w:rsidP="001611F8">
      <w:pPr>
        <w:numPr>
          <w:ilvl w:val="0"/>
          <w:numId w:val="294"/>
        </w:numPr>
        <w:spacing w:before="100" w:beforeAutospacing="1" w:after="100" w:afterAutospacing="1" w:line="240" w:lineRule="auto"/>
        <w:rPr>
          <w:lang w:val="en"/>
        </w:rPr>
      </w:pPr>
      <w:r>
        <w:rPr>
          <w:lang w:val="en"/>
        </w:rPr>
        <w:t>symconfigure -sid 1234 -cmd "delete pool MyThinPool , type=thin;"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an empty thin pool called MyThinPool.</w:t>
      </w:r>
    </w:p>
    <w:p w:rsidR="001611F8" w:rsidRDefault="001611F8" w:rsidP="001611F8">
      <w:pPr>
        <w:pStyle w:val="Heading3"/>
        <w:shd w:val="clear" w:color="auto" w:fill="DD0000"/>
        <w:rPr>
          <w:lang w:val="en"/>
        </w:rPr>
      </w:pPr>
      <w:hyperlink r:id="rId302" w:history="1">
        <w:r>
          <w:rPr>
            <w:rStyle w:val="Hyperlink"/>
            <w:lang w:val="en"/>
          </w:rPr>
          <w:t>How to add the DATA devices to Thin Pool and enable its state</w:t>
        </w:r>
      </w:hyperlink>
    </w:p>
    <w:p w:rsidR="001611F8" w:rsidRDefault="001611F8" w:rsidP="001611F8">
      <w:pPr>
        <w:numPr>
          <w:ilvl w:val="0"/>
          <w:numId w:val="295"/>
        </w:numPr>
        <w:spacing w:before="100" w:beforeAutospacing="1" w:after="100" w:afterAutospacing="1" w:line="240" w:lineRule="auto"/>
        <w:rPr>
          <w:lang w:val="en"/>
        </w:rPr>
      </w:pPr>
      <w:r>
        <w:rPr>
          <w:lang w:val="en"/>
        </w:rPr>
        <w:t>symconfigure -sid 1234 -cmd "add dev AAA:AAB to pool MyThinPool, type=thin, member_state=ENABLE;"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the DATA devices AAA to AAB to MyTHinPool and enable its state.</w:t>
      </w:r>
    </w:p>
    <w:p w:rsidR="001611F8" w:rsidRDefault="001611F8" w:rsidP="001611F8">
      <w:pPr>
        <w:pStyle w:val="Heading3"/>
        <w:shd w:val="clear" w:color="auto" w:fill="DD0000"/>
        <w:rPr>
          <w:lang w:val="en"/>
        </w:rPr>
      </w:pPr>
      <w:hyperlink r:id="rId303" w:history="1">
        <w:r>
          <w:rPr>
            <w:rStyle w:val="Hyperlink"/>
            <w:lang w:val="en"/>
          </w:rPr>
          <w:t>How to remove DATA device from Thin Pool</w:t>
        </w:r>
      </w:hyperlink>
    </w:p>
    <w:p w:rsidR="001611F8" w:rsidRDefault="001611F8" w:rsidP="001611F8">
      <w:pPr>
        <w:numPr>
          <w:ilvl w:val="0"/>
          <w:numId w:val="296"/>
        </w:numPr>
        <w:spacing w:before="100" w:beforeAutospacing="1" w:after="100" w:afterAutospacing="1" w:line="240" w:lineRule="auto"/>
        <w:rPr>
          <w:lang w:val="en"/>
        </w:rPr>
      </w:pPr>
      <w:r>
        <w:rPr>
          <w:lang w:val="en"/>
        </w:rPr>
        <w:t>symconfigure -sid 1234 -cmd "remove dev AAA from pool MyThinPool, type=thin;"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DATA device AAA from MyTHinPool.AAA must be disabled before executing this command.</w:t>
      </w:r>
    </w:p>
    <w:p w:rsidR="001611F8" w:rsidRDefault="001611F8" w:rsidP="001611F8">
      <w:pPr>
        <w:pStyle w:val="Heading3"/>
        <w:shd w:val="clear" w:color="auto" w:fill="DD0000"/>
        <w:rPr>
          <w:lang w:val="en"/>
        </w:rPr>
      </w:pPr>
      <w:hyperlink r:id="rId304" w:history="1">
        <w:r>
          <w:rPr>
            <w:rStyle w:val="Hyperlink"/>
            <w:lang w:val="en"/>
          </w:rPr>
          <w:t>How to enable DATA devices in Thin Pool</w:t>
        </w:r>
      </w:hyperlink>
    </w:p>
    <w:p w:rsidR="001611F8" w:rsidRDefault="001611F8" w:rsidP="001611F8">
      <w:pPr>
        <w:numPr>
          <w:ilvl w:val="0"/>
          <w:numId w:val="297"/>
        </w:numPr>
        <w:spacing w:before="100" w:beforeAutospacing="1" w:after="100" w:afterAutospacing="1" w:line="240" w:lineRule="auto"/>
        <w:rPr>
          <w:lang w:val="en"/>
        </w:rPr>
      </w:pPr>
      <w:r>
        <w:rPr>
          <w:lang w:val="en"/>
        </w:rPr>
        <w:t>symconfigure -sid 1234 -cmd "enable dev AAA:AAB in pool MyThinPool, type=thin;"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Enable the DATA devices AAA and AAB in MyThinPool.Once enabled , a data device in a thin pool , can be use to allocate extents to its bounded thin devices.</w:t>
      </w:r>
    </w:p>
    <w:p w:rsidR="001611F8" w:rsidRDefault="001611F8" w:rsidP="001611F8">
      <w:pPr>
        <w:pStyle w:val="Heading3"/>
        <w:shd w:val="clear" w:color="auto" w:fill="DD0000"/>
        <w:rPr>
          <w:lang w:val="en"/>
        </w:rPr>
      </w:pPr>
      <w:hyperlink r:id="rId305" w:history="1">
        <w:r>
          <w:rPr>
            <w:rStyle w:val="Hyperlink"/>
            <w:lang w:val="en"/>
          </w:rPr>
          <w:t>How to disable DATA devices in Thin Pool</w:t>
        </w:r>
      </w:hyperlink>
    </w:p>
    <w:p w:rsidR="001611F8" w:rsidRDefault="001611F8" w:rsidP="001611F8">
      <w:pPr>
        <w:numPr>
          <w:ilvl w:val="0"/>
          <w:numId w:val="298"/>
        </w:numPr>
        <w:spacing w:before="100" w:beforeAutospacing="1" w:after="100" w:afterAutospacing="1" w:line="240" w:lineRule="auto"/>
        <w:rPr>
          <w:lang w:val="en"/>
        </w:rPr>
      </w:pPr>
      <w:r>
        <w:rPr>
          <w:lang w:val="en"/>
        </w:rPr>
        <w:t>symconfigure -sid 1234 -cmd "disable dev AAA:AAB in pool MyThinPool, type=thin;"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Disable DATA devices AAA and AAB in MyThinPool. If the DATA device to be used for thin extent allocation , it should be on enabled state. Once it is disabled , we can remove the DATA devices from thin pool. Symmetrix automatically initiates drain operation on disabled DATA devices without any disruption to the application. Once all the allocated extents are drained to other DATA devices, the disabled DATA devices can be removed from the thin pool.</w:t>
      </w:r>
    </w:p>
    <w:p w:rsidR="001611F8" w:rsidRDefault="001611F8" w:rsidP="001611F8">
      <w:pPr>
        <w:pStyle w:val="Heading3"/>
        <w:shd w:val="clear" w:color="auto" w:fill="DD0000"/>
        <w:rPr>
          <w:lang w:val="en"/>
        </w:rPr>
      </w:pPr>
      <w:hyperlink r:id="rId306" w:history="1">
        <w:r>
          <w:rPr>
            <w:rStyle w:val="Hyperlink"/>
            <w:lang w:val="en"/>
          </w:rPr>
          <w:t>How to rename a Thin Pool</w:t>
        </w:r>
      </w:hyperlink>
    </w:p>
    <w:p w:rsidR="001611F8" w:rsidRDefault="001611F8" w:rsidP="001611F8">
      <w:pPr>
        <w:numPr>
          <w:ilvl w:val="0"/>
          <w:numId w:val="299"/>
        </w:numPr>
        <w:spacing w:before="100" w:beforeAutospacing="1" w:after="100" w:afterAutospacing="1" w:line="240" w:lineRule="auto"/>
        <w:rPr>
          <w:lang w:val="en"/>
        </w:rPr>
      </w:pPr>
      <w:r>
        <w:rPr>
          <w:lang w:val="en"/>
        </w:rPr>
        <w:t>symconfigure -sid 1234 -cmd "rename pool MyOldThinPool to MyNewThinPool type = 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thin pool MyOldThinPool to MyNewThinPool .</w:t>
      </w:r>
    </w:p>
    <w:p w:rsidR="001611F8" w:rsidRDefault="001611F8" w:rsidP="001611F8">
      <w:pPr>
        <w:pStyle w:val="Heading3"/>
        <w:shd w:val="clear" w:color="auto" w:fill="DD0000"/>
        <w:rPr>
          <w:lang w:val="en"/>
        </w:rPr>
      </w:pPr>
      <w:hyperlink r:id="rId307" w:history="1">
        <w:r>
          <w:rPr>
            <w:rStyle w:val="Hyperlink"/>
            <w:lang w:val="en"/>
          </w:rPr>
          <w:t>How to verify the ACLX database</w:t>
        </w:r>
      </w:hyperlink>
    </w:p>
    <w:p w:rsidR="001611F8" w:rsidRDefault="001611F8" w:rsidP="001611F8">
      <w:pPr>
        <w:numPr>
          <w:ilvl w:val="0"/>
          <w:numId w:val="300"/>
        </w:numPr>
        <w:spacing w:before="100" w:beforeAutospacing="1" w:after="100" w:afterAutospacing="1" w:line="240" w:lineRule="auto"/>
        <w:rPr>
          <w:lang w:val="en"/>
        </w:rPr>
      </w:pPr>
      <w:r>
        <w:rPr>
          <w:lang w:val="en"/>
        </w:rPr>
        <w:t>symaccess -sid 1234 verify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Verify the ACLX database in VMax 1234 is consistent.</w:t>
      </w:r>
    </w:p>
    <w:p w:rsidR="001611F8" w:rsidRDefault="001611F8" w:rsidP="001611F8">
      <w:pPr>
        <w:pStyle w:val="Heading3"/>
        <w:shd w:val="clear" w:color="auto" w:fill="DD0000"/>
        <w:rPr>
          <w:lang w:val="en"/>
        </w:rPr>
      </w:pPr>
      <w:hyperlink r:id="rId308" w:history="1">
        <w:r>
          <w:rPr>
            <w:rStyle w:val="Hyperlink"/>
            <w:lang w:val="en"/>
          </w:rPr>
          <w:t>How to list the reserved devices</w:t>
        </w:r>
      </w:hyperlink>
    </w:p>
    <w:p w:rsidR="001611F8" w:rsidRDefault="001611F8" w:rsidP="001611F8">
      <w:pPr>
        <w:numPr>
          <w:ilvl w:val="0"/>
          <w:numId w:val="301"/>
        </w:numPr>
        <w:spacing w:before="100" w:beforeAutospacing="1" w:after="100" w:afterAutospacing="1" w:line="240" w:lineRule="auto"/>
        <w:rPr>
          <w:lang w:val="en"/>
        </w:rPr>
      </w:pPr>
      <w:r>
        <w:rPr>
          <w:lang w:val="en"/>
        </w:rPr>
        <w:t>symconfigure -sid 1234 list -reserved</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reserved devices in array 1234.</w:t>
      </w:r>
    </w:p>
    <w:p w:rsidR="001611F8" w:rsidRDefault="001611F8" w:rsidP="001611F8">
      <w:pPr>
        <w:pStyle w:val="Heading3"/>
        <w:shd w:val="clear" w:color="auto" w:fill="DD0000"/>
        <w:rPr>
          <w:lang w:val="en"/>
        </w:rPr>
      </w:pPr>
      <w:hyperlink r:id="rId309" w:history="1">
        <w:r>
          <w:rPr>
            <w:rStyle w:val="Hyperlink"/>
            <w:lang w:val="en"/>
          </w:rPr>
          <w:t>How to reserve the symmetrix device</w:t>
        </w:r>
      </w:hyperlink>
    </w:p>
    <w:p w:rsidR="001611F8" w:rsidRDefault="001611F8" w:rsidP="001611F8">
      <w:pPr>
        <w:numPr>
          <w:ilvl w:val="0"/>
          <w:numId w:val="302"/>
        </w:numPr>
        <w:spacing w:before="100" w:beforeAutospacing="1" w:after="100" w:afterAutospacing="1" w:line="240" w:lineRule="auto"/>
        <w:rPr>
          <w:lang w:val="en"/>
        </w:rPr>
      </w:pPr>
      <w:r>
        <w:rPr>
          <w:lang w:val="en"/>
        </w:rPr>
        <w:t>symconfigure -sid 1234 -cmd "reserve dev AAA;" -owner Rajesh -comment "Reserved for Migration" reserve -nop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Reserve the device AAA for migration.</w:t>
      </w:r>
    </w:p>
    <w:p w:rsidR="001611F8" w:rsidRDefault="001611F8" w:rsidP="001611F8">
      <w:pPr>
        <w:pStyle w:val="Heading3"/>
        <w:shd w:val="clear" w:color="auto" w:fill="DD0000"/>
        <w:rPr>
          <w:lang w:val="en"/>
        </w:rPr>
      </w:pPr>
      <w:hyperlink r:id="rId310" w:history="1">
        <w:r>
          <w:rPr>
            <w:rStyle w:val="Hyperlink"/>
            <w:lang w:val="en"/>
          </w:rPr>
          <w:t>How to release the reservation on devices</w:t>
        </w:r>
      </w:hyperlink>
    </w:p>
    <w:p w:rsidR="001611F8" w:rsidRDefault="001611F8" w:rsidP="001611F8">
      <w:pPr>
        <w:numPr>
          <w:ilvl w:val="0"/>
          <w:numId w:val="303"/>
        </w:numPr>
        <w:spacing w:before="100" w:beforeAutospacing="1" w:after="100" w:afterAutospacing="1" w:line="240" w:lineRule="auto"/>
        <w:rPr>
          <w:lang w:val="en"/>
        </w:rPr>
      </w:pPr>
      <w:r>
        <w:rPr>
          <w:lang w:val="en"/>
        </w:rPr>
        <w:t>symconfigure -sid 1234 release -reserve_id 10 -nop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Release the reservation on device(s). </w:t>
      </w:r>
    </w:p>
    <w:p w:rsidR="001611F8" w:rsidRDefault="001611F8" w:rsidP="001611F8">
      <w:pPr>
        <w:pStyle w:val="Heading3"/>
        <w:shd w:val="clear" w:color="auto" w:fill="DD0000"/>
        <w:rPr>
          <w:lang w:val="en"/>
        </w:rPr>
      </w:pPr>
      <w:hyperlink r:id="rId311" w:history="1">
        <w:r>
          <w:rPr>
            <w:rStyle w:val="Hyperlink"/>
            <w:lang w:val="en"/>
          </w:rPr>
          <w:t>How to set the maximum over subscription ratio of thin pool</w:t>
        </w:r>
      </w:hyperlink>
    </w:p>
    <w:p w:rsidR="001611F8" w:rsidRDefault="001611F8" w:rsidP="001611F8">
      <w:pPr>
        <w:numPr>
          <w:ilvl w:val="0"/>
          <w:numId w:val="304"/>
        </w:numPr>
        <w:spacing w:before="100" w:beforeAutospacing="1" w:after="100" w:afterAutospacing="1" w:line="240" w:lineRule="auto"/>
        <w:rPr>
          <w:lang w:val="en"/>
        </w:rPr>
      </w:pPr>
      <w:r>
        <w:rPr>
          <w:lang w:val="en"/>
        </w:rPr>
        <w:t>symconfigure -sid 1234 -cmd "set pool MyThinPool, type=thin, max_subs_percent=150;"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maximum over subscription ratio of thin pool to 150%. If want to keep unlimited ratio , give value as "none".</w:t>
      </w:r>
    </w:p>
    <w:p w:rsidR="001611F8" w:rsidRDefault="001611F8" w:rsidP="001611F8">
      <w:pPr>
        <w:pStyle w:val="Heading3"/>
        <w:shd w:val="clear" w:color="auto" w:fill="DD0000"/>
        <w:rPr>
          <w:lang w:val="en"/>
        </w:rPr>
      </w:pPr>
      <w:hyperlink r:id="rId312" w:history="1">
        <w:r>
          <w:rPr>
            <w:rStyle w:val="Hyperlink"/>
            <w:lang w:val="en"/>
          </w:rPr>
          <w:t>How to completely remove a wwn from the login history table of vmax</w:t>
        </w:r>
      </w:hyperlink>
    </w:p>
    <w:p w:rsidR="001611F8" w:rsidRDefault="001611F8" w:rsidP="001611F8">
      <w:pPr>
        <w:numPr>
          <w:ilvl w:val="0"/>
          <w:numId w:val="305"/>
        </w:numPr>
        <w:spacing w:before="100" w:beforeAutospacing="1" w:after="100" w:afterAutospacing="1" w:line="240" w:lineRule="auto"/>
        <w:rPr>
          <w:lang w:val="en"/>
        </w:rPr>
      </w:pPr>
      <w:r>
        <w:rPr>
          <w:lang w:val="en"/>
        </w:rPr>
        <w:t xml:space="preserve">symaccess -sid 1234 remove -login -wwn 1000000000000001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Completely remove the wwn 1000000000000001 from the login history table of vmax 1234</w:t>
      </w:r>
    </w:p>
    <w:p w:rsidR="001611F8" w:rsidRDefault="001611F8" w:rsidP="001611F8">
      <w:pPr>
        <w:pStyle w:val="Heading3"/>
        <w:shd w:val="clear" w:color="auto" w:fill="DD0000"/>
        <w:rPr>
          <w:lang w:val="en"/>
        </w:rPr>
      </w:pPr>
      <w:hyperlink r:id="rId313" w:history="1">
        <w:r>
          <w:rPr>
            <w:rStyle w:val="Hyperlink"/>
            <w:lang w:val="en"/>
          </w:rPr>
          <w:t>How to list the VCM Devices in DMX and Accesslogix devices in Vmax Array</w:t>
        </w:r>
      </w:hyperlink>
    </w:p>
    <w:p w:rsidR="001611F8" w:rsidRDefault="001611F8" w:rsidP="001611F8">
      <w:pPr>
        <w:numPr>
          <w:ilvl w:val="0"/>
          <w:numId w:val="306"/>
        </w:numPr>
        <w:spacing w:before="100" w:beforeAutospacing="1" w:after="100" w:afterAutospacing="1" w:line="240" w:lineRule="auto"/>
        <w:rPr>
          <w:lang w:val="en"/>
        </w:rPr>
      </w:pPr>
      <w:r>
        <w:rPr>
          <w:lang w:val="en"/>
        </w:rPr>
        <w:t>symdev -sid 1234 list -vcm</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the VCM Devices in DMX and Accesslogix devices in Vmax Array.</w:t>
      </w:r>
    </w:p>
    <w:p w:rsidR="001611F8" w:rsidRDefault="001611F8" w:rsidP="001611F8">
      <w:pPr>
        <w:pStyle w:val="Heading3"/>
        <w:shd w:val="clear" w:color="auto" w:fill="DD0000"/>
        <w:rPr>
          <w:lang w:val="en"/>
        </w:rPr>
      </w:pPr>
      <w:hyperlink r:id="rId314" w:history="1">
        <w:r>
          <w:rPr>
            <w:rStyle w:val="Hyperlink"/>
            <w:lang w:val="en"/>
          </w:rPr>
          <w:t>How to list the VCM Devices in DMX and Accesslogix devices in Vmax Array</w:t>
        </w:r>
      </w:hyperlink>
    </w:p>
    <w:p w:rsidR="001611F8" w:rsidRDefault="001611F8" w:rsidP="001611F8">
      <w:pPr>
        <w:numPr>
          <w:ilvl w:val="0"/>
          <w:numId w:val="307"/>
        </w:numPr>
        <w:spacing w:before="100" w:beforeAutospacing="1" w:after="100" w:afterAutospacing="1" w:line="240" w:lineRule="auto"/>
        <w:rPr>
          <w:lang w:val="en"/>
        </w:rPr>
      </w:pPr>
      <w:r>
        <w:rPr>
          <w:lang w:val="en"/>
        </w:rPr>
        <w:t>symdev -sid 1234 list -aclx</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the VCM Devices in DMX and Accesslogix devices in Vmax Array</w:t>
      </w:r>
    </w:p>
    <w:p w:rsidR="001611F8" w:rsidRDefault="001611F8" w:rsidP="001611F8">
      <w:pPr>
        <w:pStyle w:val="Heading3"/>
        <w:shd w:val="clear" w:color="auto" w:fill="DD0000"/>
        <w:rPr>
          <w:lang w:val="en"/>
        </w:rPr>
      </w:pPr>
      <w:hyperlink r:id="rId315" w:history="1">
        <w:r>
          <w:rPr>
            <w:rStyle w:val="Hyperlink"/>
            <w:lang w:val="en"/>
          </w:rPr>
          <w:t>How to list all the devices in an array except meta members</w:t>
        </w:r>
      </w:hyperlink>
    </w:p>
    <w:p w:rsidR="001611F8" w:rsidRDefault="001611F8" w:rsidP="001611F8">
      <w:pPr>
        <w:numPr>
          <w:ilvl w:val="0"/>
          <w:numId w:val="308"/>
        </w:numPr>
        <w:spacing w:before="100" w:beforeAutospacing="1" w:after="100" w:afterAutospacing="1" w:line="240" w:lineRule="auto"/>
        <w:rPr>
          <w:lang w:val="en"/>
        </w:rPr>
      </w:pPr>
      <w:r>
        <w:rPr>
          <w:lang w:val="en"/>
        </w:rPr>
        <w:t>symdev -sid 1234 list -nomember</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devices in array 1234 , except meta members.( all the meta heads and non-meta devices )</w:t>
      </w:r>
    </w:p>
    <w:p w:rsidR="001611F8" w:rsidRDefault="001611F8" w:rsidP="001611F8">
      <w:pPr>
        <w:pStyle w:val="Heading3"/>
        <w:shd w:val="clear" w:color="auto" w:fill="DD0000"/>
        <w:rPr>
          <w:lang w:val="en"/>
        </w:rPr>
      </w:pPr>
      <w:hyperlink r:id="rId316" w:history="1">
        <w:r>
          <w:rPr>
            <w:rStyle w:val="Hyperlink"/>
            <w:lang w:val="en"/>
          </w:rPr>
          <w:t>How to list all the TDEVS bounded to Thin Pool</w:t>
        </w:r>
      </w:hyperlink>
    </w:p>
    <w:p w:rsidR="001611F8" w:rsidRDefault="001611F8" w:rsidP="001611F8">
      <w:pPr>
        <w:numPr>
          <w:ilvl w:val="0"/>
          <w:numId w:val="309"/>
        </w:numPr>
        <w:spacing w:before="100" w:beforeAutospacing="1" w:after="100" w:afterAutospacing="1" w:line="240" w:lineRule="auto"/>
        <w:rPr>
          <w:lang w:val="en"/>
        </w:rPr>
      </w:pPr>
      <w:r>
        <w:rPr>
          <w:lang w:val="en"/>
        </w:rPr>
        <w:t xml:space="preserve">symdev -sid 1234 list -tdev -bound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tdevs in the array 1234 , which are binded with a thinpool.</w:t>
      </w:r>
    </w:p>
    <w:p w:rsidR="001611F8" w:rsidRDefault="001611F8" w:rsidP="001611F8">
      <w:pPr>
        <w:pStyle w:val="Heading3"/>
        <w:shd w:val="clear" w:color="auto" w:fill="DD0000"/>
        <w:rPr>
          <w:lang w:val="en"/>
        </w:rPr>
      </w:pPr>
      <w:hyperlink r:id="rId317" w:history="1">
        <w:r>
          <w:rPr>
            <w:rStyle w:val="Hyperlink"/>
            <w:lang w:val="en"/>
          </w:rPr>
          <w:t>How to list all the tdevs in the array which are NOT binded with any thinpool</w:t>
        </w:r>
      </w:hyperlink>
    </w:p>
    <w:p w:rsidR="001611F8" w:rsidRDefault="001611F8" w:rsidP="001611F8">
      <w:pPr>
        <w:numPr>
          <w:ilvl w:val="0"/>
          <w:numId w:val="310"/>
        </w:numPr>
        <w:spacing w:before="100" w:beforeAutospacing="1" w:after="100" w:afterAutospacing="1" w:line="240" w:lineRule="auto"/>
        <w:rPr>
          <w:lang w:val="en"/>
        </w:rPr>
      </w:pPr>
      <w:r>
        <w:rPr>
          <w:lang w:val="en"/>
        </w:rPr>
        <w:t>symdev -sid 1234 list -tdev -unbound</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tdevs in the array 1234 , which are NOT binded with any thinpool.</w:t>
      </w:r>
    </w:p>
    <w:p w:rsidR="001611F8" w:rsidRDefault="001611F8" w:rsidP="001611F8">
      <w:pPr>
        <w:pStyle w:val="Heading3"/>
        <w:shd w:val="clear" w:color="auto" w:fill="DD0000"/>
        <w:rPr>
          <w:lang w:val="en"/>
        </w:rPr>
      </w:pPr>
      <w:hyperlink r:id="rId318" w:history="1">
        <w:r>
          <w:rPr>
            <w:rStyle w:val="Hyperlink"/>
            <w:lang w:val="en"/>
          </w:rPr>
          <w:t>How to list all the free DATA Devices</w:t>
        </w:r>
      </w:hyperlink>
    </w:p>
    <w:p w:rsidR="001611F8" w:rsidRDefault="001611F8" w:rsidP="001611F8">
      <w:pPr>
        <w:numPr>
          <w:ilvl w:val="0"/>
          <w:numId w:val="311"/>
        </w:numPr>
        <w:spacing w:before="100" w:beforeAutospacing="1" w:after="100" w:afterAutospacing="1" w:line="240" w:lineRule="auto"/>
        <w:rPr>
          <w:lang w:val="en"/>
        </w:rPr>
      </w:pPr>
      <w:r>
        <w:rPr>
          <w:lang w:val="en"/>
        </w:rPr>
        <w:t>symdev -sid 1234 list -datadev -nonpooled</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free DATADEVs , those are not assigned to any thinpool.</w:t>
      </w:r>
    </w:p>
    <w:p w:rsidR="001611F8" w:rsidRDefault="001611F8" w:rsidP="001611F8">
      <w:pPr>
        <w:pStyle w:val="Heading3"/>
        <w:shd w:val="clear" w:color="auto" w:fill="DD0000"/>
        <w:rPr>
          <w:lang w:val="en"/>
        </w:rPr>
      </w:pPr>
      <w:hyperlink r:id="rId319" w:history="1">
        <w:r>
          <w:rPr>
            <w:rStyle w:val="Hyperlink"/>
            <w:lang w:val="en"/>
          </w:rPr>
          <w:t>How to list the devices mapped to atleast one FA port</w:t>
        </w:r>
      </w:hyperlink>
    </w:p>
    <w:p w:rsidR="001611F8" w:rsidRDefault="001611F8" w:rsidP="001611F8">
      <w:pPr>
        <w:numPr>
          <w:ilvl w:val="0"/>
          <w:numId w:val="312"/>
        </w:numPr>
        <w:spacing w:before="100" w:beforeAutospacing="1" w:after="100" w:afterAutospacing="1" w:line="240" w:lineRule="auto"/>
        <w:rPr>
          <w:lang w:val="en"/>
        </w:rPr>
      </w:pPr>
      <w:r>
        <w:rPr>
          <w:lang w:val="en"/>
        </w:rPr>
        <w:t>symdev -sid 1234 list -firstport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the devices , those mapped to atleast one FA port.</w:t>
      </w:r>
    </w:p>
    <w:p w:rsidR="001611F8" w:rsidRDefault="001611F8" w:rsidP="001611F8">
      <w:pPr>
        <w:pStyle w:val="Heading3"/>
        <w:shd w:val="clear" w:color="auto" w:fill="DD0000"/>
        <w:rPr>
          <w:lang w:val="en"/>
        </w:rPr>
      </w:pPr>
      <w:hyperlink r:id="rId320" w:history="1">
        <w:r>
          <w:rPr>
            <w:rStyle w:val="Hyperlink"/>
            <w:lang w:val="en"/>
          </w:rPr>
          <w:t>How to list all the RDF1 devices</w:t>
        </w:r>
      </w:hyperlink>
    </w:p>
    <w:p w:rsidR="001611F8" w:rsidRDefault="001611F8" w:rsidP="001611F8">
      <w:pPr>
        <w:numPr>
          <w:ilvl w:val="0"/>
          <w:numId w:val="313"/>
        </w:numPr>
        <w:spacing w:before="100" w:beforeAutospacing="1" w:after="100" w:afterAutospacing="1" w:line="240" w:lineRule="auto"/>
        <w:rPr>
          <w:lang w:val="en"/>
        </w:rPr>
      </w:pPr>
      <w:r>
        <w:rPr>
          <w:lang w:val="en"/>
        </w:rPr>
        <w:t>symdev -sid 1234 list -r1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RDF1 devices.</w:t>
      </w:r>
    </w:p>
    <w:p w:rsidR="001611F8" w:rsidRDefault="001611F8" w:rsidP="001611F8">
      <w:pPr>
        <w:pStyle w:val="Heading3"/>
        <w:shd w:val="clear" w:color="auto" w:fill="DD0000"/>
        <w:rPr>
          <w:lang w:val="en"/>
        </w:rPr>
      </w:pPr>
      <w:hyperlink r:id="rId321" w:history="1">
        <w:r>
          <w:rPr>
            <w:rStyle w:val="Hyperlink"/>
            <w:lang w:val="en"/>
          </w:rPr>
          <w:t>How to list all the dyn_rdf1 enabled devices</w:t>
        </w:r>
      </w:hyperlink>
    </w:p>
    <w:p w:rsidR="001611F8" w:rsidRDefault="001611F8" w:rsidP="001611F8">
      <w:pPr>
        <w:numPr>
          <w:ilvl w:val="0"/>
          <w:numId w:val="314"/>
        </w:numPr>
        <w:spacing w:before="100" w:beforeAutospacing="1" w:after="100" w:afterAutospacing="1" w:line="240" w:lineRule="auto"/>
        <w:rPr>
          <w:lang w:val="en"/>
        </w:rPr>
      </w:pPr>
      <w:r>
        <w:rPr>
          <w:lang w:val="en"/>
        </w:rPr>
        <w:t>symdev -sid 1234 list -r1 -dynamic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dyn_rdf1 enabled devices. </w:t>
      </w:r>
    </w:p>
    <w:p w:rsidR="001611F8" w:rsidRDefault="001611F8" w:rsidP="001611F8">
      <w:pPr>
        <w:pStyle w:val="Heading3"/>
        <w:shd w:val="clear" w:color="auto" w:fill="DD0000"/>
        <w:rPr>
          <w:lang w:val="en"/>
        </w:rPr>
      </w:pPr>
      <w:hyperlink r:id="rId322" w:history="1">
        <w:r>
          <w:rPr>
            <w:rStyle w:val="Hyperlink"/>
            <w:lang w:val="en"/>
          </w:rPr>
          <w:t>How to list all the RDF2 devices</w:t>
        </w:r>
      </w:hyperlink>
    </w:p>
    <w:p w:rsidR="001611F8" w:rsidRDefault="001611F8" w:rsidP="001611F8">
      <w:pPr>
        <w:numPr>
          <w:ilvl w:val="0"/>
          <w:numId w:val="315"/>
        </w:numPr>
        <w:spacing w:before="100" w:beforeAutospacing="1" w:after="100" w:afterAutospacing="1" w:line="240" w:lineRule="auto"/>
        <w:rPr>
          <w:lang w:val="en"/>
        </w:rPr>
      </w:pPr>
      <w:r>
        <w:rPr>
          <w:lang w:val="en"/>
        </w:rPr>
        <w:t>symdev -sid 1234 list -r2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RDF2 devices.</w:t>
      </w:r>
    </w:p>
    <w:p w:rsidR="001611F8" w:rsidRDefault="001611F8" w:rsidP="001611F8">
      <w:pPr>
        <w:pStyle w:val="Heading3"/>
        <w:shd w:val="clear" w:color="auto" w:fill="DD0000"/>
        <w:rPr>
          <w:lang w:val="en"/>
        </w:rPr>
      </w:pPr>
      <w:hyperlink r:id="rId323" w:history="1">
        <w:r>
          <w:rPr>
            <w:rStyle w:val="Hyperlink"/>
            <w:lang w:val="en"/>
          </w:rPr>
          <w:t>How to list all the dyn_rdf2 enabled devices</w:t>
        </w:r>
      </w:hyperlink>
    </w:p>
    <w:p w:rsidR="001611F8" w:rsidRDefault="001611F8" w:rsidP="001611F8">
      <w:pPr>
        <w:numPr>
          <w:ilvl w:val="0"/>
          <w:numId w:val="316"/>
        </w:numPr>
        <w:spacing w:before="100" w:beforeAutospacing="1" w:after="100" w:afterAutospacing="1" w:line="240" w:lineRule="auto"/>
        <w:rPr>
          <w:lang w:val="en"/>
        </w:rPr>
      </w:pPr>
      <w:r>
        <w:rPr>
          <w:lang w:val="en"/>
        </w:rPr>
        <w:t>symdev -sid 1234 list -r2 -dynamic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dyn_rdf2 enabled devices.</w:t>
      </w:r>
    </w:p>
    <w:p w:rsidR="001611F8" w:rsidRDefault="001611F8" w:rsidP="001611F8">
      <w:pPr>
        <w:pStyle w:val="Heading3"/>
        <w:shd w:val="clear" w:color="auto" w:fill="DD0000"/>
        <w:rPr>
          <w:lang w:val="en"/>
        </w:rPr>
      </w:pPr>
      <w:hyperlink r:id="rId324" w:history="1">
        <w:r>
          <w:rPr>
            <w:rStyle w:val="Hyperlink"/>
            <w:lang w:val="en"/>
          </w:rPr>
          <w:t>How to list all the RDF21 devices</w:t>
        </w:r>
      </w:hyperlink>
    </w:p>
    <w:p w:rsidR="001611F8" w:rsidRDefault="001611F8" w:rsidP="001611F8">
      <w:pPr>
        <w:numPr>
          <w:ilvl w:val="0"/>
          <w:numId w:val="317"/>
        </w:numPr>
        <w:spacing w:before="100" w:beforeAutospacing="1" w:after="100" w:afterAutospacing="1" w:line="240" w:lineRule="auto"/>
        <w:rPr>
          <w:lang w:val="en"/>
        </w:rPr>
      </w:pPr>
      <w:r>
        <w:rPr>
          <w:lang w:val="en"/>
        </w:rPr>
        <w:t>symdev -sid 1234 list -r21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RDF21 devices.</w:t>
      </w:r>
    </w:p>
    <w:p w:rsidR="001611F8" w:rsidRDefault="001611F8" w:rsidP="001611F8">
      <w:pPr>
        <w:pStyle w:val="Heading3"/>
        <w:shd w:val="clear" w:color="auto" w:fill="DD0000"/>
        <w:rPr>
          <w:lang w:val="en"/>
        </w:rPr>
      </w:pPr>
      <w:hyperlink r:id="rId325" w:history="1">
        <w:r>
          <w:rPr>
            <w:rStyle w:val="Hyperlink"/>
            <w:lang w:val="en"/>
          </w:rPr>
          <w:t>How to checks whether hotspare invoked in the array</w:t>
        </w:r>
      </w:hyperlink>
    </w:p>
    <w:p w:rsidR="001611F8" w:rsidRDefault="001611F8" w:rsidP="001611F8">
      <w:pPr>
        <w:numPr>
          <w:ilvl w:val="0"/>
          <w:numId w:val="318"/>
        </w:numPr>
        <w:spacing w:before="100" w:beforeAutospacing="1" w:after="100" w:afterAutospacing="1" w:line="240" w:lineRule="auto"/>
        <w:rPr>
          <w:lang w:val="en"/>
        </w:rPr>
      </w:pPr>
      <w:r>
        <w:rPr>
          <w:lang w:val="en"/>
        </w:rPr>
        <w:t>symdev -sid 1234 list -spare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Checks whether hotspare invoked in the array . </w:t>
      </w:r>
    </w:p>
    <w:p w:rsidR="001611F8" w:rsidRDefault="001611F8" w:rsidP="001611F8">
      <w:pPr>
        <w:pStyle w:val="Heading3"/>
        <w:shd w:val="clear" w:color="auto" w:fill="DD0000"/>
        <w:rPr>
          <w:lang w:val="en"/>
        </w:rPr>
      </w:pPr>
      <w:hyperlink r:id="rId326" w:history="1">
        <w:r>
          <w:rPr>
            <w:rStyle w:val="Hyperlink"/>
            <w:lang w:val="en"/>
          </w:rPr>
          <w:t>How to list Hotspares configured in the array</w:t>
        </w:r>
      </w:hyperlink>
    </w:p>
    <w:p w:rsidR="001611F8" w:rsidRDefault="001611F8" w:rsidP="001611F8">
      <w:pPr>
        <w:numPr>
          <w:ilvl w:val="0"/>
          <w:numId w:val="319"/>
        </w:numPr>
        <w:spacing w:before="100" w:beforeAutospacing="1" w:after="100" w:afterAutospacing="1" w:line="240" w:lineRule="auto"/>
        <w:rPr>
          <w:lang w:val="en"/>
        </w:rPr>
      </w:pPr>
      <w:r>
        <w:rPr>
          <w:lang w:val="en"/>
        </w:rPr>
        <w:t>symdisk -sid 1234 list -isspare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Hotspares configured in the array.</w:t>
      </w:r>
    </w:p>
    <w:p w:rsidR="001611F8" w:rsidRDefault="001611F8" w:rsidP="001611F8">
      <w:pPr>
        <w:pStyle w:val="Heading3"/>
        <w:shd w:val="clear" w:color="auto" w:fill="DD0000"/>
        <w:rPr>
          <w:lang w:val="en"/>
        </w:rPr>
      </w:pPr>
      <w:hyperlink r:id="rId327" w:history="1">
        <w:r>
          <w:rPr>
            <w:rStyle w:val="Hyperlink"/>
            <w:lang w:val="en"/>
          </w:rPr>
          <w:t>How to list all the non srdf devices</w:t>
        </w:r>
      </w:hyperlink>
    </w:p>
    <w:p w:rsidR="001611F8" w:rsidRDefault="001611F8" w:rsidP="001611F8">
      <w:pPr>
        <w:numPr>
          <w:ilvl w:val="0"/>
          <w:numId w:val="320"/>
        </w:numPr>
        <w:spacing w:before="100" w:beforeAutospacing="1" w:after="100" w:afterAutospacing="1" w:line="240" w:lineRule="auto"/>
        <w:rPr>
          <w:lang w:val="en"/>
        </w:rPr>
      </w:pPr>
      <w:r>
        <w:rPr>
          <w:lang w:val="en"/>
        </w:rPr>
        <w:t>symdev -sid 1234 list -notrdf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non-srdf devices.</w:t>
      </w:r>
    </w:p>
    <w:p w:rsidR="001611F8" w:rsidRDefault="001611F8" w:rsidP="001611F8">
      <w:pPr>
        <w:pStyle w:val="Heading3"/>
        <w:shd w:val="clear" w:color="auto" w:fill="DD0000"/>
        <w:rPr>
          <w:lang w:val="en"/>
        </w:rPr>
      </w:pPr>
      <w:hyperlink r:id="rId328" w:history="1">
        <w:r>
          <w:rPr>
            <w:rStyle w:val="Hyperlink"/>
            <w:lang w:val="en"/>
          </w:rPr>
          <w:t>How to list all the devices which are FAST controlled</w:t>
        </w:r>
      </w:hyperlink>
    </w:p>
    <w:p w:rsidR="001611F8" w:rsidRDefault="001611F8" w:rsidP="001611F8">
      <w:pPr>
        <w:numPr>
          <w:ilvl w:val="0"/>
          <w:numId w:val="321"/>
        </w:numPr>
        <w:spacing w:before="100" w:beforeAutospacing="1" w:after="100" w:afterAutospacing="1" w:line="240" w:lineRule="auto"/>
        <w:rPr>
          <w:lang w:val="en"/>
        </w:rPr>
      </w:pPr>
      <w:r>
        <w:rPr>
          <w:lang w:val="en"/>
        </w:rPr>
        <w:t>symdev -sid 1234 list -fast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devices which are FAST controlled. </w:t>
      </w:r>
    </w:p>
    <w:p w:rsidR="001611F8" w:rsidRDefault="001611F8" w:rsidP="001611F8">
      <w:pPr>
        <w:pStyle w:val="Heading3"/>
        <w:shd w:val="clear" w:color="auto" w:fill="DD0000"/>
        <w:rPr>
          <w:lang w:val="en"/>
        </w:rPr>
      </w:pPr>
      <w:hyperlink r:id="rId329" w:history="1">
        <w:r>
          <w:rPr>
            <w:rStyle w:val="Hyperlink"/>
            <w:lang w:val="en"/>
          </w:rPr>
          <w:t>How to list all the user pinned devices</w:t>
        </w:r>
      </w:hyperlink>
    </w:p>
    <w:p w:rsidR="001611F8" w:rsidRDefault="001611F8" w:rsidP="001611F8">
      <w:pPr>
        <w:numPr>
          <w:ilvl w:val="0"/>
          <w:numId w:val="322"/>
        </w:numPr>
        <w:spacing w:before="100" w:beforeAutospacing="1" w:after="100" w:afterAutospacing="1" w:line="240" w:lineRule="auto"/>
        <w:rPr>
          <w:lang w:val="en"/>
        </w:rPr>
      </w:pPr>
      <w:r>
        <w:rPr>
          <w:lang w:val="en"/>
        </w:rPr>
        <w:t>symdev -sid 1234 list -pinned</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devices which are user pinned devices( User Pinned devices will not be moved by FAST Controller , but may be moved by Optimizer or Symmigrate)</w:t>
      </w:r>
    </w:p>
    <w:p w:rsidR="001611F8" w:rsidRDefault="001611F8" w:rsidP="001611F8">
      <w:pPr>
        <w:pStyle w:val="Heading3"/>
        <w:shd w:val="clear" w:color="auto" w:fill="DD0000"/>
        <w:rPr>
          <w:lang w:val="en"/>
        </w:rPr>
      </w:pPr>
      <w:hyperlink r:id="rId330" w:history="1">
        <w:r>
          <w:rPr>
            <w:rStyle w:val="Hyperlink"/>
            <w:lang w:val="en"/>
          </w:rPr>
          <w:t>How to pin a set of devices</w:t>
        </w:r>
      </w:hyperlink>
    </w:p>
    <w:p w:rsidR="001611F8" w:rsidRDefault="001611F8" w:rsidP="001611F8">
      <w:pPr>
        <w:numPr>
          <w:ilvl w:val="0"/>
          <w:numId w:val="323"/>
        </w:numPr>
        <w:spacing w:before="100" w:beforeAutospacing="1" w:after="100" w:afterAutospacing="1" w:line="240" w:lineRule="auto"/>
        <w:rPr>
          <w:lang w:val="en"/>
        </w:rPr>
      </w:pPr>
      <w:r>
        <w:rPr>
          <w:lang w:val="en"/>
        </w:rPr>
        <w:t>symdev -sid 1234 pin AAA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Pin the device AAA on Vmax 1234.User Pinned devices will not be moved by FAST Controller , but may be moved by Optimizer or Symmigrate </w:t>
      </w:r>
    </w:p>
    <w:p w:rsidR="001611F8" w:rsidRDefault="001611F8" w:rsidP="001611F8">
      <w:pPr>
        <w:pStyle w:val="Heading3"/>
        <w:shd w:val="clear" w:color="auto" w:fill="DD0000"/>
        <w:rPr>
          <w:lang w:val="en"/>
        </w:rPr>
      </w:pPr>
      <w:hyperlink r:id="rId331" w:history="1">
        <w:r>
          <w:rPr>
            <w:rStyle w:val="Hyperlink"/>
            <w:lang w:val="en"/>
          </w:rPr>
          <w:t>How to unpin a set of devices</w:t>
        </w:r>
      </w:hyperlink>
    </w:p>
    <w:p w:rsidR="001611F8" w:rsidRDefault="001611F8" w:rsidP="001611F8">
      <w:pPr>
        <w:numPr>
          <w:ilvl w:val="0"/>
          <w:numId w:val="324"/>
        </w:numPr>
        <w:spacing w:before="100" w:beforeAutospacing="1" w:after="100" w:afterAutospacing="1" w:line="240" w:lineRule="auto"/>
        <w:rPr>
          <w:lang w:val="en"/>
        </w:rPr>
      </w:pPr>
      <w:r>
        <w:rPr>
          <w:lang w:val="en"/>
        </w:rPr>
        <w:t xml:space="preserve">symdev -sid 1234 unpin AAA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Unpin the device AAA on Vmax 1234.User Pinned devices will not be moved by FAST Controller , but may be moved by Optimizer or Symmigrate .</w:t>
      </w:r>
    </w:p>
    <w:p w:rsidR="001611F8" w:rsidRDefault="001611F8" w:rsidP="001611F8">
      <w:pPr>
        <w:pStyle w:val="Heading3"/>
        <w:shd w:val="clear" w:color="auto" w:fill="DD0000"/>
        <w:rPr>
          <w:lang w:val="en"/>
        </w:rPr>
      </w:pPr>
      <w:hyperlink r:id="rId332" w:history="1">
        <w:r>
          <w:rPr>
            <w:rStyle w:val="Hyperlink"/>
            <w:lang w:val="en"/>
          </w:rPr>
          <w:t>How to list all the non BCV devices</w:t>
        </w:r>
      </w:hyperlink>
    </w:p>
    <w:p w:rsidR="001611F8" w:rsidRDefault="001611F8" w:rsidP="001611F8">
      <w:pPr>
        <w:numPr>
          <w:ilvl w:val="0"/>
          <w:numId w:val="325"/>
        </w:numPr>
        <w:spacing w:before="100" w:beforeAutospacing="1" w:after="100" w:afterAutospacing="1" w:line="240" w:lineRule="auto"/>
        <w:rPr>
          <w:lang w:val="en"/>
        </w:rPr>
      </w:pPr>
      <w:r>
        <w:rPr>
          <w:lang w:val="en"/>
        </w:rPr>
        <w:t>symdev -sid 1234 list -nobcv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standard, non-bcv devices .</w:t>
      </w:r>
    </w:p>
    <w:p w:rsidR="001611F8" w:rsidRDefault="001611F8" w:rsidP="001611F8">
      <w:pPr>
        <w:pStyle w:val="Heading3"/>
        <w:shd w:val="clear" w:color="auto" w:fill="DD0000"/>
        <w:rPr>
          <w:lang w:val="en"/>
        </w:rPr>
      </w:pPr>
      <w:hyperlink r:id="rId333" w:history="1">
        <w:r>
          <w:rPr>
            <w:rStyle w:val="Hyperlink"/>
            <w:lang w:val="en"/>
          </w:rPr>
          <w:t>How to list all the fibre channel thick devices</w:t>
        </w:r>
      </w:hyperlink>
    </w:p>
    <w:p w:rsidR="001611F8" w:rsidRDefault="001611F8" w:rsidP="001611F8">
      <w:pPr>
        <w:numPr>
          <w:ilvl w:val="0"/>
          <w:numId w:val="326"/>
        </w:numPr>
        <w:spacing w:before="100" w:beforeAutospacing="1" w:after="100" w:afterAutospacing="1" w:line="240" w:lineRule="auto"/>
        <w:rPr>
          <w:lang w:val="en"/>
        </w:rPr>
      </w:pPr>
      <w:r>
        <w:rPr>
          <w:lang w:val="en"/>
        </w:rPr>
        <w:t xml:space="preserve">symdev -sid 1234 list -technology FC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FC thick devices on VMax 1234</w:t>
      </w:r>
    </w:p>
    <w:p w:rsidR="001611F8" w:rsidRDefault="001611F8" w:rsidP="001611F8">
      <w:pPr>
        <w:pStyle w:val="Heading3"/>
        <w:shd w:val="clear" w:color="auto" w:fill="DD0000"/>
        <w:rPr>
          <w:lang w:val="en"/>
        </w:rPr>
      </w:pPr>
      <w:hyperlink r:id="rId334" w:history="1">
        <w:r>
          <w:rPr>
            <w:rStyle w:val="Hyperlink"/>
            <w:lang w:val="en"/>
          </w:rPr>
          <w:t>How to list all the SATA thick devices</w:t>
        </w:r>
      </w:hyperlink>
    </w:p>
    <w:p w:rsidR="001611F8" w:rsidRDefault="001611F8" w:rsidP="001611F8">
      <w:pPr>
        <w:numPr>
          <w:ilvl w:val="0"/>
          <w:numId w:val="327"/>
        </w:numPr>
        <w:spacing w:before="100" w:beforeAutospacing="1" w:after="100" w:afterAutospacing="1" w:line="240" w:lineRule="auto"/>
        <w:rPr>
          <w:lang w:val="en"/>
        </w:rPr>
      </w:pPr>
      <w:r>
        <w:rPr>
          <w:lang w:val="en"/>
        </w:rPr>
        <w:t>symdev -sid 1234 list -technology SATA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SATA thick devices on VMax 1234</w:t>
      </w:r>
    </w:p>
    <w:p w:rsidR="001611F8" w:rsidRDefault="001611F8" w:rsidP="001611F8">
      <w:pPr>
        <w:pStyle w:val="Heading3"/>
        <w:shd w:val="clear" w:color="auto" w:fill="DD0000"/>
        <w:rPr>
          <w:lang w:val="en"/>
        </w:rPr>
      </w:pPr>
      <w:hyperlink r:id="rId335" w:history="1">
        <w:r>
          <w:rPr>
            <w:rStyle w:val="Hyperlink"/>
            <w:lang w:val="en"/>
          </w:rPr>
          <w:t>How to list all the FLASH thick devices</w:t>
        </w:r>
      </w:hyperlink>
    </w:p>
    <w:p w:rsidR="001611F8" w:rsidRDefault="001611F8" w:rsidP="001611F8">
      <w:pPr>
        <w:numPr>
          <w:ilvl w:val="0"/>
          <w:numId w:val="328"/>
        </w:numPr>
        <w:spacing w:before="100" w:beforeAutospacing="1" w:after="100" w:afterAutospacing="1" w:line="240" w:lineRule="auto"/>
        <w:rPr>
          <w:lang w:val="en"/>
        </w:rPr>
      </w:pPr>
      <w:r>
        <w:rPr>
          <w:lang w:val="en"/>
        </w:rPr>
        <w:t xml:space="preserve">symdev -sid 1234 list -technology EFD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FLASH thick devices on VMax 1234</w:t>
      </w:r>
    </w:p>
    <w:p w:rsidR="001611F8" w:rsidRDefault="001611F8" w:rsidP="001611F8">
      <w:pPr>
        <w:pStyle w:val="Heading3"/>
        <w:shd w:val="clear" w:color="auto" w:fill="DD0000"/>
        <w:rPr>
          <w:lang w:val="en"/>
        </w:rPr>
      </w:pPr>
      <w:hyperlink r:id="rId336" w:history="1">
        <w:r>
          <w:rPr>
            <w:rStyle w:val="Hyperlink"/>
            <w:lang w:val="en"/>
          </w:rPr>
          <w:t>How to list the background copy priorities</w:t>
        </w:r>
      </w:hyperlink>
    </w:p>
    <w:p w:rsidR="001611F8" w:rsidRDefault="001611F8" w:rsidP="001611F8">
      <w:pPr>
        <w:numPr>
          <w:ilvl w:val="0"/>
          <w:numId w:val="329"/>
        </w:numPr>
        <w:spacing w:before="100" w:beforeAutospacing="1" w:after="100" w:afterAutospacing="1" w:line="240" w:lineRule="auto"/>
        <w:rPr>
          <w:lang w:val="en"/>
        </w:rPr>
      </w:pPr>
      <w:r>
        <w:rPr>
          <w:lang w:val="en"/>
        </w:rPr>
        <w:t>symqos -sid 1234 list -devs AAA:BBB,EEE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the background copy priorities( CLONE,BCV,RDF etc ) of devices.</w:t>
      </w:r>
    </w:p>
    <w:p w:rsidR="001611F8" w:rsidRDefault="001611F8" w:rsidP="001611F8">
      <w:pPr>
        <w:pStyle w:val="Heading3"/>
        <w:shd w:val="clear" w:color="auto" w:fill="DD0000"/>
        <w:rPr>
          <w:lang w:val="en"/>
        </w:rPr>
      </w:pPr>
      <w:hyperlink r:id="rId337" w:history="1">
        <w:r>
          <w:rPr>
            <w:rStyle w:val="Hyperlink"/>
            <w:lang w:val="en"/>
          </w:rPr>
          <w:t>How to set the background copy priority of the given RDF devices</w:t>
        </w:r>
      </w:hyperlink>
    </w:p>
    <w:p w:rsidR="001611F8" w:rsidRDefault="001611F8" w:rsidP="001611F8">
      <w:pPr>
        <w:numPr>
          <w:ilvl w:val="0"/>
          <w:numId w:val="330"/>
        </w:numPr>
        <w:spacing w:before="100" w:beforeAutospacing="1" w:after="100" w:afterAutospacing="1" w:line="240" w:lineRule="auto"/>
        <w:rPr>
          <w:lang w:val="en"/>
        </w:rPr>
      </w:pPr>
      <w:r>
        <w:rPr>
          <w:lang w:val="en"/>
        </w:rPr>
        <w:t>symqos -sid 1234 set RDF pace 8 -devs AAA:BBB,EEE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background copy priority of the given RDF devices to priority 8. priority can be set between 0(Fastest) to 16(Slowest). </w:t>
      </w:r>
    </w:p>
    <w:p w:rsidR="001611F8" w:rsidRDefault="001611F8" w:rsidP="001611F8">
      <w:pPr>
        <w:pStyle w:val="Heading3"/>
        <w:shd w:val="clear" w:color="auto" w:fill="DD0000"/>
        <w:rPr>
          <w:lang w:val="en"/>
        </w:rPr>
      </w:pPr>
      <w:hyperlink r:id="rId338" w:history="1">
        <w:r>
          <w:rPr>
            <w:rStyle w:val="Hyperlink"/>
            <w:lang w:val="en"/>
          </w:rPr>
          <w:t>How to write disable the devices on all directors</w:t>
        </w:r>
      </w:hyperlink>
    </w:p>
    <w:p w:rsidR="001611F8" w:rsidRDefault="001611F8" w:rsidP="001611F8">
      <w:pPr>
        <w:numPr>
          <w:ilvl w:val="0"/>
          <w:numId w:val="331"/>
        </w:numPr>
        <w:spacing w:before="100" w:beforeAutospacing="1" w:after="100" w:afterAutospacing="1" w:line="240" w:lineRule="auto"/>
        <w:rPr>
          <w:lang w:val="en"/>
        </w:rPr>
      </w:pPr>
      <w:r>
        <w:rPr>
          <w:lang w:val="en"/>
        </w:rPr>
        <w:t>symdev -sid 1234 write_disable -devs AAA:BBB,BBD -SA all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Write disable the devices AAA:BBB and BBD on all directors. </w:t>
      </w:r>
    </w:p>
    <w:p w:rsidR="001611F8" w:rsidRDefault="001611F8" w:rsidP="001611F8">
      <w:pPr>
        <w:pStyle w:val="Heading3"/>
        <w:shd w:val="clear" w:color="auto" w:fill="DD0000"/>
        <w:rPr>
          <w:lang w:val="en"/>
        </w:rPr>
      </w:pPr>
      <w:hyperlink r:id="rId339" w:history="1">
        <w:r>
          <w:rPr>
            <w:rStyle w:val="Hyperlink"/>
            <w:lang w:val="en"/>
          </w:rPr>
          <w:t>How to set ready the status of given devices</w:t>
        </w:r>
      </w:hyperlink>
    </w:p>
    <w:p w:rsidR="001611F8" w:rsidRDefault="001611F8" w:rsidP="001611F8">
      <w:pPr>
        <w:numPr>
          <w:ilvl w:val="0"/>
          <w:numId w:val="332"/>
        </w:numPr>
        <w:spacing w:before="100" w:beforeAutospacing="1" w:after="100" w:afterAutospacing="1" w:line="240" w:lineRule="auto"/>
        <w:rPr>
          <w:lang w:val="en"/>
        </w:rPr>
      </w:pPr>
      <w:r>
        <w:rPr>
          <w:lang w:val="en"/>
        </w:rPr>
        <w:t>symdev -sid 1234 ready -devs AAA:BBB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ready the status of all devices from AAA to BBB .</w:t>
      </w:r>
    </w:p>
    <w:p w:rsidR="001611F8" w:rsidRDefault="001611F8" w:rsidP="001611F8">
      <w:pPr>
        <w:pStyle w:val="Heading3"/>
        <w:shd w:val="clear" w:color="auto" w:fill="DD0000"/>
        <w:rPr>
          <w:lang w:val="en"/>
        </w:rPr>
      </w:pPr>
      <w:hyperlink r:id="rId340" w:history="1">
        <w:r>
          <w:rPr>
            <w:rStyle w:val="Hyperlink"/>
            <w:lang w:val="en"/>
          </w:rPr>
          <w:t>How to set the status of a group of devices to Not Ready</w:t>
        </w:r>
      </w:hyperlink>
    </w:p>
    <w:p w:rsidR="001611F8" w:rsidRDefault="001611F8" w:rsidP="001611F8">
      <w:pPr>
        <w:numPr>
          <w:ilvl w:val="0"/>
          <w:numId w:val="333"/>
        </w:numPr>
        <w:spacing w:before="100" w:beforeAutospacing="1" w:after="100" w:afterAutospacing="1" w:line="240" w:lineRule="auto"/>
        <w:rPr>
          <w:lang w:val="en"/>
        </w:rPr>
      </w:pPr>
      <w:r>
        <w:rPr>
          <w:lang w:val="en"/>
        </w:rPr>
        <w:t>symdev -sid 1234 not_ready -devs AAA:BBB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Make "Not Ready" the devices AAA to BBB.</w:t>
      </w:r>
    </w:p>
    <w:p w:rsidR="001611F8" w:rsidRDefault="001611F8" w:rsidP="001611F8">
      <w:pPr>
        <w:pStyle w:val="Heading3"/>
        <w:shd w:val="clear" w:color="auto" w:fill="DD0000"/>
        <w:rPr>
          <w:lang w:val="en"/>
        </w:rPr>
      </w:pPr>
      <w:hyperlink r:id="rId341" w:history="1">
        <w:r>
          <w:rPr>
            <w:rStyle w:val="Hyperlink"/>
            <w:lang w:val="en"/>
          </w:rPr>
          <w:t>How to add a single device to Storage Group</w:t>
        </w:r>
      </w:hyperlink>
    </w:p>
    <w:p w:rsidR="001611F8" w:rsidRDefault="001611F8" w:rsidP="001611F8">
      <w:pPr>
        <w:numPr>
          <w:ilvl w:val="0"/>
          <w:numId w:val="334"/>
        </w:numPr>
        <w:spacing w:before="100" w:beforeAutospacing="1" w:after="100" w:afterAutospacing="1" w:line="240" w:lineRule="auto"/>
        <w:rPr>
          <w:lang w:val="en"/>
        </w:rPr>
      </w:pPr>
      <w:r>
        <w:rPr>
          <w:lang w:val="en"/>
        </w:rPr>
        <w:t>symsg -sid 1234 -sg MyStorageGroup add dev AAAA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a single device to MyStorageGroup</w:t>
      </w:r>
    </w:p>
    <w:p w:rsidR="001611F8" w:rsidRDefault="001611F8" w:rsidP="001611F8">
      <w:pPr>
        <w:pStyle w:val="Heading3"/>
        <w:shd w:val="clear" w:color="auto" w:fill="DD0000"/>
        <w:rPr>
          <w:lang w:val="en"/>
        </w:rPr>
      </w:pPr>
      <w:hyperlink r:id="rId342" w:history="1">
        <w:r>
          <w:rPr>
            <w:rStyle w:val="Hyperlink"/>
            <w:lang w:val="en"/>
          </w:rPr>
          <w:t>How to remove a single device from Storage Group</w:t>
        </w:r>
      </w:hyperlink>
    </w:p>
    <w:p w:rsidR="001611F8" w:rsidRDefault="001611F8" w:rsidP="001611F8">
      <w:pPr>
        <w:numPr>
          <w:ilvl w:val="0"/>
          <w:numId w:val="335"/>
        </w:numPr>
        <w:spacing w:before="100" w:beforeAutospacing="1" w:after="100" w:afterAutospacing="1" w:line="240" w:lineRule="auto"/>
        <w:rPr>
          <w:lang w:val="en"/>
        </w:rPr>
      </w:pPr>
      <w:r>
        <w:rPr>
          <w:lang w:val="en"/>
        </w:rPr>
        <w:t>symsg -sid 1234 -sg MyStorageGroup remove dev AAAA</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a single device from MyStorageGroup</w:t>
      </w:r>
    </w:p>
    <w:p w:rsidR="001611F8" w:rsidRDefault="001611F8" w:rsidP="001611F8">
      <w:pPr>
        <w:pStyle w:val="Heading3"/>
        <w:shd w:val="clear" w:color="auto" w:fill="DD0000"/>
        <w:rPr>
          <w:lang w:val="en"/>
        </w:rPr>
      </w:pPr>
      <w:hyperlink r:id="rId343" w:history="1">
        <w:r>
          <w:rPr>
            <w:rStyle w:val="Hyperlink"/>
            <w:lang w:val="en"/>
          </w:rPr>
          <w:t>How to add more than one devices to Storage Group</w:t>
        </w:r>
      </w:hyperlink>
    </w:p>
    <w:p w:rsidR="001611F8" w:rsidRDefault="001611F8" w:rsidP="001611F8">
      <w:pPr>
        <w:numPr>
          <w:ilvl w:val="0"/>
          <w:numId w:val="336"/>
        </w:numPr>
        <w:spacing w:before="100" w:beforeAutospacing="1" w:after="100" w:afterAutospacing="1" w:line="240" w:lineRule="auto"/>
        <w:rPr>
          <w:lang w:val="en"/>
        </w:rPr>
      </w:pPr>
      <w:r>
        <w:rPr>
          <w:lang w:val="en"/>
        </w:rPr>
        <w:t>symsg -sid 1234 -sg MyStorageGroup addall devs -dev AAAA:AAAF,BBBB</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more than one devices to MyStorageGroup.</w:t>
      </w:r>
    </w:p>
    <w:p w:rsidR="001611F8" w:rsidRDefault="001611F8" w:rsidP="001611F8">
      <w:pPr>
        <w:pStyle w:val="Heading3"/>
        <w:shd w:val="clear" w:color="auto" w:fill="DD0000"/>
        <w:rPr>
          <w:lang w:val="en"/>
        </w:rPr>
      </w:pPr>
      <w:hyperlink r:id="rId344" w:history="1">
        <w:r>
          <w:rPr>
            <w:rStyle w:val="Hyperlink"/>
            <w:lang w:val="en"/>
          </w:rPr>
          <w:t>How to remove more than one devices from Storage Group</w:t>
        </w:r>
      </w:hyperlink>
    </w:p>
    <w:p w:rsidR="001611F8" w:rsidRDefault="001611F8" w:rsidP="001611F8">
      <w:pPr>
        <w:numPr>
          <w:ilvl w:val="0"/>
          <w:numId w:val="337"/>
        </w:numPr>
        <w:spacing w:before="100" w:beforeAutospacing="1" w:after="100" w:afterAutospacing="1" w:line="240" w:lineRule="auto"/>
        <w:rPr>
          <w:lang w:val="en"/>
        </w:rPr>
      </w:pPr>
      <w:r>
        <w:rPr>
          <w:lang w:val="en"/>
        </w:rPr>
        <w:t xml:space="preserve">symsg -sid 1234 -sg MyStorageGroup rmall devs -dev AAAA:AAAF,BBBB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more than one devices from MyStorageGroup.</w:t>
      </w:r>
    </w:p>
    <w:p w:rsidR="001611F8" w:rsidRDefault="001611F8" w:rsidP="001611F8">
      <w:pPr>
        <w:pStyle w:val="Heading3"/>
        <w:shd w:val="clear" w:color="auto" w:fill="DD0000"/>
        <w:rPr>
          <w:lang w:val="en"/>
        </w:rPr>
      </w:pPr>
      <w:hyperlink r:id="rId345" w:history="1">
        <w:r>
          <w:rPr>
            <w:rStyle w:val="Hyperlink"/>
            <w:lang w:val="en"/>
          </w:rPr>
          <w:t>How to add child Storage Groups to the parent Storage Group</w:t>
        </w:r>
      </w:hyperlink>
    </w:p>
    <w:p w:rsidR="001611F8" w:rsidRDefault="001611F8" w:rsidP="001611F8">
      <w:pPr>
        <w:numPr>
          <w:ilvl w:val="0"/>
          <w:numId w:val="338"/>
        </w:numPr>
        <w:spacing w:before="100" w:beforeAutospacing="1" w:after="100" w:afterAutospacing="1" w:line="240" w:lineRule="auto"/>
        <w:rPr>
          <w:lang w:val="en"/>
        </w:rPr>
      </w:pPr>
      <w:r>
        <w:rPr>
          <w:lang w:val="en"/>
        </w:rPr>
        <w:t>symsg -sid 1234 -sg MyStorageGroup add sg ChildSG1,ChildSG2,ChildSG3</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child Storage Groups to the parent SG MyStorageGroup.</w:t>
      </w:r>
    </w:p>
    <w:p w:rsidR="001611F8" w:rsidRDefault="001611F8" w:rsidP="001611F8">
      <w:pPr>
        <w:pStyle w:val="Heading3"/>
        <w:shd w:val="clear" w:color="auto" w:fill="DD0000"/>
        <w:rPr>
          <w:lang w:val="en"/>
        </w:rPr>
      </w:pPr>
      <w:hyperlink r:id="rId346" w:history="1">
        <w:r>
          <w:rPr>
            <w:rStyle w:val="Hyperlink"/>
            <w:lang w:val="en"/>
          </w:rPr>
          <w:t>How to remove child Storage Groups from the parent Storage Group</w:t>
        </w:r>
      </w:hyperlink>
    </w:p>
    <w:p w:rsidR="001611F8" w:rsidRDefault="001611F8" w:rsidP="001611F8">
      <w:pPr>
        <w:numPr>
          <w:ilvl w:val="0"/>
          <w:numId w:val="339"/>
        </w:numPr>
        <w:spacing w:before="100" w:beforeAutospacing="1" w:after="100" w:afterAutospacing="1" w:line="240" w:lineRule="auto"/>
        <w:rPr>
          <w:lang w:val="en"/>
        </w:rPr>
      </w:pPr>
      <w:r>
        <w:rPr>
          <w:lang w:val="en"/>
        </w:rPr>
        <w:t xml:space="preserve">symsg -sid 1234 -sg MyStorageGroup remove sg ChildSG1,ChildSG2,ChildSG3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child Storage Groups from the parent SG MyStorageGroup.</w:t>
      </w:r>
    </w:p>
    <w:p w:rsidR="001611F8" w:rsidRDefault="001611F8" w:rsidP="001611F8">
      <w:pPr>
        <w:pStyle w:val="Heading3"/>
        <w:shd w:val="clear" w:color="auto" w:fill="DD0000"/>
        <w:rPr>
          <w:lang w:val="en"/>
        </w:rPr>
      </w:pPr>
      <w:hyperlink r:id="rId347" w:history="1">
        <w:r>
          <w:rPr>
            <w:rStyle w:val="Hyperlink"/>
            <w:lang w:val="en"/>
          </w:rPr>
          <w:t>How to set the IO Limit</w:t>
        </w:r>
      </w:hyperlink>
    </w:p>
    <w:p w:rsidR="001611F8" w:rsidRDefault="001611F8" w:rsidP="001611F8">
      <w:pPr>
        <w:numPr>
          <w:ilvl w:val="0"/>
          <w:numId w:val="340"/>
        </w:numPr>
        <w:spacing w:before="100" w:beforeAutospacing="1" w:after="100" w:afterAutospacing="1" w:line="240" w:lineRule="auto"/>
        <w:rPr>
          <w:lang w:val="en"/>
        </w:rPr>
      </w:pPr>
      <w:r>
        <w:rPr>
          <w:lang w:val="en"/>
        </w:rPr>
        <w:t>symsg -sid 1234 -sg MyStorageGroup set -bw_max 500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maximum HOST I/O limit in MB per second to maximum 500MB/s for MyStorageGroup .( can be set from from 1 to 100000 MB/s )</w:t>
      </w:r>
    </w:p>
    <w:p w:rsidR="001611F8" w:rsidRDefault="001611F8" w:rsidP="001611F8">
      <w:pPr>
        <w:pStyle w:val="Heading3"/>
        <w:shd w:val="clear" w:color="auto" w:fill="DD0000"/>
        <w:rPr>
          <w:lang w:val="en"/>
        </w:rPr>
      </w:pPr>
      <w:hyperlink r:id="rId348" w:history="1">
        <w:r>
          <w:rPr>
            <w:rStyle w:val="Hyperlink"/>
            <w:lang w:val="en"/>
          </w:rPr>
          <w:t>How to set the maximum IO limit to maximum</w:t>
        </w:r>
      </w:hyperlink>
    </w:p>
    <w:p w:rsidR="001611F8" w:rsidRDefault="001611F8" w:rsidP="001611F8">
      <w:pPr>
        <w:numPr>
          <w:ilvl w:val="0"/>
          <w:numId w:val="341"/>
        </w:numPr>
        <w:spacing w:before="100" w:beforeAutospacing="1" w:after="100" w:afterAutospacing="1" w:line="240" w:lineRule="auto"/>
        <w:rPr>
          <w:lang w:val="en"/>
        </w:rPr>
      </w:pPr>
      <w:r>
        <w:rPr>
          <w:lang w:val="en"/>
        </w:rPr>
        <w:t>symsg -sid 1234 -sg MyStorageGroup set -bw_max NOLIMIT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maximum HOST I/O limit in MB per second to UNLIMITED MB/s for MyStorageGroup .</w:t>
      </w:r>
    </w:p>
    <w:p w:rsidR="001611F8" w:rsidRDefault="001611F8" w:rsidP="001611F8">
      <w:pPr>
        <w:pStyle w:val="Heading3"/>
        <w:shd w:val="clear" w:color="auto" w:fill="DD0000"/>
        <w:rPr>
          <w:lang w:val="en"/>
        </w:rPr>
      </w:pPr>
      <w:hyperlink r:id="rId349" w:history="1">
        <w:r>
          <w:rPr>
            <w:rStyle w:val="Hyperlink"/>
            <w:lang w:val="en"/>
          </w:rPr>
          <w:t>How to set the maximum IO limit in IOPS</w:t>
        </w:r>
      </w:hyperlink>
    </w:p>
    <w:p w:rsidR="001611F8" w:rsidRDefault="001611F8" w:rsidP="001611F8">
      <w:pPr>
        <w:numPr>
          <w:ilvl w:val="0"/>
          <w:numId w:val="342"/>
        </w:numPr>
        <w:spacing w:before="100" w:beforeAutospacing="1" w:after="100" w:afterAutospacing="1" w:line="240" w:lineRule="auto"/>
        <w:rPr>
          <w:lang w:val="en"/>
        </w:rPr>
      </w:pPr>
      <w:r>
        <w:rPr>
          <w:lang w:val="en"/>
        </w:rPr>
        <w:t>symsg -sid 1234 -sg MyStorageGroup set -iops_max 1000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maximum HOST I/O limit in I/O per second to maximum 1000 IO/second for MyStorageGroup .( can be set from 100 to 100000 IO/sec )</w:t>
      </w:r>
    </w:p>
    <w:p w:rsidR="001611F8" w:rsidRDefault="001611F8" w:rsidP="001611F8">
      <w:pPr>
        <w:pStyle w:val="Heading3"/>
        <w:shd w:val="clear" w:color="auto" w:fill="DD0000"/>
        <w:rPr>
          <w:lang w:val="en"/>
        </w:rPr>
      </w:pPr>
      <w:hyperlink r:id="rId350" w:history="1">
        <w:r>
          <w:rPr>
            <w:rStyle w:val="Hyperlink"/>
            <w:lang w:val="en"/>
          </w:rPr>
          <w:t>How to set the maximum IO limit in IOPS to UNLIMITED</w:t>
        </w:r>
      </w:hyperlink>
    </w:p>
    <w:p w:rsidR="001611F8" w:rsidRDefault="001611F8" w:rsidP="001611F8">
      <w:pPr>
        <w:numPr>
          <w:ilvl w:val="0"/>
          <w:numId w:val="343"/>
        </w:numPr>
        <w:spacing w:before="100" w:beforeAutospacing="1" w:after="100" w:afterAutospacing="1" w:line="240" w:lineRule="auto"/>
        <w:rPr>
          <w:lang w:val="en"/>
        </w:rPr>
      </w:pPr>
      <w:r>
        <w:rPr>
          <w:lang w:val="en"/>
        </w:rPr>
        <w:t>symsg -sid 1234 -sg MyStorageGroup set -iops_max NOLIMIT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maximum HOST I/O limit in I/O per second to UNLIMITED IO/second for MyStorageGroup .</w:t>
      </w:r>
    </w:p>
    <w:p w:rsidR="001611F8" w:rsidRDefault="001611F8" w:rsidP="001611F8">
      <w:pPr>
        <w:pStyle w:val="Heading3"/>
        <w:shd w:val="clear" w:color="auto" w:fill="DD0000"/>
        <w:rPr>
          <w:lang w:val="en"/>
        </w:rPr>
      </w:pPr>
      <w:hyperlink r:id="rId351" w:history="1">
        <w:r>
          <w:rPr>
            <w:rStyle w:val="Hyperlink"/>
            <w:lang w:val="en"/>
          </w:rPr>
          <w:t>How to create a new device group contains all the RDF1 devices from a Storage Group</w:t>
        </w:r>
      </w:hyperlink>
    </w:p>
    <w:p w:rsidR="001611F8" w:rsidRDefault="001611F8" w:rsidP="001611F8">
      <w:pPr>
        <w:numPr>
          <w:ilvl w:val="0"/>
          <w:numId w:val="344"/>
        </w:numPr>
        <w:spacing w:before="100" w:beforeAutospacing="1" w:after="100" w:afterAutospacing="1" w:line="240" w:lineRule="auto"/>
        <w:rPr>
          <w:lang w:val="en"/>
        </w:rPr>
      </w:pPr>
      <w:r>
        <w:rPr>
          <w:lang w:val="en"/>
        </w:rPr>
        <w:t>symsg -sid 1234 sg2dg MyStorageGroup MyDg -R1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new device group MyDg which contains all the RDF1 devices from Storage Group MyStorageGroup.</w:t>
      </w:r>
    </w:p>
    <w:p w:rsidR="001611F8" w:rsidRDefault="001611F8" w:rsidP="001611F8">
      <w:pPr>
        <w:pStyle w:val="Heading3"/>
        <w:shd w:val="clear" w:color="auto" w:fill="DD0000"/>
        <w:rPr>
          <w:lang w:val="en"/>
        </w:rPr>
      </w:pPr>
      <w:hyperlink r:id="rId352" w:history="1">
        <w:r>
          <w:rPr>
            <w:rStyle w:val="Hyperlink"/>
            <w:lang w:val="en"/>
          </w:rPr>
          <w:t>How to add multiple devices to Device Group</w:t>
        </w:r>
      </w:hyperlink>
    </w:p>
    <w:p w:rsidR="001611F8" w:rsidRDefault="001611F8" w:rsidP="001611F8">
      <w:pPr>
        <w:numPr>
          <w:ilvl w:val="0"/>
          <w:numId w:val="345"/>
        </w:numPr>
        <w:spacing w:before="100" w:beforeAutospacing="1" w:after="100" w:afterAutospacing="1" w:line="240" w:lineRule="auto"/>
        <w:rPr>
          <w:lang w:val="en"/>
        </w:rPr>
      </w:pPr>
      <w:r>
        <w:rPr>
          <w:lang w:val="en"/>
        </w:rPr>
        <w:t>symdg -g MyDg -sid 1234 addall -devs AAA,BBB,CCC,DDD:DDF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devices AAA,BBB,CCC,DDD:DDF to devicegroup MyDg</w:t>
      </w:r>
    </w:p>
    <w:p w:rsidR="001611F8" w:rsidRDefault="001611F8" w:rsidP="001611F8">
      <w:pPr>
        <w:pStyle w:val="Heading3"/>
        <w:shd w:val="clear" w:color="auto" w:fill="DD0000"/>
        <w:rPr>
          <w:lang w:val="en"/>
        </w:rPr>
      </w:pPr>
      <w:hyperlink r:id="rId353" w:history="1">
        <w:r>
          <w:rPr>
            <w:rStyle w:val="Hyperlink"/>
            <w:lang w:val="en"/>
          </w:rPr>
          <w:t>How to remove multiple devices from Device Group</w:t>
        </w:r>
      </w:hyperlink>
    </w:p>
    <w:p w:rsidR="001611F8" w:rsidRDefault="001611F8" w:rsidP="001611F8">
      <w:pPr>
        <w:numPr>
          <w:ilvl w:val="0"/>
          <w:numId w:val="346"/>
        </w:numPr>
        <w:spacing w:before="100" w:beforeAutospacing="1" w:after="100" w:afterAutospacing="1" w:line="240" w:lineRule="auto"/>
        <w:rPr>
          <w:lang w:val="en"/>
        </w:rPr>
      </w:pPr>
      <w:r>
        <w:rPr>
          <w:lang w:val="en"/>
        </w:rPr>
        <w:t>symdg -g MyDg -sid 1234 rmall -devs AAA,BBB,CCC,DDD:DDF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devices AAA,BBB,CCC,DDD:DDF from devicegroup MyDg</w:t>
      </w:r>
    </w:p>
    <w:p w:rsidR="001611F8" w:rsidRDefault="001611F8" w:rsidP="001611F8">
      <w:pPr>
        <w:pStyle w:val="Heading3"/>
        <w:shd w:val="clear" w:color="auto" w:fill="DD0000"/>
        <w:rPr>
          <w:lang w:val="en"/>
        </w:rPr>
      </w:pPr>
      <w:hyperlink r:id="rId354" w:history="1">
        <w:r>
          <w:rPr>
            <w:rStyle w:val="Hyperlink"/>
            <w:lang w:val="en"/>
          </w:rPr>
          <w:t>How to remove logical device from Device Group</w:t>
        </w:r>
      </w:hyperlink>
    </w:p>
    <w:p w:rsidR="001611F8" w:rsidRDefault="001611F8" w:rsidP="001611F8">
      <w:pPr>
        <w:numPr>
          <w:ilvl w:val="0"/>
          <w:numId w:val="347"/>
        </w:numPr>
        <w:spacing w:before="100" w:beforeAutospacing="1" w:after="100" w:afterAutospacing="1" w:line="240" w:lineRule="auto"/>
        <w:rPr>
          <w:lang w:val="en"/>
        </w:rPr>
      </w:pPr>
      <w:r>
        <w:rPr>
          <w:lang w:val="en"/>
        </w:rPr>
        <w:t>symdg -g MyDg remove ld DEV002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logical device DEV002 from device group MyDG.</w:t>
      </w:r>
    </w:p>
    <w:p w:rsidR="001611F8" w:rsidRDefault="001611F8" w:rsidP="001611F8">
      <w:pPr>
        <w:pStyle w:val="Heading3"/>
        <w:shd w:val="clear" w:color="auto" w:fill="DD0000"/>
        <w:rPr>
          <w:lang w:val="en"/>
        </w:rPr>
      </w:pPr>
      <w:hyperlink r:id="rId355" w:history="1">
        <w:r>
          <w:rPr>
            <w:rStyle w:val="Hyperlink"/>
            <w:lang w:val="en"/>
          </w:rPr>
          <w:t>How to add multiple devices to DG</w:t>
        </w:r>
      </w:hyperlink>
    </w:p>
    <w:p w:rsidR="001611F8" w:rsidRDefault="001611F8" w:rsidP="001611F8">
      <w:pPr>
        <w:numPr>
          <w:ilvl w:val="0"/>
          <w:numId w:val="348"/>
        </w:numPr>
        <w:spacing w:before="100" w:beforeAutospacing="1" w:after="100" w:afterAutospacing="1" w:line="240" w:lineRule="auto"/>
        <w:rPr>
          <w:lang w:val="en"/>
        </w:rPr>
      </w:pPr>
      <w:r>
        <w:rPr>
          <w:lang w:val="en"/>
        </w:rPr>
        <w:t>symld -g mydg -sid 1234 addall -devs AAA:AAC,AAF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multiple devices to DG "mydg"</w:t>
      </w:r>
    </w:p>
    <w:p w:rsidR="001611F8" w:rsidRDefault="001611F8" w:rsidP="001611F8">
      <w:pPr>
        <w:pStyle w:val="Heading3"/>
        <w:shd w:val="clear" w:color="auto" w:fill="DD0000"/>
        <w:rPr>
          <w:lang w:val="en"/>
        </w:rPr>
      </w:pPr>
      <w:hyperlink r:id="rId356" w:history="1">
        <w:r>
          <w:rPr>
            <w:rStyle w:val="Hyperlink"/>
            <w:lang w:val="en"/>
          </w:rPr>
          <w:t>How to remove multiple devices from DG</w:t>
        </w:r>
      </w:hyperlink>
    </w:p>
    <w:p w:rsidR="001611F8" w:rsidRDefault="001611F8" w:rsidP="001611F8">
      <w:pPr>
        <w:numPr>
          <w:ilvl w:val="0"/>
          <w:numId w:val="349"/>
        </w:numPr>
        <w:spacing w:before="100" w:beforeAutospacing="1" w:after="100" w:afterAutospacing="1" w:line="240" w:lineRule="auto"/>
        <w:rPr>
          <w:lang w:val="en"/>
        </w:rPr>
      </w:pPr>
      <w:r>
        <w:rPr>
          <w:lang w:val="en"/>
        </w:rPr>
        <w:t>symld -g mydg -sid 1234 rmall -devs AAA:AAC,AAF</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multiple devices from DG "mydg"</w:t>
      </w:r>
    </w:p>
    <w:p w:rsidR="001611F8" w:rsidRDefault="001611F8" w:rsidP="001611F8">
      <w:pPr>
        <w:pStyle w:val="Heading3"/>
        <w:shd w:val="clear" w:color="auto" w:fill="DD0000"/>
        <w:rPr>
          <w:lang w:val="en"/>
        </w:rPr>
      </w:pPr>
      <w:hyperlink r:id="rId357" w:history="1">
        <w:r>
          <w:rPr>
            <w:rStyle w:val="Hyperlink"/>
            <w:lang w:val="en"/>
          </w:rPr>
          <w:t>How to provide a name to symmetrix devcie</w:t>
        </w:r>
      </w:hyperlink>
    </w:p>
    <w:p w:rsidR="001611F8" w:rsidRDefault="001611F8" w:rsidP="001611F8">
      <w:pPr>
        <w:numPr>
          <w:ilvl w:val="0"/>
          <w:numId w:val="350"/>
        </w:numPr>
        <w:spacing w:before="100" w:beforeAutospacing="1" w:after="100" w:afterAutospacing="1" w:line="240" w:lineRule="auto"/>
        <w:rPr>
          <w:lang w:val="en"/>
        </w:rPr>
      </w:pPr>
      <w:r>
        <w:rPr>
          <w:lang w:val="en"/>
        </w:rPr>
        <w:t>symconfigure -sid 1234 -cmd "set dev AAAA device_name='testdevice' ;"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set the device_name identifier for device "AAAA" as "testdevice".These devices can be listed by command "symdev -sid 1234 list -identifier device_name" .</w:t>
      </w:r>
    </w:p>
    <w:p w:rsidR="001611F8" w:rsidRDefault="001611F8" w:rsidP="001611F8">
      <w:pPr>
        <w:pStyle w:val="Heading3"/>
        <w:shd w:val="clear" w:color="auto" w:fill="DD0000"/>
        <w:rPr>
          <w:lang w:val="en"/>
        </w:rPr>
      </w:pPr>
      <w:hyperlink r:id="rId358" w:history="1">
        <w:r>
          <w:rPr>
            <w:rStyle w:val="Hyperlink"/>
            <w:lang w:val="en"/>
          </w:rPr>
          <w:t>How to remove name for a symmetrix devcie</w:t>
        </w:r>
      </w:hyperlink>
    </w:p>
    <w:p w:rsidR="001611F8" w:rsidRDefault="001611F8" w:rsidP="001611F8">
      <w:pPr>
        <w:numPr>
          <w:ilvl w:val="0"/>
          <w:numId w:val="351"/>
        </w:numPr>
        <w:spacing w:before="100" w:beforeAutospacing="1" w:after="100" w:afterAutospacing="1" w:line="240" w:lineRule="auto"/>
        <w:rPr>
          <w:lang w:val="en"/>
        </w:rPr>
      </w:pPr>
      <w:r>
        <w:rPr>
          <w:lang w:val="en"/>
        </w:rPr>
        <w:t>symconfigure -sid 1234 -cmd "set dev AAAA NO device_name ; "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the device_name identifier ,"testdevice" for device AAAA. </w:t>
      </w:r>
    </w:p>
    <w:p w:rsidR="001611F8" w:rsidRDefault="001611F8" w:rsidP="001611F8">
      <w:pPr>
        <w:pStyle w:val="Heading3"/>
        <w:shd w:val="clear" w:color="auto" w:fill="DD0000"/>
        <w:rPr>
          <w:lang w:val="en"/>
        </w:rPr>
      </w:pPr>
      <w:hyperlink r:id="rId359" w:history="1">
        <w:r>
          <w:rPr>
            <w:rStyle w:val="Hyperlink"/>
            <w:lang w:val="en"/>
          </w:rPr>
          <w:t>How to reclaim the allocated but unused space as well as the pool space completely written with zeros</w:t>
        </w:r>
      </w:hyperlink>
    </w:p>
    <w:p w:rsidR="001611F8" w:rsidRDefault="001611F8" w:rsidP="001611F8">
      <w:pPr>
        <w:numPr>
          <w:ilvl w:val="0"/>
          <w:numId w:val="352"/>
        </w:numPr>
        <w:spacing w:before="100" w:beforeAutospacing="1" w:after="100" w:afterAutospacing="1" w:line="240" w:lineRule="auto"/>
        <w:rPr>
          <w:lang w:val="en"/>
        </w:rPr>
      </w:pPr>
      <w:r>
        <w:rPr>
          <w:lang w:val="en"/>
        </w:rPr>
        <w:t>symconfigure -sid 1234 -cmd "start reclaim on tdev AAA:AAF;"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Reclaim the allocated but unused space as well as the pool space completely written with zeros.</w:t>
      </w:r>
    </w:p>
    <w:p w:rsidR="001611F8" w:rsidRDefault="001611F8" w:rsidP="001611F8">
      <w:pPr>
        <w:pStyle w:val="Heading3"/>
        <w:shd w:val="clear" w:color="auto" w:fill="DD0000"/>
        <w:rPr>
          <w:lang w:val="en"/>
        </w:rPr>
      </w:pPr>
      <w:hyperlink r:id="rId360" w:history="1">
        <w:r>
          <w:rPr>
            <w:rStyle w:val="Hyperlink"/>
            <w:lang w:val="en"/>
          </w:rPr>
          <w:t>How to reclaim the allocated but unwritten space as well as the allocated thin pool space completely written with zeros even it is allocated as persistent</w:t>
        </w:r>
      </w:hyperlink>
    </w:p>
    <w:p w:rsidR="001611F8" w:rsidRDefault="001611F8" w:rsidP="001611F8">
      <w:pPr>
        <w:numPr>
          <w:ilvl w:val="0"/>
          <w:numId w:val="353"/>
        </w:numPr>
        <w:spacing w:before="100" w:beforeAutospacing="1" w:after="100" w:afterAutospacing="1" w:line="240" w:lineRule="auto"/>
        <w:rPr>
          <w:lang w:val="en"/>
        </w:rPr>
      </w:pPr>
      <w:r>
        <w:rPr>
          <w:lang w:val="en"/>
        </w:rPr>
        <w:t>symconfigure -sid 1234 -cmd "start reclaim on tdev AAA:AAF allocate_type = persistent;"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Reclaim the allocated but unwritten space as well as the allocated thin pool space completely written with zeros, even it is allocated as persistent . </w:t>
      </w:r>
    </w:p>
    <w:p w:rsidR="001611F8" w:rsidRDefault="001611F8" w:rsidP="001611F8">
      <w:pPr>
        <w:pStyle w:val="Heading3"/>
        <w:shd w:val="clear" w:color="auto" w:fill="DD0000"/>
        <w:rPr>
          <w:lang w:val="en"/>
        </w:rPr>
      </w:pPr>
      <w:hyperlink r:id="rId361" w:history="1">
        <w:r>
          <w:rPr>
            <w:rStyle w:val="Hyperlink"/>
            <w:lang w:val="en"/>
          </w:rPr>
          <w:t>How to reclaim the allocated but unwritten space of thin pool space for the mentioned tdevs</w:t>
        </w:r>
      </w:hyperlink>
    </w:p>
    <w:p w:rsidR="001611F8" w:rsidRDefault="001611F8" w:rsidP="001611F8">
      <w:pPr>
        <w:numPr>
          <w:ilvl w:val="0"/>
          <w:numId w:val="354"/>
        </w:numPr>
        <w:spacing w:before="100" w:beforeAutospacing="1" w:after="100" w:afterAutospacing="1" w:line="240" w:lineRule="auto"/>
        <w:rPr>
          <w:lang w:val="en"/>
        </w:rPr>
      </w:pPr>
      <w:r>
        <w:rPr>
          <w:lang w:val="en"/>
        </w:rPr>
        <w:t>symconfigure -sid 1234 -cmd "start free on tdev AAA:AAF start_cyl =0 end_cyl = last_cyl;"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Reclaim the allocated but unwritten space of thin pool space for the mentioned tdevs. </w:t>
      </w:r>
    </w:p>
    <w:p w:rsidR="001611F8" w:rsidRDefault="001611F8" w:rsidP="001611F8">
      <w:pPr>
        <w:pStyle w:val="Heading3"/>
        <w:shd w:val="clear" w:color="auto" w:fill="DD0000"/>
        <w:rPr>
          <w:lang w:val="en"/>
        </w:rPr>
      </w:pPr>
      <w:hyperlink r:id="rId362" w:history="1">
        <w:r>
          <w:rPr>
            <w:rStyle w:val="Hyperlink"/>
            <w:lang w:val="en"/>
          </w:rPr>
          <w:t>How to create a Meta device</w:t>
        </w:r>
      </w:hyperlink>
    </w:p>
    <w:p w:rsidR="001611F8" w:rsidRDefault="001611F8" w:rsidP="001611F8">
      <w:pPr>
        <w:numPr>
          <w:ilvl w:val="0"/>
          <w:numId w:val="355"/>
        </w:numPr>
        <w:spacing w:before="100" w:beforeAutospacing="1" w:after="100" w:afterAutospacing="1" w:line="240" w:lineRule="auto"/>
        <w:rPr>
          <w:lang w:val="en"/>
        </w:rPr>
      </w:pPr>
      <w:r>
        <w:rPr>
          <w:lang w:val="en"/>
        </w:rPr>
        <w:t>symconfigure -sid 1234 -cmd "form meta from dev AAA, config=striped, stripe_size=1920; add dev AAB to meta AAA;"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2 member striped meta; AAA as meta head and AAB as member.</w:t>
      </w:r>
      <w:r>
        <w:rPr>
          <w:lang w:val="en"/>
        </w:rPr>
        <w:br/>
      </w:r>
      <w:hyperlink r:id="rId363" w:history="1">
        <w:r>
          <w:rPr>
            <w:rStyle w:val="Hyperlink"/>
            <w:lang w:val="en"/>
          </w:rPr>
          <w:t>utility for DMX</w:t>
        </w:r>
      </w:hyperlink>
      <w:r>
        <w:rPr>
          <w:lang w:val="en"/>
        </w:rPr>
        <w:t xml:space="preserve"> , </w:t>
      </w:r>
      <w:hyperlink r:id="rId364" w:history="1">
        <w:r>
          <w:rPr>
            <w:rStyle w:val="Hyperlink"/>
            <w:lang w:val="en"/>
          </w:rPr>
          <w:t>utility for Vmax</w:t>
        </w:r>
      </w:hyperlink>
    </w:p>
    <w:p w:rsidR="001611F8" w:rsidRDefault="001611F8" w:rsidP="001611F8">
      <w:pPr>
        <w:pStyle w:val="Heading3"/>
        <w:shd w:val="clear" w:color="auto" w:fill="DD0000"/>
        <w:rPr>
          <w:lang w:val="en"/>
        </w:rPr>
      </w:pPr>
      <w:hyperlink r:id="rId365" w:history="1">
        <w:r>
          <w:rPr>
            <w:rStyle w:val="Hyperlink"/>
            <w:lang w:val="en"/>
          </w:rPr>
          <w:t>How to list all the SRDF device belongs to a RDF Group</w:t>
        </w:r>
      </w:hyperlink>
    </w:p>
    <w:p w:rsidR="001611F8" w:rsidRDefault="001611F8" w:rsidP="001611F8">
      <w:pPr>
        <w:numPr>
          <w:ilvl w:val="0"/>
          <w:numId w:val="356"/>
        </w:numPr>
        <w:spacing w:before="100" w:beforeAutospacing="1" w:after="100" w:afterAutospacing="1" w:line="240" w:lineRule="auto"/>
        <w:rPr>
          <w:lang w:val="en"/>
        </w:rPr>
      </w:pPr>
      <w:r>
        <w:rPr>
          <w:lang w:val="en"/>
        </w:rPr>
        <w:t>symdev -sid 1234 list -rdfg 10</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SRDF device belongs to RDF Group 10</w:t>
      </w:r>
    </w:p>
    <w:p w:rsidR="001611F8" w:rsidRDefault="001611F8" w:rsidP="001611F8">
      <w:pPr>
        <w:pStyle w:val="Heading3"/>
        <w:shd w:val="clear" w:color="auto" w:fill="DD0000"/>
        <w:rPr>
          <w:lang w:val="en"/>
        </w:rPr>
      </w:pPr>
      <w:hyperlink r:id="rId366" w:history="1">
        <w:r>
          <w:rPr>
            <w:rStyle w:val="Hyperlink"/>
            <w:lang w:val="en"/>
          </w:rPr>
          <w:t>How to bind multiple devices to a Thin Pool</w:t>
        </w:r>
      </w:hyperlink>
    </w:p>
    <w:p w:rsidR="001611F8" w:rsidRDefault="001611F8" w:rsidP="001611F8">
      <w:pPr>
        <w:numPr>
          <w:ilvl w:val="0"/>
          <w:numId w:val="357"/>
        </w:numPr>
        <w:spacing w:before="100" w:beforeAutospacing="1" w:after="100" w:afterAutospacing="1" w:line="240" w:lineRule="auto"/>
        <w:rPr>
          <w:lang w:val="en"/>
        </w:rPr>
      </w:pPr>
      <w:r>
        <w:rPr>
          <w:lang w:val="en"/>
        </w:rPr>
        <w:t>symdev -sid 1234 -dev AAA:AAC,DDD bind -pool MyThinPool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Bind devices AAA:AAC and DDD to thin pool MyThinPool .( required SE 7.6+ and Enginuity 5876+ )</w:t>
      </w:r>
    </w:p>
    <w:p w:rsidR="001611F8" w:rsidRDefault="001611F8" w:rsidP="001611F8">
      <w:pPr>
        <w:pStyle w:val="Heading3"/>
        <w:shd w:val="clear" w:color="auto" w:fill="DD0000"/>
        <w:rPr>
          <w:lang w:val="en"/>
        </w:rPr>
      </w:pPr>
      <w:hyperlink r:id="rId367" w:history="1">
        <w:r>
          <w:rPr>
            <w:rStyle w:val="Hyperlink"/>
            <w:lang w:val="en"/>
          </w:rPr>
          <w:t>How to unind multiple devices from a Thin Pool</w:t>
        </w:r>
      </w:hyperlink>
    </w:p>
    <w:p w:rsidR="001611F8" w:rsidRDefault="001611F8" w:rsidP="001611F8">
      <w:pPr>
        <w:numPr>
          <w:ilvl w:val="0"/>
          <w:numId w:val="358"/>
        </w:numPr>
        <w:spacing w:before="100" w:beforeAutospacing="1" w:after="100" w:afterAutospacing="1" w:line="240" w:lineRule="auto"/>
        <w:rPr>
          <w:lang w:val="en"/>
        </w:rPr>
      </w:pPr>
      <w:r>
        <w:rPr>
          <w:lang w:val="en"/>
        </w:rPr>
        <w:t>symdev -sid 1234 -dev AAA:AAC,DDD unbind</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Unbind the devices AAA:AAC,DDD from its respective binded thin pools.( required SE 7.6+ and Enginuity 5876+ )</w:t>
      </w:r>
    </w:p>
    <w:p w:rsidR="001611F8" w:rsidRDefault="001611F8" w:rsidP="001611F8">
      <w:pPr>
        <w:pStyle w:val="Heading3"/>
        <w:shd w:val="clear" w:color="auto" w:fill="DD0000"/>
        <w:rPr>
          <w:lang w:val="en"/>
        </w:rPr>
      </w:pPr>
      <w:hyperlink r:id="rId368" w:history="1">
        <w:r>
          <w:rPr>
            <w:rStyle w:val="Hyperlink"/>
            <w:lang w:val="en"/>
          </w:rPr>
          <w:t>How to rebind multiple devices to a Thin Pool</w:t>
        </w:r>
      </w:hyperlink>
    </w:p>
    <w:p w:rsidR="001611F8" w:rsidRDefault="001611F8" w:rsidP="001611F8">
      <w:pPr>
        <w:numPr>
          <w:ilvl w:val="0"/>
          <w:numId w:val="359"/>
        </w:numPr>
        <w:spacing w:before="100" w:beforeAutospacing="1" w:after="100" w:afterAutospacing="1" w:line="240" w:lineRule="auto"/>
        <w:rPr>
          <w:lang w:val="en"/>
        </w:rPr>
      </w:pPr>
      <w:r>
        <w:rPr>
          <w:lang w:val="en"/>
        </w:rPr>
        <w:t>symdev -sid 1234 -dev AAA:AAC,DDD rebind -pool MyThinPool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Rebind devices AAA:AAC,DDD to the thin pool , MyThinPool.( required SE 7.6+ and Enginuity 5876+ )</w:t>
      </w:r>
    </w:p>
    <w:p w:rsidR="001611F8" w:rsidRDefault="001611F8" w:rsidP="001611F8">
      <w:pPr>
        <w:pStyle w:val="Heading3"/>
        <w:shd w:val="clear" w:color="auto" w:fill="DD0000"/>
        <w:rPr>
          <w:lang w:val="en"/>
        </w:rPr>
      </w:pPr>
      <w:hyperlink r:id="rId369" w:history="1">
        <w:r>
          <w:rPr>
            <w:rStyle w:val="Hyperlink"/>
            <w:lang w:val="en"/>
          </w:rPr>
          <w:t>How to list all the Device Groups with full name</w:t>
        </w:r>
      </w:hyperlink>
    </w:p>
    <w:p w:rsidR="001611F8" w:rsidRDefault="001611F8" w:rsidP="001611F8">
      <w:pPr>
        <w:numPr>
          <w:ilvl w:val="0"/>
          <w:numId w:val="360"/>
        </w:numPr>
        <w:spacing w:before="100" w:beforeAutospacing="1" w:after="100" w:afterAutospacing="1" w:line="240" w:lineRule="auto"/>
        <w:rPr>
          <w:lang w:val="en"/>
        </w:rPr>
      </w:pPr>
      <w:r>
        <w:rPr>
          <w:lang w:val="en"/>
        </w:rPr>
        <w:t>symdg -sid 1234 list -v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will list all the devicegroups belongs to 1234 , and also the devices in it. This is equal to "show" each device groups in the array.</w:t>
      </w:r>
    </w:p>
    <w:p w:rsidR="001611F8" w:rsidRDefault="001611F8" w:rsidP="001611F8">
      <w:pPr>
        <w:pStyle w:val="Heading3"/>
        <w:shd w:val="clear" w:color="auto" w:fill="DD0000"/>
        <w:rPr>
          <w:lang w:val="en"/>
        </w:rPr>
      </w:pPr>
      <w:hyperlink r:id="rId370" w:history="1">
        <w:r>
          <w:rPr>
            <w:rStyle w:val="Hyperlink"/>
            <w:lang w:val="en"/>
          </w:rPr>
          <w:t>How to create a SRDF pair and invalidate R2 devices</w:t>
        </w:r>
      </w:hyperlink>
    </w:p>
    <w:p w:rsidR="001611F8" w:rsidRDefault="001611F8" w:rsidP="001611F8">
      <w:pPr>
        <w:numPr>
          <w:ilvl w:val="0"/>
          <w:numId w:val="361"/>
        </w:numPr>
        <w:spacing w:before="100" w:beforeAutospacing="1" w:after="100" w:afterAutospacing="1" w:line="240" w:lineRule="auto"/>
        <w:rPr>
          <w:lang w:val="en"/>
        </w:rPr>
      </w:pPr>
      <w:r>
        <w:rPr>
          <w:lang w:val="en"/>
        </w:rPr>
        <w:t>symrdf -sid 1234 -rdfg 3 -type rdf1 -file rdf.txt createpair -invalidate R2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Establish the SRDF relation between the devices given in the file rdf.txt from array 1234(R1) and remote box according to the rdf group .This command can be used to just create the pair without starting the data copy from R1 to R2 .</w:t>
      </w:r>
    </w:p>
    <w:p w:rsidR="001611F8" w:rsidRDefault="001611F8" w:rsidP="001611F8">
      <w:pPr>
        <w:pStyle w:val="Heading3"/>
        <w:shd w:val="clear" w:color="auto" w:fill="DD0000"/>
        <w:rPr>
          <w:lang w:val="en"/>
        </w:rPr>
      </w:pPr>
      <w:hyperlink r:id="rId371" w:history="1">
        <w:r>
          <w:rPr>
            <w:rStyle w:val="Hyperlink"/>
            <w:lang w:val="en"/>
          </w:rPr>
          <w:t>How to create a SRDF pair and and start copy in synchronous mode</w:t>
        </w:r>
      </w:hyperlink>
    </w:p>
    <w:p w:rsidR="001611F8" w:rsidRDefault="001611F8" w:rsidP="001611F8">
      <w:pPr>
        <w:numPr>
          <w:ilvl w:val="0"/>
          <w:numId w:val="362"/>
        </w:numPr>
        <w:spacing w:before="100" w:beforeAutospacing="1" w:after="100" w:afterAutospacing="1" w:line="240" w:lineRule="auto"/>
        <w:rPr>
          <w:lang w:val="en"/>
        </w:rPr>
      </w:pPr>
      <w:r>
        <w:rPr>
          <w:lang w:val="en"/>
        </w:rPr>
        <w:t>symrdf -sid 1234 -rdfg 3 -type rdf1 -file rdf.txt createpair -establish -rdf_mode sync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Establish the SRDF relation between the devices given in the file rdf.txt from array 1234(R1) and remote box according to the rdf group .This command start copying between R1 and R2 in SYNC mode.( default is acp_disk mode )</w:t>
      </w:r>
    </w:p>
    <w:p w:rsidR="001611F8" w:rsidRDefault="001611F8" w:rsidP="001611F8">
      <w:pPr>
        <w:pStyle w:val="Heading3"/>
        <w:shd w:val="clear" w:color="auto" w:fill="DD0000"/>
        <w:rPr>
          <w:lang w:val="en"/>
        </w:rPr>
      </w:pPr>
      <w:hyperlink r:id="rId372" w:history="1">
        <w:r>
          <w:rPr>
            <w:rStyle w:val="Hyperlink"/>
            <w:lang w:val="en"/>
          </w:rPr>
          <w:t>How to create GateKeeper Devices</w:t>
        </w:r>
      </w:hyperlink>
    </w:p>
    <w:p w:rsidR="001611F8" w:rsidRDefault="001611F8" w:rsidP="001611F8">
      <w:pPr>
        <w:numPr>
          <w:ilvl w:val="0"/>
          <w:numId w:val="363"/>
        </w:numPr>
        <w:spacing w:before="100" w:beforeAutospacing="1" w:after="100" w:afterAutospacing="1" w:line="240" w:lineRule="auto"/>
        <w:rPr>
          <w:lang w:val="en"/>
        </w:rPr>
      </w:pPr>
      <w:r>
        <w:rPr>
          <w:lang w:val="en"/>
        </w:rPr>
        <w:t>symconfigure -sid 1234 -cmd "create gatekeeper count=10,emulation=FBA;"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10 thick gatekeeper devices of FBA emulation. The size of each device will be ~3MB/3 cylinders.</w:t>
      </w:r>
    </w:p>
    <w:p w:rsidR="001611F8" w:rsidRDefault="001611F8" w:rsidP="001611F8">
      <w:pPr>
        <w:pStyle w:val="Heading3"/>
        <w:shd w:val="clear" w:color="auto" w:fill="DD0000"/>
        <w:rPr>
          <w:lang w:val="en"/>
        </w:rPr>
      </w:pPr>
      <w:hyperlink r:id="rId373" w:history="1">
        <w:r>
          <w:rPr>
            <w:rStyle w:val="Hyperlink"/>
            <w:lang w:val="en"/>
          </w:rPr>
          <w:t>How to create thin GK Devices</w:t>
        </w:r>
      </w:hyperlink>
    </w:p>
    <w:p w:rsidR="001611F8" w:rsidRDefault="001611F8" w:rsidP="001611F8">
      <w:pPr>
        <w:numPr>
          <w:ilvl w:val="0"/>
          <w:numId w:val="364"/>
        </w:numPr>
        <w:spacing w:before="100" w:beforeAutospacing="1" w:after="100" w:afterAutospacing="1" w:line="240" w:lineRule="auto"/>
        <w:rPr>
          <w:lang w:val="en"/>
        </w:rPr>
      </w:pPr>
      <w:r>
        <w:rPr>
          <w:lang w:val="en"/>
        </w:rPr>
        <w:t>symconfigure -sid 1234 -cmd "create gatekeeper count=10,emulation=FBA,type=thin;"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10 thin GateKeeper devices of emulation FBA. The size of each device will be ~3MB/3 cylinders.</w:t>
      </w:r>
    </w:p>
    <w:p w:rsidR="001611F8" w:rsidRDefault="001611F8" w:rsidP="001611F8">
      <w:pPr>
        <w:pStyle w:val="Heading3"/>
        <w:shd w:val="clear" w:color="auto" w:fill="DD0000"/>
        <w:rPr>
          <w:lang w:val="en"/>
        </w:rPr>
      </w:pPr>
      <w:hyperlink r:id="rId374" w:history="1">
        <w:r>
          <w:rPr>
            <w:rStyle w:val="Hyperlink"/>
            <w:lang w:val="en"/>
          </w:rPr>
          <w:t>How to displays the IO statistics of a symdevice</w:t>
        </w:r>
      </w:hyperlink>
    </w:p>
    <w:p w:rsidR="001611F8" w:rsidRDefault="001611F8" w:rsidP="001611F8">
      <w:pPr>
        <w:numPr>
          <w:ilvl w:val="0"/>
          <w:numId w:val="365"/>
        </w:numPr>
        <w:spacing w:before="100" w:beforeAutospacing="1" w:after="100" w:afterAutospacing="1" w:line="240" w:lineRule="auto"/>
        <w:rPr>
          <w:lang w:val="en"/>
        </w:rPr>
      </w:pPr>
      <w:r>
        <w:rPr>
          <w:lang w:val="en"/>
        </w:rPr>
        <w:t>symstat -sid 1234 -dev AAAB -i 5</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Displays the I/O statistics for device AAAB, in an interval of 5 seconds.</w:t>
      </w:r>
    </w:p>
    <w:p w:rsidR="001611F8" w:rsidRDefault="001611F8" w:rsidP="001611F8">
      <w:pPr>
        <w:pStyle w:val="Heading3"/>
        <w:shd w:val="clear" w:color="auto" w:fill="DD0000"/>
        <w:rPr>
          <w:lang w:val="en"/>
        </w:rPr>
      </w:pPr>
      <w:hyperlink r:id="rId375" w:history="1">
        <w:r>
          <w:rPr>
            <w:rStyle w:val="Hyperlink"/>
            <w:lang w:val="en"/>
          </w:rPr>
          <w:t>How to create Striped Meta Devices</w:t>
        </w:r>
      </w:hyperlink>
    </w:p>
    <w:p w:rsidR="001611F8" w:rsidRDefault="001611F8" w:rsidP="001611F8">
      <w:pPr>
        <w:numPr>
          <w:ilvl w:val="0"/>
          <w:numId w:val="366"/>
        </w:numPr>
        <w:spacing w:before="100" w:beforeAutospacing="1" w:after="100" w:afterAutospacing="1" w:line="240" w:lineRule="auto"/>
        <w:rPr>
          <w:lang w:val="en"/>
        </w:rPr>
      </w:pPr>
      <w:r>
        <w:rPr>
          <w:lang w:val="en"/>
        </w:rPr>
        <w:t>symconfigure -sid 1234 -cmd "form meta from dev AAAA, config=striped, stripe_size=1920;add dev AAAB to meta AAAA;"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2 member striped meta , device AAAA as meta head. </w:t>
      </w:r>
    </w:p>
    <w:p w:rsidR="001611F8" w:rsidRDefault="001611F8" w:rsidP="001611F8">
      <w:pPr>
        <w:pStyle w:val="Heading3"/>
        <w:shd w:val="clear" w:color="auto" w:fill="DD0000"/>
        <w:rPr>
          <w:lang w:val="en"/>
        </w:rPr>
      </w:pPr>
      <w:hyperlink r:id="rId376" w:history="1">
        <w:r>
          <w:rPr>
            <w:rStyle w:val="Hyperlink"/>
            <w:lang w:val="en"/>
          </w:rPr>
          <w:t>How to create Concatenated Meta Devices</w:t>
        </w:r>
      </w:hyperlink>
    </w:p>
    <w:p w:rsidR="001611F8" w:rsidRDefault="001611F8" w:rsidP="001611F8">
      <w:pPr>
        <w:numPr>
          <w:ilvl w:val="0"/>
          <w:numId w:val="367"/>
        </w:numPr>
        <w:spacing w:before="100" w:beforeAutospacing="1" w:after="100" w:afterAutospacing="1" w:line="240" w:lineRule="auto"/>
        <w:rPr>
          <w:lang w:val="en"/>
        </w:rPr>
      </w:pPr>
      <w:r>
        <w:rPr>
          <w:lang w:val="en"/>
        </w:rPr>
        <w:t>symconfigure -sid 1234 -cmd "form meta from dev AAAA, config=concatenated;add dev AAAB to meta AAAA;"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2 member concatenated meta device , AAAA as meta head.</w:t>
      </w:r>
    </w:p>
    <w:p w:rsidR="001611F8" w:rsidRDefault="001611F8" w:rsidP="001611F8">
      <w:pPr>
        <w:pStyle w:val="Heading3"/>
        <w:shd w:val="clear" w:color="auto" w:fill="DD0000"/>
        <w:rPr>
          <w:lang w:val="en"/>
        </w:rPr>
      </w:pPr>
      <w:hyperlink r:id="rId377" w:history="1">
        <w:r>
          <w:rPr>
            <w:rStyle w:val="Hyperlink"/>
            <w:lang w:val="en"/>
          </w:rPr>
          <w:t>How to dissolve meta devices</w:t>
        </w:r>
      </w:hyperlink>
    </w:p>
    <w:p w:rsidR="001611F8" w:rsidRDefault="001611F8" w:rsidP="001611F8">
      <w:pPr>
        <w:numPr>
          <w:ilvl w:val="0"/>
          <w:numId w:val="368"/>
        </w:numPr>
        <w:spacing w:before="100" w:beforeAutospacing="1" w:after="100" w:afterAutospacing="1" w:line="240" w:lineRule="auto"/>
        <w:rPr>
          <w:lang w:val="en"/>
        </w:rPr>
      </w:pPr>
      <w:r>
        <w:rPr>
          <w:lang w:val="en"/>
        </w:rPr>
        <w:t>symconfigure -sid 1234 -cmd "dissolve meta dev AAAA:AAAF,BBBB;"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dissolve meta heads AAAA to AAAF and BBBB.</w:t>
      </w:r>
    </w:p>
    <w:p w:rsidR="001611F8" w:rsidRDefault="001611F8" w:rsidP="001611F8">
      <w:pPr>
        <w:pStyle w:val="Heading3"/>
        <w:shd w:val="clear" w:color="auto" w:fill="DD0000"/>
        <w:rPr>
          <w:lang w:val="en"/>
        </w:rPr>
      </w:pPr>
      <w:hyperlink r:id="rId378" w:history="1">
        <w:r>
          <w:rPr>
            <w:rStyle w:val="Hyperlink"/>
            <w:lang w:val="en"/>
          </w:rPr>
          <w:t>How to enable RDF Asynchronous on rdf group</w:t>
        </w:r>
      </w:hyperlink>
    </w:p>
    <w:p w:rsidR="001611F8" w:rsidRDefault="001611F8" w:rsidP="001611F8">
      <w:pPr>
        <w:numPr>
          <w:ilvl w:val="0"/>
          <w:numId w:val="369"/>
        </w:numPr>
        <w:spacing w:before="100" w:beforeAutospacing="1" w:after="100" w:afterAutospacing="1" w:line="240" w:lineRule="auto"/>
        <w:rPr>
          <w:lang w:val="en"/>
        </w:rPr>
      </w:pPr>
      <w:r>
        <w:rPr>
          <w:lang w:val="en"/>
        </w:rPr>
        <w:t>symconfigure -sid 1234 -cmd "enable rdfa on ra_group 100;"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Enable RDF Asynchronous on rdf group 100</w:t>
      </w:r>
    </w:p>
    <w:p w:rsidR="001611F8" w:rsidRDefault="001611F8" w:rsidP="001611F8">
      <w:pPr>
        <w:pStyle w:val="Heading3"/>
        <w:shd w:val="clear" w:color="auto" w:fill="DD0000"/>
        <w:rPr>
          <w:lang w:val="en"/>
        </w:rPr>
      </w:pPr>
      <w:hyperlink r:id="rId379" w:history="1">
        <w:r>
          <w:rPr>
            <w:rStyle w:val="Hyperlink"/>
            <w:lang w:val="en"/>
          </w:rPr>
          <w:t>How to enable RDF Asynchronous on rdf group and make that role swappable</w:t>
        </w:r>
      </w:hyperlink>
    </w:p>
    <w:p w:rsidR="001611F8" w:rsidRDefault="001611F8" w:rsidP="001611F8">
      <w:pPr>
        <w:numPr>
          <w:ilvl w:val="0"/>
          <w:numId w:val="370"/>
        </w:numPr>
        <w:spacing w:before="100" w:beforeAutospacing="1" w:after="100" w:afterAutospacing="1" w:line="240" w:lineRule="auto"/>
        <w:rPr>
          <w:lang w:val="en"/>
        </w:rPr>
      </w:pPr>
      <w:r>
        <w:rPr>
          <w:lang w:val="en"/>
        </w:rPr>
        <w:t>symconfigure -sid 1234 -cmd "enable rdfa on ra_group 100,make_group_swappable=TRUE;"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Enable RDF Asynchronous on rdf group 100 and make that role swappable.</w:t>
      </w:r>
    </w:p>
    <w:p w:rsidR="001611F8" w:rsidRDefault="001611F8" w:rsidP="001611F8">
      <w:pPr>
        <w:pStyle w:val="Heading3"/>
        <w:shd w:val="clear" w:color="auto" w:fill="DD0000"/>
        <w:rPr>
          <w:lang w:val="en"/>
        </w:rPr>
      </w:pPr>
      <w:hyperlink r:id="rId380" w:history="1">
        <w:r>
          <w:rPr>
            <w:rStyle w:val="Hyperlink"/>
            <w:lang w:val="en"/>
          </w:rPr>
          <w:t>How to map devices to FA ports</w:t>
        </w:r>
      </w:hyperlink>
    </w:p>
    <w:p w:rsidR="001611F8" w:rsidRDefault="001611F8" w:rsidP="001611F8">
      <w:pPr>
        <w:numPr>
          <w:ilvl w:val="0"/>
          <w:numId w:val="371"/>
        </w:numPr>
        <w:spacing w:before="100" w:beforeAutospacing="1" w:after="100" w:afterAutospacing="1" w:line="240" w:lineRule="auto"/>
        <w:rPr>
          <w:lang w:val="en"/>
        </w:rPr>
      </w:pPr>
      <w:r>
        <w:rPr>
          <w:lang w:val="en"/>
        </w:rPr>
        <w:t>symconfigure -sid 1234 -cmd "map dev AAAA to dir 3e:0 lun=AF;"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Map device AAAA to FA port 3e:0 , with lun id as AF</w:t>
      </w:r>
    </w:p>
    <w:p w:rsidR="001611F8" w:rsidRDefault="001611F8" w:rsidP="001611F8">
      <w:pPr>
        <w:pStyle w:val="Heading3"/>
        <w:shd w:val="clear" w:color="auto" w:fill="DD0000"/>
        <w:rPr>
          <w:lang w:val="en"/>
        </w:rPr>
      </w:pPr>
      <w:hyperlink r:id="rId381" w:history="1">
        <w:r>
          <w:rPr>
            <w:rStyle w:val="Hyperlink"/>
            <w:lang w:val="en"/>
          </w:rPr>
          <w:t>How to remove a meta member from a meta device</w:t>
        </w:r>
      </w:hyperlink>
    </w:p>
    <w:p w:rsidR="001611F8" w:rsidRDefault="001611F8" w:rsidP="001611F8">
      <w:pPr>
        <w:numPr>
          <w:ilvl w:val="0"/>
          <w:numId w:val="372"/>
        </w:numPr>
        <w:spacing w:before="100" w:beforeAutospacing="1" w:after="100" w:afterAutospacing="1" w:line="240" w:lineRule="auto"/>
        <w:rPr>
          <w:lang w:val="en"/>
        </w:rPr>
      </w:pPr>
      <w:r>
        <w:rPr>
          <w:lang w:val="en"/>
        </w:rPr>
        <w:t>symconfigure -sid 1234 -cmd "remove dev AAAB from meta AAAA;"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a meta member AAAB from meta AAAA.</w:t>
      </w:r>
    </w:p>
    <w:p w:rsidR="001611F8" w:rsidRDefault="001611F8" w:rsidP="001611F8">
      <w:pPr>
        <w:pStyle w:val="Heading3"/>
        <w:shd w:val="clear" w:color="auto" w:fill="DD0000"/>
        <w:rPr>
          <w:lang w:val="en"/>
        </w:rPr>
      </w:pPr>
      <w:hyperlink r:id="rId382" w:history="1">
        <w:r>
          <w:rPr>
            <w:rStyle w:val="Hyperlink"/>
            <w:lang w:val="en"/>
          </w:rPr>
          <w:t>How to unbind TDEVs from a thin pool</w:t>
        </w:r>
      </w:hyperlink>
    </w:p>
    <w:p w:rsidR="001611F8" w:rsidRDefault="001611F8" w:rsidP="001611F8">
      <w:pPr>
        <w:numPr>
          <w:ilvl w:val="0"/>
          <w:numId w:val="373"/>
        </w:numPr>
        <w:spacing w:before="100" w:beforeAutospacing="1" w:after="100" w:afterAutospacing="1" w:line="240" w:lineRule="auto"/>
        <w:rPr>
          <w:lang w:val="en"/>
        </w:rPr>
      </w:pPr>
      <w:r>
        <w:rPr>
          <w:lang w:val="en"/>
        </w:rPr>
        <w:t>symconfigure -sid 1234 -cmd "unbind tdev AAAA:AAAB from pool T2_2TB;"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Unbind thin devices AAAA to AAAB from it bounded thin pool T2_2TB.</w:t>
      </w:r>
    </w:p>
    <w:p w:rsidR="001611F8" w:rsidRDefault="001611F8" w:rsidP="001611F8">
      <w:pPr>
        <w:pStyle w:val="Heading3"/>
        <w:shd w:val="clear" w:color="auto" w:fill="DD0000"/>
        <w:rPr>
          <w:lang w:val="en"/>
        </w:rPr>
      </w:pPr>
      <w:hyperlink r:id="rId383" w:history="1">
        <w:r>
          <w:rPr>
            <w:rStyle w:val="Hyperlink"/>
            <w:lang w:val="en"/>
          </w:rPr>
          <w:t>How to unbind all the thin devices as part of device group</w:t>
        </w:r>
      </w:hyperlink>
    </w:p>
    <w:p w:rsidR="001611F8" w:rsidRDefault="001611F8" w:rsidP="001611F8">
      <w:pPr>
        <w:numPr>
          <w:ilvl w:val="0"/>
          <w:numId w:val="374"/>
        </w:numPr>
        <w:spacing w:before="100" w:beforeAutospacing="1" w:after="100" w:afterAutospacing="1" w:line="240" w:lineRule="auto"/>
        <w:rPr>
          <w:lang w:val="en"/>
        </w:rPr>
      </w:pPr>
      <w:r>
        <w:rPr>
          <w:lang w:val="en"/>
        </w:rPr>
        <w:t>symconfigure -sid 1234 -cmd "unbind tdev in DG Server_1_dg from pool T2_2TB;"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Unbind all the thin devices as part of device group Server_1_dg, from its bounded thin pool ,T2_2TB.</w:t>
      </w:r>
    </w:p>
    <w:p w:rsidR="001611F8" w:rsidRDefault="001611F8" w:rsidP="001611F8">
      <w:pPr>
        <w:pStyle w:val="Heading3"/>
        <w:shd w:val="clear" w:color="auto" w:fill="DD0000"/>
        <w:rPr>
          <w:lang w:val="en"/>
        </w:rPr>
      </w:pPr>
      <w:hyperlink r:id="rId384" w:history="1">
        <w:r>
          <w:rPr>
            <w:rStyle w:val="Hyperlink"/>
            <w:lang w:val="en"/>
          </w:rPr>
          <w:t>How to unbind all the thin devices as part of Storage group</w:t>
        </w:r>
      </w:hyperlink>
    </w:p>
    <w:p w:rsidR="001611F8" w:rsidRDefault="001611F8" w:rsidP="001611F8">
      <w:pPr>
        <w:numPr>
          <w:ilvl w:val="0"/>
          <w:numId w:val="375"/>
        </w:numPr>
        <w:spacing w:before="100" w:beforeAutospacing="1" w:after="100" w:afterAutospacing="1" w:line="240" w:lineRule="auto"/>
        <w:rPr>
          <w:lang w:val="en"/>
        </w:rPr>
      </w:pPr>
      <w:r>
        <w:rPr>
          <w:lang w:val="en"/>
        </w:rPr>
        <w:t>symconfigure -sid 1234 -cmd "unbind tdev in SG Server_1_sg from pool T2_2TB;"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Unbind all the thin devices as part of Storage group Server_1_wg, from its bounded thin pool ,T2_2TB.</w:t>
      </w:r>
    </w:p>
    <w:p w:rsidR="001611F8" w:rsidRDefault="001611F8" w:rsidP="001611F8">
      <w:pPr>
        <w:pStyle w:val="Heading3"/>
        <w:shd w:val="clear" w:color="auto" w:fill="DD0000"/>
        <w:rPr>
          <w:lang w:val="en"/>
        </w:rPr>
      </w:pPr>
      <w:hyperlink r:id="rId385" w:history="1">
        <w:r>
          <w:rPr>
            <w:rStyle w:val="Hyperlink"/>
            <w:lang w:val="en"/>
          </w:rPr>
          <w:t>How to unmap devices from all the mapped FA ports</w:t>
        </w:r>
      </w:hyperlink>
    </w:p>
    <w:p w:rsidR="001611F8" w:rsidRDefault="001611F8" w:rsidP="001611F8">
      <w:pPr>
        <w:numPr>
          <w:ilvl w:val="0"/>
          <w:numId w:val="376"/>
        </w:numPr>
        <w:spacing w:before="100" w:beforeAutospacing="1" w:after="100" w:afterAutospacing="1" w:line="240" w:lineRule="auto"/>
        <w:rPr>
          <w:lang w:val="en"/>
        </w:rPr>
      </w:pPr>
      <w:r>
        <w:rPr>
          <w:lang w:val="en"/>
        </w:rPr>
        <w:t>symconfigure -sid 1234 -cmd "unmap dev AAAA:AAAB from dir ALL:ALL;"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Unmap devices AAAA and AAAB from all the mapped FA ports.</w:t>
      </w:r>
    </w:p>
    <w:p w:rsidR="001611F8" w:rsidRDefault="001611F8" w:rsidP="001611F8">
      <w:pPr>
        <w:pStyle w:val="Heading3"/>
        <w:shd w:val="clear" w:color="auto" w:fill="DD0000"/>
        <w:rPr>
          <w:lang w:val="en"/>
        </w:rPr>
      </w:pPr>
      <w:hyperlink r:id="rId386" w:history="1">
        <w:r>
          <w:rPr>
            <w:rStyle w:val="Hyperlink"/>
            <w:lang w:val="en"/>
          </w:rPr>
          <w:t>How to unmap devices only from single FA port</w:t>
        </w:r>
      </w:hyperlink>
    </w:p>
    <w:p w:rsidR="001611F8" w:rsidRDefault="001611F8" w:rsidP="001611F8">
      <w:pPr>
        <w:numPr>
          <w:ilvl w:val="0"/>
          <w:numId w:val="377"/>
        </w:numPr>
        <w:spacing w:before="100" w:beforeAutospacing="1" w:after="100" w:afterAutospacing="1" w:line="240" w:lineRule="auto"/>
        <w:rPr>
          <w:lang w:val="en"/>
        </w:rPr>
      </w:pPr>
      <w:r>
        <w:rPr>
          <w:lang w:val="en"/>
        </w:rPr>
        <w:t>symconfigure -sid 1234 -cmd "unmap dev AAAA:AAAB from dir 3e:0;"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Unmap devices AAAA and AAAB only from the mapped FA port, 3e:0.</w:t>
      </w:r>
    </w:p>
    <w:p w:rsidR="001611F8" w:rsidRDefault="001611F8" w:rsidP="001611F8">
      <w:pPr>
        <w:pStyle w:val="Heading3"/>
        <w:shd w:val="clear" w:color="auto" w:fill="DD0000"/>
        <w:rPr>
          <w:lang w:val="en"/>
        </w:rPr>
      </w:pPr>
      <w:hyperlink r:id="rId387" w:history="1">
        <w:r>
          <w:rPr>
            <w:rStyle w:val="Hyperlink"/>
            <w:lang w:val="en"/>
          </w:rPr>
          <w:t>How to unmap devices only from single FA director</w:t>
        </w:r>
      </w:hyperlink>
    </w:p>
    <w:p w:rsidR="001611F8" w:rsidRDefault="001611F8" w:rsidP="001611F8">
      <w:pPr>
        <w:numPr>
          <w:ilvl w:val="0"/>
          <w:numId w:val="378"/>
        </w:numPr>
        <w:spacing w:before="100" w:beforeAutospacing="1" w:after="100" w:afterAutospacing="1" w:line="240" w:lineRule="auto"/>
        <w:rPr>
          <w:lang w:val="en"/>
        </w:rPr>
      </w:pPr>
      <w:r>
        <w:rPr>
          <w:lang w:val="en"/>
        </w:rPr>
        <w:t>symconfigure -sid 1234 -cmd "unmap dev AAAA:AAAB from dir 3e:ALL;"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Unmap devices AAAA and AAAB only from the mapped FA ports, 3e:0 and 3e:1.</w:t>
      </w:r>
    </w:p>
    <w:p w:rsidR="001611F8" w:rsidRDefault="001611F8" w:rsidP="001611F8">
      <w:pPr>
        <w:pStyle w:val="Heading3"/>
        <w:shd w:val="clear" w:color="auto" w:fill="DD0000"/>
        <w:rPr>
          <w:lang w:val="en"/>
        </w:rPr>
      </w:pPr>
      <w:hyperlink r:id="rId388" w:history="1">
        <w:r>
          <w:rPr>
            <w:rStyle w:val="Hyperlink"/>
            <w:lang w:val="en"/>
          </w:rPr>
          <w:t>How to unmap and Unmask devices from all the mapped FA ports</w:t>
        </w:r>
      </w:hyperlink>
    </w:p>
    <w:p w:rsidR="001611F8" w:rsidRDefault="001611F8" w:rsidP="001611F8">
      <w:pPr>
        <w:numPr>
          <w:ilvl w:val="0"/>
          <w:numId w:val="379"/>
        </w:numPr>
        <w:spacing w:before="100" w:beforeAutospacing="1" w:after="100" w:afterAutospacing="1" w:line="240" w:lineRule="auto"/>
        <w:rPr>
          <w:lang w:val="en"/>
        </w:rPr>
      </w:pPr>
      <w:r>
        <w:rPr>
          <w:lang w:val="en"/>
        </w:rPr>
        <w:t>symconfigure -sid 1234 -cmd "unmap dev AAAA:AAAB from dir ALL:ALL,devmask_access = remove;"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unmap devices AAAA and AAAB from all the mapped FA ports, also removes the masking.</w:t>
      </w:r>
    </w:p>
    <w:p w:rsidR="001611F8" w:rsidRDefault="001611F8" w:rsidP="001611F8">
      <w:pPr>
        <w:pStyle w:val="Heading3"/>
        <w:shd w:val="clear" w:color="auto" w:fill="DD0000"/>
        <w:rPr>
          <w:lang w:val="en"/>
        </w:rPr>
      </w:pPr>
      <w:hyperlink r:id="rId389" w:history="1">
        <w:r>
          <w:rPr>
            <w:rStyle w:val="Hyperlink"/>
            <w:lang w:val="en"/>
          </w:rPr>
          <w:t>How to create a SNAP pool for snapshot operations</w:t>
        </w:r>
      </w:hyperlink>
    </w:p>
    <w:p w:rsidR="001611F8" w:rsidRDefault="001611F8" w:rsidP="001611F8">
      <w:pPr>
        <w:numPr>
          <w:ilvl w:val="0"/>
          <w:numId w:val="380"/>
        </w:numPr>
        <w:spacing w:before="100" w:beforeAutospacing="1" w:after="100" w:afterAutospacing="1" w:line="240" w:lineRule="auto"/>
        <w:rPr>
          <w:lang w:val="en"/>
        </w:rPr>
      </w:pPr>
      <w:r>
        <w:rPr>
          <w:lang w:val="en"/>
        </w:rPr>
        <w:t>symconfigure -sid 1234 -cmd "create pool My_Snap_pool ,type = snap;"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SNAP pool for snapshot operations.</w:t>
      </w:r>
    </w:p>
    <w:p w:rsidR="001611F8" w:rsidRDefault="001611F8" w:rsidP="001611F8">
      <w:pPr>
        <w:pStyle w:val="Heading3"/>
        <w:shd w:val="clear" w:color="auto" w:fill="DD0000"/>
        <w:rPr>
          <w:lang w:val="en"/>
        </w:rPr>
      </w:pPr>
      <w:hyperlink r:id="rId390" w:history="1">
        <w:r>
          <w:rPr>
            <w:rStyle w:val="Hyperlink"/>
            <w:lang w:val="en"/>
          </w:rPr>
          <w:t>How to create a DSE pool for RDFAsynchronous operations</w:t>
        </w:r>
      </w:hyperlink>
    </w:p>
    <w:p w:rsidR="001611F8" w:rsidRDefault="001611F8" w:rsidP="001611F8">
      <w:pPr>
        <w:numPr>
          <w:ilvl w:val="0"/>
          <w:numId w:val="381"/>
        </w:numPr>
        <w:spacing w:before="100" w:beforeAutospacing="1" w:after="100" w:afterAutospacing="1" w:line="240" w:lineRule="auto"/>
        <w:rPr>
          <w:lang w:val="en"/>
        </w:rPr>
      </w:pPr>
      <w:r>
        <w:rPr>
          <w:lang w:val="en"/>
        </w:rPr>
        <w:t>symconfigure -sid 1234 -cmd "create pool My_DSE_pool ,type = rdfa_dse;"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DSE pool for RDF/Asynchronous operations.</w:t>
      </w:r>
    </w:p>
    <w:p w:rsidR="001611F8" w:rsidRDefault="001611F8" w:rsidP="001611F8">
      <w:pPr>
        <w:pStyle w:val="Heading3"/>
        <w:shd w:val="clear" w:color="auto" w:fill="DD0000"/>
        <w:rPr>
          <w:lang w:val="en"/>
        </w:rPr>
      </w:pPr>
      <w:hyperlink r:id="rId391" w:history="1">
        <w:r>
          <w:rPr>
            <w:rStyle w:val="Hyperlink"/>
            <w:lang w:val="en"/>
          </w:rPr>
          <w:t>How to create a thin pool</w:t>
        </w:r>
      </w:hyperlink>
    </w:p>
    <w:p w:rsidR="001611F8" w:rsidRDefault="001611F8" w:rsidP="001611F8">
      <w:pPr>
        <w:numPr>
          <w:ilvl w:val="0"/>
          <w:numId w:val="382"/>
        </w:numPr>
        <w:spacing w:before="100" w:beforeAutospacing="1" w:after="100" w:afterAutospacing="1" w:line="240" w:lineRule="auto"/>
        <w:rPr>
          <w:lang w:val="en"/>
        </w:rPr>
      </w:pPr>
      <w:r>
        <w:rPr>
          <w:lang w:val="en"/>
        </w:rPr>
        <w:t>symconfigure -sid 1234 -cmd "create pool My_Thinpool ,type = 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Create a thin pool .</w:t>
      </w:r>
    </w:p>
    <w:p w:rsidR="001611F8" w:rsidRDefault="001611F8" w:rsidP="001611F8">
      <w:pPr>
        <w:pStyle w:val="Heading3"/>
        <w:shd w:val="clear" w:color="auto" w:fill="DD0000"/>
        <w:rPr>
          <w:lang w:val="en"/>
        </w:rPr>
      </w:pPr>
      <w:hyperlink r:id="rId392" w:history="1">
        <w:r>
          <w:rPr>
            <w:rStyle w:val="Hyperlink"/>
            <w:lang w:val="en"/>
          </w:rPr>
          <w:t>How to delete SNAP pool</w:t>
        </w:r>
      </w:hyperlink>
    </w:p>
    <w:p w:rsidR="001611F8" w:rsidRDefault="001611F8" w:rsidP="001611F8">
      <w:pPr>
        <w:numPr>
          <w:ilvl w:val="0"/>
          <w:numId w:val="383"/>
        </w:numPr>
        <w:spacing w:before="100" w:beforeAutospacing="1" w:after="100" w:afterAutospacing="1" w:line="240" w:lineRule="auto"/>
        <w:rPr>
          <w:lang w:val="en"/>
        </w:rPr>
      </w:pPr>
      <w:r>
        <w:rPr>
          <w:lang w:val="en"/>
        </w:rPr>
        <w:t>symconfigure -sid 1234 -cmd "delete pool My_Snap_pool ,type = snap;"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SNAP pool My_Snap_pool.</w:t>
      </w:r>
    </w:p>
    <w:p w:rsidR="001611F8" w:rsidRDefault="001611F8" w:rsidP="001611F8">
      <w:pPr>
        <w:pStyle w:val="Heading3"/>
        <w:shd w:val="clear" w:color="auto" w:fill="DD0000"/>
        <w:rPr>
          <w:lang w:val="en"/>
        </w:rPr>
      </w:pPr>
      <w:hyperlink r:id="rId393" w:history="1">
        <w:r>
          <w:rPr>
            <w:rStyle w:val="Hyperlink"/>
            <w:lang w:val="en"/>
          </w:rPr>
          <w:t>How to delete thin pool</w:t>
        </w:r>
      </w:hyperlink>
    </w:p>
    <w:p w:rsidR="001611F8" w:rsidRDefault="001611F8" w:rsidP="001611F8">
      <w:pPr>
        <w:numPr>
          <w:ilvl w:val="0"/>
          <w:numId w:val="384"/>
        </w:numPr>
        <w:spacing w:before="100" w:beforeAutospacing="1" w:after="100" w:afterAutospacing="1" w:line="240" w:lineRule="auto"/>
        <w:rPr>
          <w:lang w:val="en"/>
        </w:rPr>
      </w:pPr>
      <w:r>
        <w:rPr>
          <w:lang w:val="en"/>
        </w:rPr>
        <w:t>symconfigure -sid 1234 -cmd "delete pool My_Thinpool ,type = 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thin pool My_Thinpool.</w:t>
      </w:r>
    </w:p>
    <w:p w:rsidR="001611F8" w:rsidRDefault="001611F8" w:rsidP="001611F8">
      <w:pPr>
        <w:pStyle w:val="Heading3"/>
        <w:shd w:val="clear" w:color="auto" w:fill="DD0000"/>
        <w:rPr>
          <w:lang w:val="en"/>
        </w:rPr>
      </w:pPr>
      <w:hyperlink r:id="rId394" w:history="1">
        <w:r>
          <w:rPr>
            <w:rStyle w:val="Hyperlink"/>
            <w:lang w:val="en"/>
          </w:rPr>
          <w:t>How to delete DSE pool</w:t>
        </w:r>
      </w:hyperlink>
    </w:p>
    <w:p w:rsidR="001611F8" w:rsidRDefault="001611F8" w:rsidP="001611F8">
      <w:pPr>
        <w:numPr>
          <w:ilvl w:val="0"/>
          <w:numId w:val="385"/>
        </w:numPr>
        <w:spacing w:before="100" w:beforeAutospacing="1" w:after="100" w:afterAutospacing="1" w:line="240" w:lineRule="auto"/>
        <w:rPr>
          <w:lang w:val="en"/>
        </w:rPr>
      </w:pPr>
      <w:r>
        <w:rPr>
          <w:lang w:val="en"/>
        </w:rPr>
        <w:t>symconfigure -sid 1234 -cmd "delete pool My_DSE_pool ,type = rdfa_dse;"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Delete DSE pool My_DSE_pool.</w:t>
      </w:r>
    </w:p>
    <w:p w:rsidR="001611F8" w:rsidRDefault="001611F8" w:rsidP="001611F8">
      <w:pPr>
        <w:pStyle w:val="Heading3"/>
        <w:shd w:val="clear" w:color="auto" w:fill="DD0000"/>
        <w:rPr>
          <w:lang w:val="en"/>
        </w:rPr>
      </w:pPr>
      <w:hyperlink r:id="rId395" w:history="1">
        <w:r>
          <w:rPr>
            <w:rStyle w:val="Hyperlink"/>
            <w:lang w:val="en"/>
          </w:rPr>
          <w:t>How to rename thin pool</w:t>
        </w:r>
      </w:hyperlink>
    </w:p>
    <w:p w:rsidR="001611F8" w:rsidRDefault="001611F8" w:rsidP="001611F8">
      <w:pPr>
        <w:numPr>
          <w:ilvl w:val="0"/>
          <w:numId w:val="386"/>
        </w:numPr>
        <w:spacing w:before="100" w:beforeAutospacing="1" w:after="100" w:afterAutospacing="1" w:line="240" w:lineRule="auto"/>
        <w:rPr>
          <w:lang w:val="en"/>
        </w:rPr>
      </w:pPr>
      <w:r>
        <w:rPr>
          <w:lang w:val="en"/>
        </w:rPr>
        <w:t>symconfigure -sid 1234 -cmd "rename pool My_Thinpool to My_New_Thinpool type =thin;"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Rename thin pool My_Thinpool to My_New_Thinpool.</w:t>
      </w:r>
    </w:p>
    <w:p w:rsidR="001611F8" w:rsidRDefault="001611F8" w:rsidP="001611F8">
      <w:pPr>
        <w:pStyle w:val="Heading3"/>
        <w:shd w:val="clear" w:color="auto" w:fill="DD0000"/>
        <w:rPr>
          <w:lang w:val="en"/>
        </w:rPr>
      </w:pPr>
      <w:hyperlink r:id="rId396" w:history="1">
        <w:r>
          <w:rPr>
            <w:rStyle w:val="Hyperlink"/>
            <w:lang w:val="en"/>
          </w:rPr>
          <w:t>How to add SAVEDEVices to SNAP pool and enable</w:t>
        </w:r>
      </w:hyperlink>
    </w:p>
    <w:p w:rsidR="001611F8" w:rsidRDefault="001611F8" w:rsidP="001611F8">
      <w:pPr>
        <w:numPr>
          <w:ilvl w:val="0"/>
          <w:numId w:val="387"/>
        </w:numPr>
        <w:spacing w:before="100" w:beforeAutospacing="1" w:after="100" w:afterAutospacing="1" w:line="240" w:lineRule="auto"/>
        <w:rPr>
          <w:lang w:val="en"/>
        </w:rPr>
      </w:pPr>
      <w:r>
        <w:rPr>
          <w:lang w:val="en"/>
        </w:rPr>
        <w:t>symconfigure -sid 1234 -cmd "add dev AAAA:AAAB to pool MySnapPool, type=snap, member_state=ENABLE;"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SAVEDEVices AAAA:AAAB to SANP pool MySnapPool and enable.</w:t>
      </w:r>
    </w:p>
    <w:p w:rsidR="001611F8" w:rsidRDefault="001611F8" w:rsidP="001611F8">
      <w:pPr>
        <w:pStyle w:val="Heading3"/>
        <w:shd w:val="clear" w:color="auto" w:fill="DD0000"/>
        <w:rPr>
          <w:lang w:val="en"/>
        </w:rPr>
      </w:pPr>
      <w:hyperlink r:id="rId397" w:history="1">
        <w:r>
          <w:rPr>
            <w:rStyle w:val="Hyperlink"/>
            <w:lang w:val="en"/>
          </w:rPr>
          <w:t>How to add SAVEDEVices to DSE pool and enable</w:t>
        </w:r>
      </w:hyperlink>
    </w:p>
    <w:p w:rsidR="001611F8" w:rsidRDefault="001611F8" w:rsidP="001611F8">
      <w:pPr>
        <w:numPr>
          <w:ilvl w:val="0"/>
          <w:numId w:val="388"/>
        </w:numPr>
        <w:spacing w:before="100" w:beforeAutospacing="1" w:after="100" w:afterAutospacing="1" w:line="240" w:lineRule="auto"/>
        <w:rPr>
          <w:lang w:val="en"/>
        </w:rPr>
      </w:pPr>
      <w:r>
        <w:rPr>
          <w:lang w:val="en"/>
        </w:rPr>
        <w:t>symconfigure -sid 1234 -cmd "add dev AAAA:AAAB to pool MyDSEPool, type=rdfa_dse, member_state=ENABLE;"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SAVEDEVices AAAA:AAAB to DSE pool MyDSEPool and enable.</w:t>
      </w:r>
    </w:p>
    <w:p w:rsidR="001611F8" w:rsidRDefault="001611F8" w:rsidP="001611F8">
      <w:pPr>
        <w:pStyle w:val="Heading3"/>
        <w:shd w:val="clear" w:color="auto" w:fill="DD0000"/>
        <w:rPr>
          <w:lang w:val="en"/>
        </w:rPr>
      </w:pPr>
      <w:hyperlink r:id="rId398" w:history="1">
        <w:r>
          <w:rPr>
            <w:rStyle w:val="Hyperlink"/>
            <w:lang w:val="en"/>
          </w:rPr>
          <w:t>How to activate DATA devices in a thin pool</w:t>
        </w:r>
      </w:hyperlink>
    </w:p>
    <w:p w:rsidR="001611F8" w:rsidRDefault="001611F8" w:rsidP="001611F8">
      <w:pPr>
        <w:numPr>
          <w:ilvl w:val="0"/>
          <w:numId w:val="389"/>
        </w:numPr>
        <w:spacing w:before="100" w:beforeAutospacing="1" w:after="100" w:afterAutospacing="1" w:line="240" w:lineRule="auto"/>
        <w:rPr>
          <w:lang w:val="en"/>
        </w:rPr>
      </w:pPr>
      <w:r>
        <w:rPr>
          <w:lang w:val="en"/>
        </w:rPr>
        <w:t>symconfigure -sid 1234 -cmd "activate dev AAAA:AAAB in pool MyThinPool , type = thin;"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Activate DATA devices AAAA:AAAB in thin pool for use.Reads and writes can be done on allocated or unallocated space on Activated DATA devices.</w:t>
      </w:r>
    </w:p>
    <w:p w:rsidR="001611F8" w:rsidRDefault="001611F8" w:rsidP="001611F8">
      <w:pPr>
        <w:pStyle w:val="Heading3"/>
        <w:shd w:val="clear" w:color="auto" w:fill="DD0000"/>
        <w:rPr>
          <w:lang w:val="en"/>
        </w:rPr>
      </w:pPr>
      <w:hyperlink r:id="rId399" w:history="1">
        <w:r>
          <w:rPr>
            <w:rStyle w:val="Hyperlink"/>
            <w:lang w:val="en"/>
          </w:rPr>
          <w:t>How to deactivate DATA devices in a thin pool</w:t>
        </w:r>
      </w:hyperlink>
    </w:p>
    <w:p w:rsidR="001611F8" w:rsidRDefault="001611F8" w:rsidP="001611F8">
      <w:pPr>
        <w:numPr>
          <w:ilvl w:val="0"/>
          <w:numId w:val="390"/>
        </w:numPr>
        <w:spacing w:before="100" w:beforeAutospacing="1" w:after="100" w:afterAutospacing="1" w:line="240" w:lineRule="auto"/>
        <w:rPr>
          <w:lang w:val="en"/>
        </w:rPr>
      </w:pPr>
      <w:r>
        <w:rPr>
          <w:lang w:val="en"/>
        </w:rPr>
        <w:t xml:space="preserve">symconfigure -sid 1234 -cmd "deactivate dev AAAA:AAAB in pool MyThinPool , type = thin;" commit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Activate DATA devices AAAA:AAAB in thin pool for use.Reads and writes can be done on already allocated space on Activated DATA devices.No new allocations can be done on deactivated DATA devices.</w:t>
      </w:r>
    </w:p>
    <w:p w:rsidR="001611F8" w:rsidRDefault="001611F8" w:rsidP="001611F8">
      <w:pPr>
        <w:pStyle w:val="Heading3"/>
        <w:shd w:val="clear" w:color="auto" w:fill="DD0000"/>
        <w:rPr>
          <w:lang w:val="en"/>
        </w:rPr>
      </w:pPr>
      <w:hyperlink r:id="rId400" w:history="1">
        <w:r>
          <w:rPr>
            <w:rStyle w:val="Hyperlink"/>
            <w:lang w:val="en"/>
          </w:rPr>
          <w:t>How to rebind TDEVs to alternative thin pool</w:t>
        </w:r>
      </w:hyperlink>
    </w:p>
    <w:p w:rsidR="001611F8" w:rsidRDefault="001611F8" w:rsidP="001611F8">
      <w:pPr>
        <w:numPr>
          <w:ilvl w:val="0"/>
          <w:numId w:val="391"/>
        </w:numPr>
        <w:spacing w:before="100" w:beforeAutospacing="1" w:after="100" w:afterAutospacing="1" w:line="240" w:lineRule="auto"/>
        <w:rPr>
          <w:lang w:val="en"/>
        </w:rPr>
      </w:pPr>
      <w:r>
        <w:rPr>
          <w:lang w:val="en"/>
        </w:rPr>
        <w:t>symconfigure -sid 1234 -cmd "rebind tdev AAAA:AAAB to pool T2_2TB;" commit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Bind devices AAAA:AAAB , which are already bounded to a thin pool , to another thin pool T2_2TB.The already written data on the earlier bounded pool will not migrated to the newly bounded pool.The upcoming writes will go to the newly bounded pool.</w:t>
      </w:r>
    </w:p>
    <w:p w:rsidR="001611F8" w:rsidRDefault="001611F8" w:rsidP="001611F8">
      <w:pPr>
        <w:pStyle w:val="Heading3"/>
        <w:shd w:val="clear" w:color="auto" w:fill="DD0000"/>
        <w:rPr>
          <w:lang w:val="en"/>
        </w:rPr>
      </w:pPr>
      <w:hyperlink r:id="rId401" w:history="1">
        <w:r>
          <w:rPr>
            <w:rStyle w:val="Hyperlink"/>
            <w:lang w:val="en"/>
          </w:rPr>
          <w:t>How to start a FULL copy from R1 to R2 devices</w:t>
        </w:r>
      </w:hyperlink>
    </w:p>
    <w:p w:rsidR="001611F8" w:rsidRDefault="001611F8" w:rsidP="001611F8">
      <w:pPr>
        <w:numPr>
          <w:ilvl w:val="0"/>
          <w:numId w:val="392"/>
        </w:numPr>
        <w:spacing w:before="100" w:beforeAutospacing="1" w:after="100" w:afterAutospacing="1" w:line="240" w:lineRule="auto"/>
        <w:rPr>
          <w:lang w:val="en"/>
        </w:rPr>
      </w:pPr>
      <w:r>
        <w:rPr>
          <w:lang w:val="en"/>
        </w:rPr>
        <w:t>symrdf -sid 1234 -rdfg 3 -type rdf1 -file rdf.txt establish -full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command start full copy from R1 to R2 devices. The SRDF pairs are already created .</w:t>
      </w:r>
    </w:p>
    <w:p w:rsidR="001611F8" w:rsidRDefault="001611F8" w:rsidP="001611F8">
      <w:pPr>
        <w:pStyle w:val="Heading3"/>
        <w:shd w:val="clear" w:color="auto" w:fill="DD0000"/>
        <w:rPr>
          <w:lang w:val="en"/>
        </w:rPr>
      </w:pPr>
      <w:hyperlink r:id="rId402" w:history="1">
        <w:r>
          <w:rPr>
            <w:rStyle w:val="Hyperlink"/>
            <w:lang w:val="en"/>
          </w:rPr>
          <w:t>How to suspend RDF Replication</w:t>
        </w:r>
      </w:hyperlink>
    </w:p>
    <w:p w:rsidR="001611F8" w:rsidRDefault="001611F8" w:rsidP="001611F8">
      <w:pPr>
        <w:numPr>
          <w:ilvl w:val="0"/>
          <w:numId w:val="393"/>
        </w:numPr>
        <w:spacing w:before="100" w:beforeAutospacing="1" w:after="100" w:afterAutospacing="1" w:line="240" w:lineRule="auto"/>
        <w:rPr>
          <w:lang w:val="en"/>
        </w:rPr>
      </w:pPr>
      <w:r>
        <w:rPr>
          <w:lang w:val="en"/>
        </w:rPr>
        <w:t>symrdf -sid 1234 -rdfg 3 -type rdf1 -file rdf.txt suspend</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Suspend the replication from R1 to R2 devices.R1 will be in R/W, R2 in W/D and link will be in NR state.</w:t>
      </w:r>
    </w:p>
    <w:p w:rsidR="001611F8" w:rsidRDefault="001611F8" w:rsidP="001611F8">
      <w:pPr>
        <w:pStyle w:val="Heading3"/>
        <w:shd w:val="clear" w:color="auto" w:fill="DD0000"/>
        <w:rPr>
          <w:lang w:val="en"/>
        </w:rPr>
      </w:pPr>
      <w:hyperlink r:id="rId403" w:history="1">
        <w:r>
          <w:rPr>
            <w:rStyle w:val="Hyperlink"/>
            <w:lang w:val="en"/>
          </w:rPr>
          <w:t>How to resume RDF Replication</w:t>
        </w:r>
      </w:hyperlink>
    </w:p>
    <w:p w:rsidR="001611F8" w:rsidRDefault="001611F8" w:rsidP="001611F8">
      <w:pPr>
        <w:numPr>
          <w:ilvl w:val="0"/>
          <w:numId w:val="394"/>
        </w:numPr>
        <w:spacing w:before="100" w:beforeAutospacing="1" w:after="100" w:afterAutospacing="1" w:line="240" w:lineRule="auto"/>
        <w:rPr>
          <w:lang w:val="en"/>
        </w:rPr>
      </w:pPr>
      <w:r>
        <w:rPr>
          <w:lang w:val="en"/>
        </w:rPr>
        <w:t>symrdf -sid 1234 -rdfg 3 -type rdf1 -file rdf.txt resume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Resume the suspend the replication from R1 to R2 devices.R1 will be in R/W, R2 in W/D and link will be in ready state.</w:t>
      </w:r>
    </w:p>
    <w:p w:rsidR="001611F8" w:rsidRDefault="001611F8" w:rsidP="001611F8">
      <w:pPr>
        <w:pStyle w:val="Heading3"/>
        <w:shd w:val="clear" w:color="auto" w:fill="DD0000"/>
        <w:rPr>
          <w:lang w:val="en"/>
        </w:rPr>
      </w:pPr>
      <w:hyperlink r:id="rId404" w:history="1">
        <w:r>
          <w:rPr>
            <w:rStyle w:val="Hyperlink"/>
            <w:lang w:val="en"/>
          </w:rPr>
          <w:t>How to split RDF Replication</w:t>
        </w:r>
      </w:hyperlink>
    </w:p>
    <w:p w:rsidR="001611F8" w:rsidRDefault="001611F8" w:rsidP="001611F8">
      <w:pPr>
        <w:numPr>
          <w:ilvl w:val="0"/>
          <w:numId w:val="395"/>
        </w:numPr>
        <w:spacing w:before="100" w:beforeAutospacing="1" w:after="100" w:afterAutospacing="1" w:line="240" w:lineRule="auto"/>
        <w:rPr>
          <w:lang w:val="en"/>
        </w:rPr>
      </w:pPr>
      <w:r>
        <w:rPr>
          <w:lang w:val="en"/>
        </w:rPr>
        <w:t>symrdf -sid 1234 -rdfg 3 -type rdf1 -file rdf.txt split</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Split the R1 and R2 devices by stopping the replication. This will make R2 also in Read/Write mode along with R1 . The link will go to NotReady(NR) state.</w:t>
      </w:r>
    </w:p>
    <w:p w:rsidR="001611F8" w:rsidRDefault="001611F8" w:rsidP="001611F8">
      <w:pPr>
        <w:pStyle w:val="Heading3"/>
        <w:shd w:val="clear" w:color="auto" w:fill="DD0000"/>
        <w:rPr>
          <w:lang w:val="en"/>
        </w:rPr>
      </w:pPr>
      <w:hyperlink r:id="rId405" w:history="1">
        <w:r>
          <w:rPr>
            <w:rStyle w:val="Hyperlink"/>
            <w:lang w:val="en"/>
          </w:rPr>
          <w:t>How to failover RDF Replication</w:t>
        </w:r>
      </w:hyperlink>
    </w:p>
    <w:p w:rsidR="001611F8" w:rsidRDefault="001611F8" w:rsidP="001611F8">
      <w:pPr>
        <w:numPr>
          <w:ilvl w:val="0"/>
          <w:numId w:val="396"/>
        </w:numPr>
        <w:spacing w:before="100" w:beforeAutospacing="1" w:after="100" w:afterAutospacing="1" w:line="240" w:lineRule="auto"/>
        <w:rPr>
          <w:lang w:val="en"/>
        </w:rPr>
      </w:pPr>
      <w:r>
        <w:rPr>
          <w:lang w:val="en"/>
        </w:rPr>
        <w:t>symrdf -sid 1234 -rdfg 3 -type rdf1 -file rdf.txt failover</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This will make the R1 devices Write Disabled , R2 Write Enabled to host , and logical connections between R1 to R2 in to Not Ready state. </w:t>
      </w:r>
    </w:p>
    <w:p w:rsidR="001611F8" w:rsidRDefault="001611F8" w:rsidP="001611F8">
      <w:pPr>
        <w:pStyle w:val="Heading3"/>
        <w:shd w:val="clear" w:color="auto" w:fill="DD0000"/>
        <w:rPr>
          <w:lang w:val="en"/>
        </w:rPr>
      </w:pPr>
      <w:hyperlink r:id="rId406" w:history="1">
        <w:r>
          <w:rPr>
            <w:rStyle w:val="Hyperlink"/>
            <w:lang w:val="en"/>
          </w:rPr>
          <w:t>How to list all the Storage Group with detailed information</w:t>
        </w:r>
      </w:hyperlink>
    </w:p>
    <w:p w:rsidR="001611F8" w:rsidRDefault="001611F8" w:rsidP="001611F8">
      <w:pPr>
        <w:numPr>
          <w:ilvl w:val="0"/>
          <w:numId w:val="397"/>
        </w:numPr>
        <w:spacing w:before="100" w:beforeAutospacing="1" w:after="100" w:afterAutospacing="1" w:line="240" w:lineRule="auto"/>
        <w:rPr>
          <w:lang w:val="en"/>
        </w:rPr>
      </w:pPr>
      <w:r>
        <w:rPr>
          <w:lang w:val="en"/>
        </w:rPr>
        <w:t xml:space="preserve">symsg -sid 1234 list -v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the -v options displays the member devices of Storage Groups along with other details given by list.</w:t>
      </w:r>
    </w:p>
    <w:p w:rsidR="001611F8" w:rsidRDefault="001611F8" w:rsidP="001611F8">
      <w:pPr>
        <w:pStyle w:val="Heading3"/>
        <w:shd w:val="clear" w:color="auto" w:fill="DD0000"/>
        <w:rPr>
          <w:lang w:val="en"/>
        </w:rPr>
      </w:pPr>
      <w:hyperlink r:id="rId407" w:history="1">
        <w:r>
          <w:rPr>
            <w:rStyle w:val="Hyperlink"/>
            <w:lang w:val="en"/>
          </w:rPr>
          <w:t>How to unmask the devices from a given WWN and also unmap from the mapped FA ports</w:t>
        </w:r>
      </w:hyperlink>
    </w:p>
    <w:p w:rsidR="001611F8" w:rsidRDefault="001611F8" w:rsidP="001611F8">
      <w:pPr>
        <w:numPr>
          <w:ilvl w:val="0"/>
          <w:numId w:val="398"/>
        </w:numPr>
        <w:spacing w:before="100" w:beforeAutospacing="1" w:after="100" w:afterAutospacing="1" w:line="240" w:lineRule="auto"/>
        <w:rPr>
          <w:lang w:val="en"/>
        </w:rPr>
      </w:pPr>
      <w:r>
        <w:rPr>
          <w:lang w:val="en"/>
        </w:rPr>
        <w:t>symmask -sid 1234 -wwn xxxx -dir 4a -p 0 remove devs ABC,ABD -unmap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Unmask the devices ABC and ABD from given wwn in 1234 array and also unmap from the mapped director 4a:0</w:t>
      </w:r>
    </w:p>
    <w:p w:rsidR="001611F8" w:rsidRDefault="001611F8" w:rsidP="001611F8">
      <w:pPr>
        <w:pStyle w:val="Heading3"/>
        <w:shd w:val="clear" w:color="auto" w:fill="DD0000"/>
        <w:rPr>
          <w:lang w:val="en"/>
        </w:rPr>
      </w:pPr>
      <w:hyperlink r:id="rId408" w:history="1">
        <w:r>
          <w:rPr>
            <w:rStyle w:val="Hyperlink"/>
            <w:lang w:val="en"/>
          </w:rPr>
          <w:t>How to find the number of devices in a Storage Group and number of associated Masking Views</w:t>
        </w:r>
      </w:hyperlink>
    </w:p>
    <w:p w:rsidR="001611F8" w:rsidRDefault="001611F8" w:rsidP="001611F8">
      <w:pPr>
        <w:numPr>
          <w:ilvl w:val="0"/>
          <w:numId w:val="399"/>
        </w:numPr>
        <w:spacing w:before="100" w:beforeAutospacing="1" w:after="100" w:afterAutospacing="1" w:line="240" w:lineRule="auto"/>
        <w:rPr>
          <w:lang w:val="en"/>
        </w:rPr>
      </w:pPr>
      <w:r>
        <w:rPr>
          <w:lang w:val="en"/>
        </w:rPr>
        <w:t>symaccess -sid 1234 list -type storage -name MySg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Find the number of devices in storage Group MySg and number of associated Masking Views.</w:t>
      </w:r>
    </w:p>
    <w:p w:rsidR="001611F8" w:rsidRDefault="001611F8" w:rsidP="001611F8">
      <w:pPr>
        <w:pStyle w:val="Heading3"/>
        <w:shd w:val="clear" w:color="auto" w:fill="DD0000"/>
        <w:rPr>
          <w:lang w:val="en"/>
        </w:rPr>
      </w:pPr>
      <w:hyperlink r:id="rId409" w:history="1">
        <w:r>
          <w:rPr>
            <w:rStyle w:val="Hyperlink"/>
            <w:lang w:val="en"/>
          </w:rPr>
          <w:t>How to find the number of devices in a storage group and also shows the associated Masking View</w:t>
        </w:r>
      </w:hyperlink>
    </w:p>
    <w:p w:rsidR="001611F8" w:rsidRDefault="001611F8" w:rsidP="001611F8">
      <w:pPr>
        <w:numPr>
          <w:ilvl w:val="0"/>
          <w:numId w:val="400"/>
        </w:numPr>
        <w:spacing w:before="100" w:beforeAutospacing="1" w:after="100" w:afterAutospacing="1" w:line="240" w:lineRule="auto"/>
        <w:rPr>
          <w:lang w:val="en"/>
        </w:rPr>
      </w:pPr>
      <w:r>
        <w:rPr>
          <w:lang w:val="en"/>
        </w:rPr>
        <w:t xml:space="preserve">symaccess -sid 1234 list -type storage -name MySg -v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Find the number of devices in storage group MySg and also shows the associated Masking View</w:t>
      </w:r>
    </w:p>
    <w:p w:rsidR="001611F8" w:rsidRDefault="001611F8" w:rsidP="001611F8">
      <w:pPr>
        <w:pStyle w:val="Heading3"/>
        <w:shd w:val="clear" w:color="auto" w:fill="DD0000"/>
        <w:rPr>
          <w:lang w:val="en"/>
        </w:rPr>
      </w:pPr>
      <w:hyperlink r:id="rId410" w:history="1">
        <w:r>
          <w:rPr>
            <w:rStyle w:val="Hyperlink"/>
            <w:lang w:val="en"/>
          </w:rPr>
          <w:t>How to find the number of child initiators in a Initiator Group and number of associated Masking Views</w:t>
        </w:r>
      </w:hyperlink>
    </w:p>
    <w:p w:rsidR="001611F8" w:rsidRDefault="001611F8" w:rsidP="001611F8">
      <w:pPr>
        <w:numPr>
          <w:ilvl w:val="0"/>
          <w:numId w:val="401"/>
        </w:numPr>
        <w:spacing w:before="100" w:beforeAutospacing="1" w:after="100" w:afterAutospacing="1" w:line="240" w:lineRule="auto"/>
        <w:rPr>
          <w:lang w:val="en"/>
        </w:rPr>
      </w:pPr>
      <w:r>
        <w:rPr>
          <w:lang w:val="en"/>
        </w:rPr>
        <w:t>symaccess -sid 1234 list -type init -name MyIG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Find the number of child initiators in IG MyIG and number of associated Masking Views.</w:t>
      </w:r>
    </w:p>
    <w:p w:rsidR="001611F8" w:rsidRDefault="001611F8" w:rsidP="001611F8">
      <w:pPr>
        <w:pStyle w:val="Heading3"/>
        <w:shd w:val="clear" w:color="auto" w:fill="DD0000"/>
        <w:rPr>
          <w:lang w:val="en"/>
        </w:rPr>
      </w:pPr>
      <w:hyperlink r:id="rId411" w:history="1">
        <w:r>
          <w:rPr>
            <w:rStyle w:val="Hyperlink"/>
            <w:lang w:val="en"/>
          </w:rPr>
          <w:t>How to find the number of child Initiator Groups in an Initiator Group and also shows the associated Masking View</w:t>
        </w:r>
      </w:hyperlink>
    </w:p>
    <w:p w:rsidR="001611F8" w:rsidRDefault="001611F8" w:rsidP="001611F8">
      <w:pPr>
        <w:numPr>
          <w:ilvl w:val="0"/>
          <w:numId w:val="402"/>
        </w:numPr>
        <w:spacing w:before="100" w:beforeAutospacing="1" w:after="100" w:afterAutospacing="1" w:line="240" w:lineRule="auto"/>
        <w:rPr>
          <w:lang w:val="en"/>
        </w:rPr>
      </w:pPr>
      <w:r>
        <w:rPr>
          <w:lang w:val="en"/>
        </w:rPr>
        <w:t>symaccess -sid 1234 list -type init -name MyIG -v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Find the number of child Initiator Groups in IG MyIG and also shows the associated Masking View.</w:t>
      </w:r>
    </w:p>
    <w:p w:rsidR="001611F8" w:rsidRDefault="001611F8" w:rsidP="001611F8">
      <w:pPr>
        <w:pStyle w:val="Heading3"/>
        <w:shd w:val="clear" w:color="auto" w:fill="DD0000"/>
        <w:rPr>
          <w:lang w:val="en"/>
        </w:rPr>
      </w:pPr>
      <w:hyperlink r:id="rId412" w:history="1">
        <w:r>
          <w:rPr>
            <w:rStyle w:val="Hyperlink"/>
            <w:lang w:val="en"/>
          </w:rPr>
          <w:t>How to find the number of ports in a Port Group and numbers of associated Masking views</w:t>
        </w:r>
      </w:hyperlink>
    </w:p>
    <w:p w:rsidR="001611F8" w:rsidRDefault="001611F8" w:rsidP="001611F8">
      <w:pPr>
        <w:numPr>
          <w:ilvl w:val="0"/>
          <w:numId w:val="403"/>
        </w:numPr>
        <w:spacing w:before="100" w:beforeAutospacing="1" w:after="100" w:afterAutospacing="1" w:line="240" w:lineRule="auto"/>
        <w:rPr>
          <w:lang w:val="en"/>
        </w:rPr>
      </w:pPr>
      <w:r>
        <w:rPr>
          <w:lang w:val="en"/>
        </w:rPr>
        <w:t>symaccess -sid 1234 list -type port -name MyPG</w:t>
      </w:r>
    </w:p>
    <w:p w:rsidR="001611F8" w:rsidRDefault="001611F8" w:rsidP="001611F8">
      <w:pPr>
        <w:spacing w:before="100" w:beforeAutospacing="1" w:after="100" w:afterAutospacing="1"/>
        <w:ind w:left="720"/>
        <w:rPr>
          <w:lang w:val="en"/>
        </w:rPr>
      </w:pPr>
      <w:r>
        <w:rPr>
          <w:b/>
          <w:bCs/>
          <w:lang w:val="en"/>
        </w:rPr>
        <w:t>Description:</w:t>
      </w:r>
      <w:r>
        <w:rPr>
          <w:lang w:val="en"/>
        </w:rPr>
        <w:t xml:space="preserve"> Find the number of ports in Port Group MyPG and numbers of associated Masking views.</w:t>
      </w:r>
    </w:p>
    <w:p w:rsidR="001611F8" w:rsidRDefault="001611F8" w:rsidP="001611F8">
      <w:pPr>
        <w:pStyle w:val="Heading3"/>
        <w:shd w:val="clear" w:color="auto" w:fill="DD0000"/>
        <w:rPr>
          <w:lang w:val="en"/>
        </w:rPr>
      </w:pPr>
      <w:hyperlink r:id="rId413" w:history="1">
        <w:r>
          <w:rPr>
            <w:rStyle w:val="Hyperlink"/>
            <w:lang w:val="en"/>
          </w:rPr>
          <w:t>How to find the number of ports in a Port Group and also shows the associated Masking Views</w:t>
        </w:r>
      </w:hyperlink>
    </w:p>
    <w:p w:rsidR="001611F8" w:rsidRDefault="001611F8" w:rsidP="001611F8">
      <w:pPr>
        <w:numPr>
          <w:ilvl w:val="0"/>
          <w:numId w:val="404"/>
        </w:numPr>
        <w:spacing w:before="100" w:beforeAutospacing="1" w:after="100" w:afterAutospacing="1" w:line="240" w:lineRule="auto"/>
        <w:rPr>
          <w:lang w:val="en"/>
        </w:rPr>
      </w:pPr>
      <w:r>
        <w:rPr>
          <w:lang w:val="en"/>
        </w:rPr>
        <w:t>symaccess -sid 1234 list -type port -name MyPG -v</w:t>
      </w:r>
    </w:p>
    <w:p w:rsidR="001611F8" w:rsidRDefault="001611F8" w:rsidP="001611F8">
      <w:pPr>
        <w:spacing w:before="100" w:beforeAutospacing="1" w:after="100" w:afterAutospacing="1"/>
        <w:ind w:left="720"/>
        <w:rPr>
          <w:lang w:val="en"/>
        </w:rPr>
      </w:pPr>
      <w:r>
        <w:rPr>
          <w:b/>
          <w:bCs/>
          <w:lang w:val="en"/>
        </w:rPr>
        <w:t>Description:</w:t>
      </w:r>
      <w:r>
        <w:rPr>
          <w:lang w:val="en"/>
        </w:rPr>
        <w:t xml:space="preserve"> Find the number of ports in Port Group MyPG and also shows the associated Masking Views.</w:t>
      </w:r>
    </w:p>
    <w:p w:rsidR="001611F8" w:rsidRDefault="001611F8" w:rsidP="001611F8">
      <w:pPr>
        <w:pStyle w:val="Heading3"/>
        <w:shd w:val="clear" w:color="auto" w:fill="DD0000"/>
        <w:rPr>
          <w:lang w:val="en"/>
        </w:rPr>
      </w:pPr>
      <w:hyperlink r:id="rId414" w:history="1">
        <w:r>
          <w:rPr>
            <w:rStyle w:val="Hyperlink"/>
            <w:lang w:val="en"/>
          </w:rPr>
          <w:t>How to move a device from one Storage Group to another</w:t>
        </w:r>
      </w:hyperlink>
    </w:p>
    <w:p w:rsidR="001611F8" w:rsidRDefault="001611F8" w:rsidP="001611F8">
      <w:pPr>
        <w:numPr>
          <w:ilvl w:val="0"/>
          <w:numId w:val="405"/>
        </w:numPr>
        <w:spacing w:before="100" w:beforeAutospacing="1" w:after="100" w:afterAutospacing="1" w:line="240" w:lineRule="auto"/>
        <w:rPr>
          <w:lang w:val="en"/>
        </w:rPr>
      </w:pPr>
      <w:r>
        <w:rPr>
          <w:lang w:val="en"/>
        </w:rPr>
        <w:t xml:space="preserve">symsg -sid 1234 -sg OldSG move AAAA NewSG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Move a devices from Storage Group "OldSG" to another Storage Group called "NewSG" . We have to use "-force" , if "OldSG" part of any Masking View.</w:t>
      </w:r>
    </w:p>
    <w:p w:rsidR="001611F8" w:rsidRDefault="001611F8" w:rsidP="001611F8">
      <w:pPr>
        <w:pStyle w:val="Heading3"/>
        <w:shd w:val="clear" w:color="auto" w:fill="DD0000"/>
        <w:rPr>
          <w:lang w:val="en"/>
        </w:rPr>
      </w:pPr>
      <w:hyperlink r:id="rId415" w:history="1">
        <w:r>
          <w:rPr>
            <w:rStyle w:val="Hyperlink"/>
            <w:lang w:val="en"/>
          </w:rPr>
          <w:t>How to move a device one storage group, associated with a masking view , to another storage group</w:t>
        </w:r>
      </w:hyperlink>
    </w:p>
    <w:p w:rsidR="001611F8" w:rsidRDefault="001611F8" w:rsidP="001611F8">
      <w:pPr>
        <w:numPr>
          <w:ilvl w:val="0"/>
          <w:numId w:val="406"/>
        </w:numPr>
        <w:spacing w:before="100" w:beforeAutospacing="1" w:after="100" w:afterAutospacing="1" w:line="240" w:lineRule="auto"/>
        <w:rPr>
          <w:lang w:val="en"/>
        </w:rPr>
      </w:pPr>
      <w:r>
        <w:rPr>
          <w:lang w:val="en"/>
        </w:rPr>
        <w:t>symsg -sid 1234 -sg OldSG move AAAA NewSG -force</w:t>
      </w:r>
    </w:p>
    <w:p w:rsidR="001611F8" w:rsidRDefault="001611F8" w:rsidP="001611F8">
      <w:pPr>
        <w:spacing w:before="100" w:beforeAutospacing="1" w:after="100" w:afterAutospacing="1"/>
        <w:ind w:left="720"/>
        <w:rPr>
          <w:lang w:val="en"/>
        </w:rPr>
      </w:pPr>
      <w:r>
        <w:rPr>
          <w:b/>
          <w:bCs/>
          <w:lang w:val="en"/>
        </w:rPr>
        <w:t>Description:</w:t>
      </w:r>
      <w:r>
        <w:rPr>
          <w:lang w:val="en"/>
        </w:rPr>
        <w:t xml:space="preserve"> Move the device 'AAAA' from OldSG to NewSG. OldSG is a part of masking view. This will not remove the mapping from the ports associated with Masking view part of OldSG.</w:t>
      </w:r>
    </w:p>
    <w:p w:rsidR="001611F8" w:rsidRDefault="001611F8" w:rsidP="001611F8">
      <w:pPr>
        <w:pStyle w:val="Heading3"/>
        <w:shd w:val="clear" w:color="auto" w:fill="DD0000"/>
        <w:rPr>
          <w:lang w:val="en"/>
        </w:rPr>
      </w:pPr>
      <w:hyperlink r:id="rId416" w:history="1">
        <w:r>
          <w:rPr>
            <w:rStyle w:val="Hyperlink"/>
            <w:lang w:val="en"/>
          </w:rPr>
          <w:t>How to check the last login time of a WWPN in vmax FAs</w:t>
        </w:r>
      </w:hyperlink>
    </w:p>
    <w:p w:rsidR="001611F8" w:rsidRDefault="001611F8" w:rsidP="001611F8">
      <w:pPr>
        <w:numPr>
          <w:ilvl w:val="0"/>
          <w:numId w:val="407"/>
        </w:numPr>
        <w:spacing w:before="100" w:beforeAutospacing="1" w:after="100" w:afterAutospacing="1" w:line="240" w:lineRule="auto"/>
        <w:rPr>
          <w:lang w:val="en"/>
        </w:rPr>
      </w:pPr>
      <w:r>
        <w:rPr>
          <w:lang w:val="en"/>
        </w:rPr>
        <w:t xml:space="preserve">symaccess -sid 1234 list logins -wwn xxxx -v </w:t>
      </w:r>
    </w:p>
    <w:p w:rsidR="001611F8" w:rsidRDefault="001611F8" w:rsidP="001611F8">
      <w:pPr>
        <w:spacing w:before="100" w:beforeAutospacing="1" w:after="100" w:afterAutospacing="1"/>
        <w:ind w:left="720"/>
        <w:rPr>
          <w:lang w:val="en"/>
        </w:rPr>
      </w:pPr>
      <w:r>
        <w:rPr>
          <w:b/>
          <w:bCs/>
          <w:lang w:val="en"/>
        </w:rPr>
        <w:t>Description:</w:t>
      </w:r>
      <w:r>
        <w:rPr>
          <w:lang w:val="en"/>
        </w:rPr>
        <w:t xml:space="preserve"> Check whether wwn xxx logged in to any of the FAs on array 1234."-v" options also provides the time of login change. This is helpful if the wwpn not logged in now on the FAs , but want to know when its got disconnected.</w:t>
      </w:r>
    </w:p>
    <w:p w:rsidR="001611F8" w:rsidRDefault="001611F8" w:rsidP="001611F8">
      <w:pPr>
        <w:pStyle w:val="Heading3"/>
        <w:shd w:val="clear" w:color="auto" w:fill="DD0000"/>
        <w:rPr>
          <w:lang w:val="en"/>
        </w:rPr>
      </w:pPr>
      <w:hyperlink r:id="rId417" w:history="1">
        <w:r>
          <w:rPr>
            <w:rStyle w:val="Hyperlink"/>
            <w:lang w:val="en"/>
          </w:rPr>
          <w:t>How to find the WWPNs logged in to a particular VMax FA port</w:t>
        </w:r>
      </w:hyperlink>
    </w:p>
    <w:p w:rsidR="001611F8" w:rsidRDefault="001611F8" w:rsidP="001611F8">
      <w:pPr>
        <w:numPr>
          <w:ilvl w:val="0"/>
          <w:numId w:val="408"/>
        </w:numPr>
        <w:spacing w:before="100" w:beforeAutospacing="1" w:after="100" w:afterAutospacing="1" w:line="240" w:lineRule="auto"/>
        <w:rPr>
          <w:lang w:val="en"/>
        </w:rPr>
      </w:pPr>
      <w:r>
        <w:rPr>
          <w:lang w:val="en"/>
        </w:rPr>
        <w:t>symaccess -sid 1234 list logins -dirport 12f:1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WWPNs logged in to FA port 12f:1</w:t>
      </w:r>
    </w:p>
    <w:p w:rsidR="001611F8" w:rsidRDefault="001611F8" w:rsidP="001611F8">
      <w:pPr>
        <w:pStyle w:val="Heading3"/>
        <w:shd w:val="clear" w:color="auto" w:fill="DD0000"/>
        <w:rPr>
          <w:lang w:val="en"/>
        </w:rPr>
      </w:pPr>
      <w:hyperlink r:id="rId418" w:history="1">
        <w:r>
          <w:rPr>
            <w:rStyle w:val="Hyperlink"/>
            <w:lang w:val="en"/>
          </w:rPr>
          <w:t>How to list the devices size in cylinder</w:t>
        </w:r>
      </w:hyperlink>
    </w:p>
    <w:p w:rsidR="001611F8" w:rsidRDefault="001611F8" w:rsidP="001611F8">
      <w:pPr>
        <w:numPr>
          <w:ilvl w:val="0"/>
          <w:numId w:val="409"/>
        </w:numPr>
        <w:spacing w:before="100" w:beforeAutospacing="1" w:after="100" w:afterAutospacing="1" w:line="240" w:lineRule="auto"/>
        <w:rPr>
          <w:lang w:val="en"/>
        </w:rPr>
      </w:pPr>
      <w:r>
        <w:rPr>
          <w:lang w:val="en"/>
        </w:rPr>
        <w:t>symdev -sid 1234 list -devs AAA:AAC,BBB,CCC -cyl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devices AAA to AAC,BBB and CCC along with the informations like ConfigType,Status,Size etc.The size of the devices will be displayed in cylinders</w:t>
      </w:r>
    </w:p>
    <w:p w:rsidR="001611F8" w:rsidRDefault="001611F8" w:rsidP="001611F8">
      <w:pPr>
        <w:pStyle w:val="Heading3"/>
        <w:shd w:val="clear" w:color="auto" w:fill="DD0000"/>
        <w:rPr>
          <w:lang w:val="en"/>
        </w:rPr>
      </w:pPr>
      <w:hyperlink r:id="rId419" w:history="1">
        <w:r>
          <w:rPr>
            <w:rStyle w:val="Hyperlink"/>
            <w:lang w:val="en"/>
          </w:rPr>
          <w:t>How to view the Max Subscription Percentage of a thin pool</w:t>
        </w:r>
      </w:hyperlink>
    </w:p>
    <w:p w:rsidR="001611F8" w:rsidRDefault="001611F8" w:rsidP="001611F8">
      <w:pPr>
        <w:numPr>
          <w:ilvl w:val="0"/>
          <w:numId w:val="410"/>
        </w:numPr>
        <w:spacing w:before="100" w:beforeAutospacing="1" w:after="100" w:afterAutospacing="1" w:line="240" w:lineRule="auto"/>
        <w:rPr>
          <w:lang w:val="en"/>
        </w:rPr>
      </w:pPr>
      <w:r>
        <w:rPr>
          <w:lang w:val="en"/>
        </w:rPr>
        <w:t>symcfg -sid 1234 show -pool My_Pool -thin -GB -detail</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datadevices in thinpool My_Pool on array 1234.The '-detail' option also displays the configurable options like , Max. subscription Percentage etc.</w:t>
      </w:r>
    </w:p>
    <w:p w:rsidR="001611F8" w:rsidRDefault="001611F8" w:rsidP="001611F8">
      <w:pPr>
        <w:pStyle w:val="Heading3"/>
        <w:shd w:val="clear" w:color="auto" w:fill="DD0000"/>
        <w:rPr>
          <w:lang w:val="en"/>
        </w:rPr>
      </w:pPr>
      <w:hyperlink r:id="rId420" w:history="1">
        <w:r>
          <w:rPr>
            <w:rStyle w:val="Hyperlink"/>
            <w:lang w:val="en"/>
          </w:rPr>
          <w:t>How to list the full WWPN of the given devices</w:t>
        </w:r>
      </w:hyperlink>
    </w:p>
    <w:p w:rsidR="001611F8" w:rsidRDefault="001611F8" w:rsidP="001611F8">
      <w:pPr>
        <w:numPr>
          <w:ilvl w:val="0"/>
          <w:numId w:val="411"/>
        </w:numPr>
        <w:spacing w:before="100" w:beforeAutospacing="1" w:after="100" w:afterAutospacing="1" w:line="240" w:lineRule="auto"/>
        <w:rPr>
          <w:lang w:val="en"/>
        </w:rPr>
      </w:pPr>
      <w:r>
        <w:rPr>
          <w:lang w:val="en"/>
        </w:rPr>
        <w:t>symdev -sid 1234 list -devs AAA:AAC,BBB,CCC -wwn</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full WWPN of the respective devices</w:t>
      </w:r>
    </w:p>
    <w:p w:rsidR="001611F8" w:rsidRDefault="001611F8" w:rsidP="001611F8">
      <w:pPr>
        <w:pStyle w:val="Heading3"/>
        <w:shd w:val="clear" w:color="auto" w:fill="DD0000"/>
        <w:rPr>
          <w:lang w:val="en"/>
        </w:rPr>
      </w:pPr>
      <w:hyperlink r:id="rId421" w:history="1">
        <w:r>
          <w:rPr>
            <w:rStyle w:val="Hyperlink"/>
            <w:lang w:val="en"/>
          </w:rPr>
          <w:t>How to add Symmetrix Array based licenses</w:t>
        </w:r>
      </w:hyperlink>
    </w:p>
    <w:p w:rsidR="001611F8" w:rsidRDefault="001611F8" w:rsidP="001611F8">
      <w:pPr>
        <w:numPr>
          <w:ilvl w:val="0"/>
          <w:numId w:val="412"/>
        </w:numPr>
        <w:spacing w:before="100" w:beforeAutospacing="1" w:after="100" w:afterAutospacing="1" w:line="240" w:lineRule="auto"/>
        <w:rPr>
          <w:lang w:val="en"/>
        </w:rPr>
      </w:pPr>
      <w:r>
        <w:rPr>
          <w:lang w:val="en"/>
        </w:rPr>
        <w:t>symlmf -sid 1234 add -type emclm -file LiceneFileFromEMC</w:t>
      </w:r>
    </w:p>
    <w:p w:rsidR="001611F8" w:rsidRDefault="001611F8" w:rsidP="001611F8">
      <w:pPr>
        <w:spacing w:before="100" w:beforeAutospacing="1" w:after="100" w:afterAutospacing="1"/>
        <w:ind w:left="720"/>
        <w:rPr>
          <w:lang w:val="en"/>
        </w:rPr>
      </w:pPr>
      <w:r>
        <w:rPr>
          <w:b/>
          <w:bCs/>
          <w:lang w:val="en"/>
        </w:rPr>
        <w:t>Description:</w:t>
      </w:r>
      <w:r>
        <w:rPr>
          <w:lang w:val="en"/>
        </w:rPr>
        <w:t xml:space="preserve"> Add Symmetrix Array based licenses in Vmax 1234</w:t>
      </w:r>
    </w:p>
    <w:p w:rsidR="001611F8" w:rsidRDefault="001611F8" w:rsidP="001611F8">
      <w:pPr>
        <w:pStyle w:val="Heading3"/>
        <w:shd w:val="clear" w:color="auto" w:fill="DD0000"/>
        <w:rPr>
          <w:lang w:val="en"/>
        </w:rPr>
      </w:pPr>
      <w:hyperlink r:id="rId422" w:history="1">
        <w:r>
          <w:rPr>
            <w:rStyle w:val="Hyperlink"/>
            <w:lang w:val="en"/>
          </w:rPr>
          <w:t>How to list the the Array based licenses installed in Vmax</w:t>
        </w:r>
      </w:hyperlink>
    </w:p>
    <w:p w:rsidR="001611F8" w:rsidRDefault="001611F8" w:rsidP="001611F8">
      <w:pPr>
        <w:numPr>
          <w:ilvl w:val="0"/>
          <w:numId w:val="413"/>
        </w:numPr>
        <w:spacing w:before="100" w:beforeAutospacing="1" w:after="100" w:afterAutospacing="1" w:line="240" w:lineRule="auto"/>
        <w:rPr>
          <w:lang w:val="en"/>
        </w:rPr>
      </w:pPr>
      <w:r>
        <w:rPr>
          <w:lang w:val="en"/>
        </w:rPr>
        <w:t>symlmf -sid 1234 list -type emclm</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the the Array based licenses installed in Vmax 1234</w:t>
      </w:r>
    </w:p>
    <w:p w:rsidR="001611F8" w:rsidRDefault="001611F8" w:rsidP="001611F8">
      <w:pPr>
        <w:pStyle w:val="Heading3"/>
        <w:shd w:val="clear" w:color="auto" w:fill="DD0000"/>
        <w:rPr>
          <w:lang w:val="en"/>
        </w:rPr>
      </w:pPr>
      <w:hyperlink r:id="rId423" w:history="1">
        <w:r>
          <w:rPr>
            <w:rStyle w:val="Hyperlink"/>
            <w:lang w:val="en"/>
          </w:rPr>
          <w:t>How to query the array based licenses and display the usage</w:t>
        </w:r>
      </w:hyperlink>
    </w:p>
    <w:p w:rsidR="001611F8" w:rsidRDefault="001611F8" w:rsidP="001611F8">
      <w:pPr>
        <w:numPr>
          <w:ilvl w:val="0"/>
          <w:numId w:val="414"/>
        </w:numPr>
        <w:spacing w:before="100" w:beforeAutospacing="1" w:after="100" w:afterAutospacing="1" w:line="240" w:lineRule="auto"/>
        <w:rPr>
          <w:lang w:val="en"/>
        </w:rPr>
      </w:pPr>
      <w:r>
        <w:rPr>
          <w:lang w:val="en"/>
        </w:rPr>
        <w:t>symlmf -sid 1234 -type emclm query</w:t>
      </w:r>
    </w:p>
    <w:p w:rsidR="001611F8" w:rsidRDefault="001611F8" w:rsidP="001611F8">
      <w:pPr>
        <w:spacing w:before="100" w:beforeAutospacing="1" w:after="100" w:afterAutospacing="1"/>
        <w:ind w:left="720"/>
        <w:rPr>
          <w:lang w:val="en"/>
        </w:rPr>
      </w:pPr>
      <w:r>
        <w:rPr>
          <w:b/>
          <w:bCs/>
          <w:lang w:val="en"/>
        </w:rPr>
        <w:t>Description:</w:t>
      </w:r>
      <w:r>
        <w:rPr>
          <w:lang w:val="en"/>
        </w:rPr>
        <w:t xml:space="preserve"> Query the array based licenses and display the usage in vmax 1234</w:t>
      </w:r>
    </w:p>
    <w:p w:rsidR="001611F8" w:rsidRDefault="001611F8" w:rsidP="001611F8">
      <w:pPr>
        <w:pStyle w:val="Heading3"/>
        <w:shd w:val="clear" w:color="auto" w:fill="DD0000"/>
        <w:rPr>
          <w:lang w:val="en"/>
        </w:rPr>
      </w:pPr>
      <w:hyperlink r:id="rId424" w:history="1">
        <w:r>
          <w:rPr>
            <w:rStyle w:val="Hyperlink"/>
            <w:lang w:val="en"/>
          </w:rPr>
          <w:t>How to show the contents of array based license file</w:t>
        </w:r>
      </w:hyperlink>
    </w:p>
    <w:p w:rsidR="001611F8" w:rsidRDefault="001611F8" w:rsidP="001611F8">
      <w:pPr>
        <w:numPr>
          <w:ilvl w:val="0"/>
          <w:numId w:val="415"/>
        </w:numPr>
        <w:spacing w:before="100" w:beforeAutospacing="1" w:after="100" w:afterAutospacing="1" w:line="240" w:lineRule="auto"/>
        <w:rPr>
          <w:lang w:val="en"/>
        </w:rPr>
      </w:pPr>
      <w:r>
        <w:rPr>
          <w:lang w:val="en"/>
        </w:rPr>
        <w:t>symlmf -sid 1234 -type emclm show</w:t>
      </w:r>
    </w:p>
    <w:p w:rsidR="001611F8" w:rsidRDefault="001611F8" w:rsidP="001611F8">
      <w:pPr>
        <w:spacing w:before="100" w:beforeAutospacing="1" w:after="100" w:afterAutospacing="1"/>
        <w:ind w:left="720"/>
        <w:rPr>
          <w:lang w:val="en"/>
        </w:rPr>
      </w:pPr>
      <w:r>
        <w:rPr>
          <w:b/>
          <w:bCs/>
          <w:lang w:val="en"/>
        </w:rPr>
        <w:t>Description:</w:t>
      </w:r>
      <w:r>
        <w:rPr>
          <w:lang w:val="en"/>
        </w:rPr>
        <w:t xml:space="preserve"> Show the contents of array based license file installed in Vmax 1234</w:t>
      </w:r>
    </w:p>
    <w:p w:rsidR="001611F8" w:rsidRDefault="001611F8" w:rsidP="001611F8">
      <w:pPr>
        <w:pStyle w:val="Heading3"/>
        <w:shd w:val="clear" w:color="auto" w:fill="DD0000"/>
        <w:rPr>
          <w:lang w:val="en"/>
        </w:rPr>
      </w:pPr>
      <w:hyperlink r:id="rId425" w:history="1">
        <w:r>
          <w:rPr>
            <w:rStyle w:val="Hyperlink"/>
            <w:lang w:val="en"/>
          </w:rPr>
          <w:t>How to remove ports from a Port Group and unmap the respective devices on the related Storage Groups</w:t>
        </w:r>
      </w:hyperlink>
    </w:p>
    <w:p w:rsidR="001611F8" w:rsidRDefault="001611F8" w:rsidP="001611F8">
      <w:pPr>
        <w:numPr>
          <w:ilvl w:val="0"/>
          <w:numId w:val="416"/>
        </w:numPr>
        <w:spacing w:before="100" w:beforeAutospacing="1" w:after="100" w:afterAutospacing="1" w:line="240" w:lineRule="auto"/>
        <w:rPr>
          <w:lang w:val="en"/>
        </w:rPr>
      </w:pPr>
      <w:r>
        <w:rPr>
          <w:lang w:val="en"/>
        </w:rPr>
        <w:t>symaccess -sid 1234 -name PG_1_2_15_16_E0_Group -type port -dirport 1e:0,16e:0 remove -unmap</w:t>
      </w:r>
    </w:p>
    <w:p w:rsidR="001611F8" w:rsidRDefault="001611F8" w:rsidP="001611F8">
      <w:pPr>
        <w:spacing w:before="100" w:beforeAutospacing="1" w:after="100" w:afterAutospacing="1"/>
        <w:ind w:left="720"/>
        <w:rPr>
          <w:lang w:val="en"/>
        </w:rPr>
      </w:pPr>
      <w:r>
        <w:rPr>
          <w:b/>
          <w:bCs/>
          <w:lang w:val="en"/>
        </w:rPr>
        <w:t>Description:</w:t>
      </w:r>
      <w:r>
        <w:rPr>
          <w:lang w:val="en"/>
        </w:rPr>
        <w:t xml:space="preserve"> Remove ports 1e:0 and 16e:0 from port group 'PG_1_2_15_16_E0_Group'.The '-unmap' option also unmap(from 1e:0 and 16:e0) the devices on all related Storage Groups associated with port group 'PG_1_2_15_16_E0_Group'.</w:t>
      </w:r>
    </w:p>
    <w:p w:rsidR="001611F8" w:rsidRDefault="001611F8" w:rsidP="001611F8">
      <w:pPr>
        <w:pStyle w:val="Heading3"/>
        <w:shd w:val="clear" w:color="auto" w:fill="DD0000"/>
        <w:rPr>
          <w:lang w:val="en"/>
        </w:rPr>
      </w:pPr>
      <w:hyperlink r:id="rId426" w:history="1">
        <w:r>
          <w:rPr>
            <w:rStyle w:val="Hyperlink"/>
            <w:lang w:val="en"/>
          </w:rPr>
          <w:t>How to lists all the devices created using the disks in a particular diskgroup.</w:t>
        </w:r>
      </w:hyperlink>
    </w:p>
    <w:p w:rsidR="001611F8" w:rsidRDefault="001611F8" w:rsidP="001611F8">
      <w:pPr>
        <w:numPr>
          <w:ilvl w:val="0"/>
          <w:numId w:val="417"/>
        </w:numPr>
        <w:spacing w:before="100" w:beforeAutospacing="1" w:after="100" w:afterAutospacing="1" w:line="240" w:lineRule="auto"/>
        <w:rPr>
          <w:lang w:val="en"/>
        </w:rPr>
      </w:pPr>
      <w:r>
        <w:rPr>
          <w:lang w:val="en"/>
        </w:rPr>
        <w:t>symdev -sid 1234 list -disk_group 2</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devices created using the disks in diskgroup 2.</w:t>
      </w:r>
    </w:p>
    <w:p w:rsidR="001611F8" w:rsidRDefault="001611F8" w:rsidP="001611F8">
      <w:pPr>
        <w:pStyle w:val="Heading3"/>
        <w:shd w:val="clear" w:color="auto" w:fill="DD0000"/>
        <w:rPr>
          <w:lang w:val="en"/>
        </w:rPr>
      </w:pPr>
      <w:hyperlink r:id="rId427" w:history="1">
        <w:r>
          <w:rPr>
            <w:rStyle w:val="Hyperlink"/>
            <w:lang w:val="en"/>
          </w:rPr>
          <w:t>How to list all the remote arrays and ports visible through a local array RA port</w:t>
        </w:r>
      </w:hyperlink>
    </w:p>
    <w:p w:rsidR="001611F8" w:rsidRDefault="001611F8" w:rsidP="001611F8">
      <w:pPr>
        <w:numPr>
          <w:ilvl w:val="0"/>
          <w:numId w:val="418"/>
        </w:numPr>
        <w:spacing w:before="100" w:beforeAutospacing="1" w:after="100" w:afterAutospacing="1" w:line="240" w:lineRule="auto"/>
        <w:rPr>
          <w:lang w:val="en"/>
        </w:rPr>
      </w:pPr>
      <w:r>
        <w:rPr>
          <w:lang w:val="en"/>
        </w:rPr>
        <w:t>symsan -sid 1234 list -sanrdf -dir 3h</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 all the remote arrays and respective remote RDF ports visible through the RA port 3h of 1234.This command can be issued after doing a RA to RA port zoning for SRDF .</w:t>
      </w:r>
    </w:p>
    <w:p w:rsidR="001611F8" w:rsidRDefault="001611F8" w:rsidP="001611F8">
      <w:pPr>
        <w:pStyle w:val="Heading3"/>
        <w:shd w:val="clear" w:color="auto" w:fill="DD0000"/>
        <w:rPr>
          <w:lang w:val="en"/>
        </w:rPr>
      </w:pPr>
      <w:hyperlink r:id="rId428" w:history="1">
        <w:r>
          <w:rPr>
            <w:rStyle w:val="Hyperlink"/>
            <w:lang w:val="en"/>
          </w:rPr>
          <w:t>How to list all the remote arrays and ports visible through a local array FA port</w:t>
        </w:r>
      </w:hyperlink>
    </w:p>
    <w:p w:rsidR="001611F8" w:rsidRDefault="001611F8" w:rsidP="001611F8">
      <w:pPr>
        <w:numPr>
          <w:ilvl w:val="0"/>
          <w:numId w:val="419"/>
        </w:numPr>
        <w:spacing w:before="100" w:beforeAutospacing="1" w:after="100" w:afterAutospacing="1" w:line="240" w:lineRule="auto"/>
        <w:rPr>
          <w:lang w:val="en"/>
        </w:rPr>
      </w:pPr>
      <w:r>
        <w:rPr>
          <w:lang w:val="en"/>
        </w:rPr>
        <w:t>symsan -sid 1234 list -sanports -dir 10F -p 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remote array and (target)ports visible through FA port 10F:1. Usually done for OR migration FA to FA, for eg, a Hitachi array port zoned to the port 10f:1, and need to be confirm the connectivity. This command also shows the number of devices assigned from remote array port to the FA 10f:1.</w:t>
      </w:r>
    </w:p>
    <w:p w:rsidR="001611F8" w:rsidRDefault="001611F8" w:rsidP="001611F8">
      <w:pPr>
        <w:pStyle w:val="Heading3"/>
        <w:shd w:val="clear" w:color="auto" w:fill="DD0000"/>
        <w:rPr>
          <w:lang w:val="en"/>
        </w:rPr>
      </w:pPr>
      <w:hyperlink r:id="rId429" w:history="1">
        <w:r>
          <w:rPr>
            <w:rStyle w:val="Hyperlink"/>
            <w:lang w:val="en"/>
          </w:rPr>
          <w:t>How to list all the remote array devices visible through local FA port</w:t>
        </w:r>
      </w:hyperlink>
    </w:p>
    <w:p w:rsidR="001611F8" w:rsidRDefault="001611F8" w:rsidP="001611F8">
      <w:pPr>
        <w:numPr>
          <w:ilvl w:val="0"/>
          <w:numId w:val="420"/>
        </w:numPr>
        <w:spacing w:before="100" w:beforeAutospacing="1" w:after="100" w:afterAutospacing="1" w:line="240" w:lineRule="auto"/>
        <w:rPr>
          <w:lang w:val="en"/>
        </w:rPr>
      </w:pPr>
      <w:r>
        <w:rPr>
          <w:lang w:val="en"/>
        </w:rPr>
        <w:t>symsan -sid 1234 list -sanluns -wwn 500000000000000 -dir 10F -p 1</w:t>
      </w:r>
    </w:p>
    <w:p w:rsidR="001611F8" w:rsidRDefault="001611F8" w:rsidP="001611F8">
      <w:pPr>
        <w:spacing w:before="100" w:beforeAutospacing="1" w:after="100" w:afterAutospacing="1"/>
        <w:ind w:left="720"/>
        <w:rPr>
          <w:lang w:val="en"/>
        </w:rPr>
      </w:pPr>
      <w:r>
        <w:rPr>
          <w:b/>
          <w:bCs/>
          <w:lang w:val="en"/>
        </w:rPr>
        <w:t>Description:</w:t>
      </w:r>
      <w:r>
        <w:rPr>
          <w:lang w:val="en"/>
        </w:rPr>
        <w:t xml:space="preserve"> Lists all the remote array devices visible through FA port 10F:1 from a remote array FA port wwn.Usually use this command to confirm the lun visibility of remote third part/emc array FA port to the local array.</w:t>
      </w:r>
    </w:p>
    <w:p w:rsidR="00CC6023" w:rsidRPr="001611F8" w:rsidRDefault="00CC6023" w:rsidP="001611F8">
      <w:bookmarkStart w:id="0" w:name="_GoBack"/>
      <w:bookmarkEnd w:id="0"/>
    </w:p>
    <w:sectPr w:rsidR="00CC6023" w:rsidRPr="00161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E6330"/>
    <w:multiLevelType w:val="multilevel"/>
    <w:tmpl w:val="D1F4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5039A"/>
    <w:multiLevelType w:val="multilevel"/>
    <w:tmpl w:val="D94AA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90A2F"/>
    <w:multiLevelType w:val="multilevel"/>
    <w:tmpl w:val="E1D2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DE61E6"/>
    <w:multiLevelType w:val="multilevel"/>
    <w:tmpl w:val="03E4C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651BC5"/>
    <w:multiLevelType w:val="multilevel"/>
    <w:tmpl w:val="2806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774E54"/>
    <w:multiLevelType w:val="multilevel"/>
    <w:tmpl w:val="6E68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9B2478"/>
    <w:multiLevelType w:val="multilevel"/>
    <w:tmpl w:val="AB36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A81EEE"/>
    <w:multiLevelType w:val="multilevel"/>
    <w:tmpl w:val="82D4A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AA5912"/>
    <w:multiLevelType w:val="multilevel"/>
    <w:tmpl w:val="B0F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690A3B"/>
    <w:multiLevelType w:val="multilevel"/>
    <w:tmpl w:val="4114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57216C"/>
    <w:multiLevelType w:val="multilevel"/>
    <w:tmpl w:val="A3A2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804920"/>
    <w:multiLevelType w:val="multilevel"/>
    <w:tmpl w:val="2DD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AF5CAC"/>
    <w:multiLevelType w:val="multilevel"/>
    <w:tmpl w:val="DEA6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F7366F"/>
    <w:multiLevelType w:val="multilevel"/>
    <w:tmpl w:val="06B4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0B186C"/>
    <w:multiLevelType w:val="multilevel"/>
    <w:tmpl w:val="56AA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634EC0"/>
    <w:multiLevelType w:val="multilevel"/>
    <w:tmpl w:val="9EFC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57B6874"/>
    <w:multiLevelType w:val="multilevel"/>
    <w:tmpl w:val="D0D4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5B47016"/>
    <w:multiLevelType w:val="multilevel"/>
    <w:tmpl w:val="8EEE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66B619A"/>
    <w:multiLevelType w:val="multilevel"/>
    <w:tmpl w:val="37B2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242348"/>
    <w:multiLevelType w:val="multilevel"/>
    <w:tmpl w:val="9462F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383294"/>
    <w:multiLevelType w:val="multilevel"/>
    <w:tmpl w:val="4038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7697F07"/>
    <w:multiLevelType w:val="multilevel"/>
    <w:tmpl w:val="1AB4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77E277F"/>
    <w:multiLevelType w:val="multilevel"/>
    <w:tmpl w:val="B50C1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9A5D0D"/>
    <w:multiLevelType w:val="multilevel"/>
    <w:tmpl w:val="FEEC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8B12E9D"/>
    <w:multiLevelType w:val="multilevel"/>
    <w:tmpl w:val="CEC01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BA06EB"/>
    <w:multiLevelType w:val="multilevel"/>
    <w:tmpl w:val="1FEC2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919281A"/>
    <w:multiLevelType w:val="multilevel"/>
    <w:tmpl w:val="6164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884BE4"/>
    <w:multiLevelType w:val="multilevel"/>
    <w:tmpl w:val="5012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9BA4326"/>
    <w:multiLevelType w:val="multilevel"/>
    <w:tmpl w:val="98F0D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A1E5A6F"/>
    <w:multiLevelType w:val="multilevel"/>
    <w:tmpl w:val="2A0E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ADC49B9"/>
    <w:multiLevelType w:val="multilevel"/>
    <w:tmpl w:val="FACE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AF16E83"/>
    <w:multiLevelType w:val="multilevel"/>
    <w:tmpl w:val="D872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B2F2F56"/>
    <w:multiLevelType w:val="multilevel"/>
    <w:tmpl w:val="84BE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B3357FC"/>
    <w:multiLevelType w:val="multilevel"/>
    <w:tmpl w:val="3348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B3E70F3"/>
    <w:multiLevelType w:val="multilevel"/>
    <w:tmpl w:val="B7F0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BBB4705"/>
    <w:multiLevelType w:val="multilevel"/>
    <w:tmpl w:val="A05A3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BCF32D3"/>
    <w:multiLevelType w:val="multilevel"/>
    <w:tmpl w:val="F166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CAA7649"/>
    <w:multiLevelType w:val="multilevel"/>
    <w:tmpl w:val="3E6E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D227959"/>
    <w:multiLevelType w:val="multilevel"/>
    <w:tmpl w:val="3AE4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D8D0B70"/>
    <w:multiLevelType w:val="multilevel"/>
    <w:tmpl w:val="17BC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DA350FD"/>
    <w:multiLevelType w:val="multilevel"/>
    <w:tmpl w:val="69A2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DC20487"/>
    <w:multiLevelType w:val="multilevel"/>
    <w:tmpl w:val="C11E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E4C3F09"/>
    <w:multiLevelType w:val="multilevel"/>
    <w:tmpl w:val="DA50B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E784B7D"/>
    <w:multiLevelType w:val="multilevel"/>
    <w:tmpl w:val="6CF8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E7C6D74"/>
    <w:multiLevelType w:val="multilevel"/>
    <w:tmpl w:val="B2C8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EDE7CF4"/>
    <w:multiLevelType w:val="multilevel"/>
    <w:tmpl w:val="0518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EFF7EAA"/>
    <w:multiLevelType w:val="multilevel"/>
    <w:tmpl w:val="1544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F875D8A"/>
    <w:multiLevelType w:val="multilevel"/>
    <w:tmpl w:val="7034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0140AD6"/>
    <w:multiLevelType w:val="multilevel"/>
    <w:tmpl w:val="E392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0E019E0"/>
    <w:multiLevelType w:val="multilevel"/>
    <w:tmpl w:val="AEA6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0E145E5"/>
    <w:multiLevelType w:val="multilevel"/>
    <w:tmpl w:val="2D88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123262A"/>
    <w:multiLevelType w:val="multilevel"/>
    <w:tmpl w:val="A098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15F16C4"/>
    <w:multiLevelType w:val="multilevel"/>
    <w:tmpl w:val="1C2E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1632E6F"/>
    <w:multiLevelType w:val="multilevel"/>
    <w:tmpl w:val="15EA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1662564"/>
    <w:multiLevelType w:val="multilevel"/>
    <w:tmpl w:val="4084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1866423"/>
    <w:multiLevelType w:val="multilevel"/>
    <w:tmpl w:val="CCB6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2021205"/>
    <w:multiLevelType w:val="multilevel"/>
    <w:tmpl w:val="FE70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25572B8"/>
    <w:multiLevelType w:val="multilevel"/>
    <w:tmpl w:val="B004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2B27C0C"/>
    <w:multiLevelType w:val="multilevel"/>
    <w:tmpl w:val="4F30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E17391"/>
    <w:multiLevelType w:val="multilevel"/>
    <w:tmpl w:val="7FB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32700B1"/>
    <w:multiLevelType w:val="multilevel"/>
    <w:tmpl w:val="8F72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33161C9"/>
    <w:multiLevelType w:val="multilevel"/>
    <w:tmpl w:val="3CA2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393301F"/>
    <w:multiLevelType w:val="multilevel"/>
    <w:tmpl w:val="BB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4A64FBE"/>
    <w:multiLevelType w:val="multilevel"/>
    <w:tmpl w:val="F80C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5330939"/>
    <w:multiLevelType w:val="multilevel"/>
    <w:tmpl w:val="0308B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600433C"/>
    <w:multiLevelType w:val="multilevel"/>
    <w:tmpl w:val="3AFE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62545E6"/>
    <w:multiLevelType w:val="multilevel"/>
    <w:tmpl w:val="73D0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64B7C9F"/>
    <w:multiLevelType w:val="multilevel"/>
    <w:tmpl w:val="7CA4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6D17528"/>
    <w:multiLevelType w:val="multilevel"/>
    <w:tmpl w:val="BAB0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700062C"/>
    <w:multiLevelType w:val="multilevel"/>
    <w:tmpl w:val="EC8C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70315DD"/>
    <w:multiLevelType w:val="multilevel"/>
    <w:tmpl w:val="DC42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7387CBB"/>
    <w:multiLevelType w:val="multilevel"/>
    <w:tmpl w:val="EA3C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8577D6E"/>
    <w:multiLevelType w:val="multilevel"/>
    <w:tmpl w:val="9342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871618E"/>
    <w:multiLevelType w:val="multilevel"/>
    <w:tmpl w:val="81B0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97269CE"/>
    <w:multiLevelType w:val="multilevel"/>
    <w:tmpl w:val="B9FC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9D24C91"/>
    <w:multiLevelType w:val="multilevel"/>
    <w:tmpl w:val="1828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AB67FAA"/>
    <w:multiLevelType w:val="multilevel"/>
    <w:tmpl w:val="ED98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ADF0849"/>
    <w:multiLevelType w:val="multilevel"/>
    <w:tmpl w:val="EEBA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B3D247C"/>
    <w:multiLevelType w:val="multilevel"/>
    <w:tmpl w:val="D204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B584266"/>
    <w:multiLevelType w:val="multilevel"/>
    <w:tmpl w:val="2C26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BB2431F"/>
    <w:multiLevelType w:val="multilevel"/>
    <w:tmpl w:val="A370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CAD5A98"/>
    <w:multiLevelType w:val="multilevel"/>
    <w:tmpl w:val="A590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D0C14C4"/>
    <w:multiLevelType w:val="multilevel"/>
    <w:tmpl w:val="8CF8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D8F1D09"/>
    <w:multiLevelType w:val="multilevel"/>
    <w:tmpl w:val="318E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DD80D0A"/>
    <w:multiLevelType w:val="multilevel"/>
    <w:tmpl w:val="C830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DDA72ED"/>
    <w:multiLevelType w:val="multilevel"/>
    <w:tmpl w:val="5A2E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DEF0FC8"/>
    <w:multiLevelType w:val="multilevel"/>
    <w:tmpl w:val="42AA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140DE5"/>
    <w:multiLevelType w:val="multilevel"/>
    <w:tmpl w:val="88E2B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E4749BF"/>
    <w:multiLevelType w:val="multilevel"/>
    <w:tmpl w:val="DC8A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E56096E"/>
    <w:multiLevelType w:val="multilevel"/>
    <w:tmpl w:val="DF68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E696703"/>
    <w:multiLevelType w:val="multilevel"/>
    <w:tmpl w:val="3402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E6F5060"/>
    <w:multiLevelType w:val="multilevel"/>
    <w:tmpl w:val="97D8B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EA72325"/>
    <w:multiLevelType w:val="multilevel"/>
    <w:tmpl w:val="DB26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EDF797D"/>
    <w:multiLevelType w:val="multilevel"/>
    <w:tmpl w:val="F000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EF54A41"/>
    <w:multiLevelType w:val="multilevel"/>
    <w:tmpl w:val="A84A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F106036"/>
    <w:multiLevelType w:val="multilevel"/>
    <w:tmpl w:val="888AB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F72092B"/>
    <w:multiLevelType w:val="multilevel"/>
    <w:tmpl w:val="E6D2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F9D7CA9"/>
    <w:multiLevelType w:val="multilevel"/>
    <w:tmpl w:val="8916B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FD900EB"/>
    <w:multiLevelType w:val="multilevel"/>
    <w:tmpl w:val="E512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00E00EE"/>
    <w:multiLevelType w:val="multilevel"/>
    <w:tmpl w:val="C2D4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0A35115"/>
    <w:multiLevelType w:val="multilevel"/>
    <w:tmpl w:val="8FC8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1197521"/>
    <w:multiLevelType w:val="multilevel"/>
    <w:tmpl w:val="7B24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138234E"/>
    <w:multiLevelType w:val="multilevel"/>
    <w:tmpl w:val="4DF2B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2990384"/>
    <w:multiLevelType w:val="multilevel"/>
    <w:tmpl w:val="FD5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2B52CD0"/>
    <w:multiLevelType w:val="multilevel"/>
    <w:tmpl w:val="E65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2E56A0D"/>
    <w:multiLevelType w:val="multilevel"/>
    <w:tmpl w:val="A072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3122FAB"/>
    <w:multiLevelType w:val="multilevel"/>
    <w:tmpl w:val="F812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33D1F98"/>
    <w:multiLevelType w:val="multilevel"/>
    <w:tmpl w:val="95A4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3AB1B63"/>
    <w:multiLevelType w:val="multilevel"/>
    <w:tmpl w:val="98B0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3CB5CA6"/>
    <w:multiLevelType w:val="multilevel"/>
    <w:tmpl w:val="4678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497000F"/>
    <w:multiLevelType w:val="multilevel"/>
    <w:tmpl w:val="F6F2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53C1FD2"/>
    <w:multiLevelType w:val="multilevel"/>
    <w:tmpl w:val="EDD0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54208D6"/>
    <w:multiLevelType w:val="multilevel"/>
    <w:tmpl w:val="6EB2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5C77B9D"/>
    <w:multiLevelType w:val="multilevel"/>
    <w:tmpl w:val="0FA0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6897FE4"/>
    <w:multiLevelType w:val="multilevel"/>
    <w:tmpl w:val="5B78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6C8763B"/>
    <w:multiLevelType w:val="multilevel"/>
    <w:tmpl w:val="28803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6F408C6"/>
    <w:multiLevelType w:val="multilevel"/>
    <w:tmpl w:val="67EC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7192BCD"/>
    <w:multiLevelType w:val="multilevel"/>
    <w:tmpl w:val="1C98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78B30A3"/>
    <w:multiLevelType w:val="multilevel"/>
    <w:tmpl w:val="4D226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79420EA"/>
    <w:multiLevelType w:val="multilevel"/>
    <w:tmpl w:val="CDB4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7B62A9B"/>
    <w:multiLevelType w:val="multilevel"/>
    <w:tmpl w:val="4C6A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80C17D5"/>
    <w:multiLevelType w:val="multilevel"/>
    <w:tmpl w:val="F830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8130D51"/>
    <w:multiLevelType w:val="multilevel"/>
    <w:tmpl w:val="148C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8823981"/>
    <w:multiLevelType w:val="multilevel"/>
    <w:tmpl w:val="B462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8DF27CF"/>
    <w:multiLevelType w:val="multilevel"/>
    <w:tmpl w:val="E05E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9B65FED"/>
    <w:multiLevelType w:val="multilevel"/>
    <w:tmpl w:val="8A323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A595A09"/>
    <w:multiLevelType w:val="multilevel"/>
    <w:tmpl w:val="9578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A694AD2"/>
    <w:multiLevelType w:val="multilevel"/>
    <w:tmpl w:val="1FAC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A6F1AF9"/>
    <w:multiLevelType w:val="multilevel"/>
    <w:tmpl w:val="0FEC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A856818"/>
    <w:multiLevelType w:val="multilevel"/>
    <w:tmpl w:val="445A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A8A33AE"/>
    <w:multiLevelType w:val="multilevel"/>
    <w:tmpl w:val="B306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A925D0F"/>
    <w:multiLevelType w:val="multilevel"/>
    <w:tmpl w:val="94A0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A9F47E1"/>
    <w:multiLevelType w:val="multilevel"/>
    <w:tmpl w:val="6A2E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B0816AB"/>
    <w:multiLevelType w:val="multilevel"/>
    <w:tmpl w:val="8EBA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B285B2A"/>
    <w:multiLevelType w:val="multilevel"/>
    <w:tmpl w:val="6CA8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B411664"/>
    <w:multiLevelType w:val="multilevel"/>
    <w:tmpl w:val="6BFE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B773783"/>
    <w:multiLevelType w:val="multilevel"/>
    <w:tmpl w:val="9BDE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B976C19"/>
    <w:multiLevelType w:val="multilevel"/>
    <w:tmpl w:val="7F7A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BD0144C"/>
    <w:multiLevelType w:val="multilevel"/>
    <w:tmpl w:val="C97C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BF87426"/>
    <w:multiLevelType w:val="multilevel"/>
    <w:tmpl w:val="6586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C087C6C"/>
    <w:multiLevelType w:val="multilevel"/>
    <w:tmpl w:val="1982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CA6119C"/>
    <w:multiLevelType w:val="multilevel"/>
    <w:tmpl w:val="6D3C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DEB52C0"/>
    <w:multiLevelType w:val="multilevel"/>
    <w:tmpl w:val="AE824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E39033A"/>
    <w:multiLevelType w:val="multilevel"/>
    <w:tmpl w:val="FC52A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E511F01"/>
    <w:multiLevelType w:val="multilevel"/>
    <w:tmpl w:val="2E96B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E802C40"/>
    <w:multiLevelType w:val="multilevel"/>
    <w:tmpl w:val="7F60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EAB0536"/>
    <w:multiLevelType w:val="multilevel"/>
    <w:tmpl w:val="46AE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EE0128D"/>
    <w:multiLevelType w:val="multilevel"/>
    <w:tmpl w:val="D714C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EFE757E"/>
    <w:multiLevelType w:val="multilevel"/>
    <w:tmpl w:val="4B4C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F0D34C5"/>
    <w:multiLevelType w:val="multilevel"/>
    <w:tmpl w:val="6ACA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F243E08"/>
    <w:multiLevelType w:val="multilevel"/>
    <w:tmpl w:val="E2C4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F5E73DA"/>
    <w:multiLevelType w:val="multilevel"/>
    <w:tmpl w:val="7B8C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F7B2F22"/>
    <w:multiLevelType w:val="multilevel"/>
    <w:tmpl w:val="E9A8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FA21E08"/>
    <w:multiLevelType w:val="multilevel"/>
    <w:tmpl w:val="B2A8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FD83781"/>
    <w:multiLevelType w:val="multilevel"/>
    <w:tmpl w:val="12D4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00E5111"/>
    <w:multiLevelType w:val="multilevel"/>
    <w:tmpl w:val="7B18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052061D"/>
    <w:multiLevelType w:val="multilevel"/>
    <w:tmpl w:val="79E4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14A12E3"/>
    <w:multiLevelType w:val="multilevel"/>
    <w:tmpl w:val="870E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1666285"/>
    <w:multiLevelType w:val="multilevel"/>
    <w:tmpl w:val="95F6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1B80C99"/>
    <w:multiLevelType w:val="multilevel"/>
    <w:tmpl w:val="1D34B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1D03E6F"/>
    <w:multiLevelType w:val="multilevel"/>
    <w:tmpl w:val="B43CC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1D156B1"/>
    <w:multiLevelType w:val="multilevel"/>
    <w:tmpl w:val="01BE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1DB4DA3"/>
    <w:multiLevelType w:val="multilevel"/>
    <w:tmpl w:val="6DC6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1F841BC"/>
    <w:multiLevelType w:val="multilevel"/>
    <w:tmpl w:val="0324C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25E6B3C"/>
    <w:multiLevelType w:val="multilevel"/>
    <w:tmpl w:val="6C32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27A2374"/>
    <w:multiLevelType w:val="multilevel"/>
    <w:tmpl w:val="B3CE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2AC28C5"/>
    <w:multiLevelType w:val="multilevel"/>
    <w:tmpl w:val="8C98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31C6CF7"/>
    <w:multiLevelType w:val="multilevel"/>
    <w:tmpl w:val="36E4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33D6F9A"/>
    <w:multiLevelType w:val="multilevel"/>
    <w:tmpl w:val="8F400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44E4B54"/>
    <w:multiLevelType w:val="multilevel"/>
    <w:tmpl w:val="18D4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4EC79DB"/>
    <w:multiLevelType w:val="multilevel"/>
    <w:tmpl w:val="1254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5147DEE"/>
    <w:multiLevelType w:val="multilevel"/>
    <w:tmpl w:val="F306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351D5773"/>
    <w:multiLevelType w:val="multilevel"/>
    <w:tmpl w:val="1CDCA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57F0BB5"/>
    <w:multiLevelType w:val="multilevel"/>
    <w:tmpl w:val="A7E6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5DE4879"/>
    <w:multiLevelType w:val="multilevel"/>
    <w:tmpl w:val="3976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5F072A2"/>
    <w:multiLevelType w:val="multilevel"/>
    <w:tmpl w:val="25DAA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36187711"/>
    <w:multiLevelType w:val="multilevel"/>
    <w:tmpl w:val="2C58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662147D"/>
    <w:multiLevelType w:val="multilevel"/>
    <w:tmpl w:val="83C6C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6D43465"/>
    <w:multiLevelType w:val="multilevel"/>
    <w:tmpl w:val="AECC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6E23A56"/>
    <w:multiLevelType w:val="multilevel"/>
    <w:tmpl w:val="5772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74A5B22"/>
    <w:multiLevelType w:val="multilevel"/>
    <w:tmpl w:val="D62A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38EE3765"/>
    <w:multiLevelType w:val="multilevel"/>
    <w:tmpl w:val="9AD6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95F4181"/>
    <w:multiLevelType w:val="multilevel"/>
    <w:tmpl w:val="6672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9B64C0A"/>
    <w:multiLevelType w:val="multilevel"/>
    <w:tmpl w:val="A52C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A0E5CE9"/>
    <w:multiLevelType w:val="multilevel"/>
    <w:tmpl w:val="4C8A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A3E10D0"/>
    <w:multiLevelType w:val="multilevel"/>
    <w:tmpl w:val="67B8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AA622E9"/>
    <w:multiLevelType w:val="multilevel"/>
    <w:tmpl w:val="187E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B6E2692"/>
    <w:multiLevelType w:val="multilevel"/>
    <w:tmpl w:val="D300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B805A6E"/>
    <w:multiLevelType w:val="multilevel"/>
    <w:tmpl w:val="0E7E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B8D4D86"/>
    <w:multiLevelType w:val="multilevel"/>
    <w:tmpl w:val="ABEE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BC8164F"/>
    <w:multiLevelType w:val="multilevel"/>
    <w:tmpl w:val="FAEA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C345AFD"/>
    <w:multiLevelType w:val="multilevel"/>
    <w:tmpl w:val="D3EA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C35056C"/>
    <w:multiLevelType w:val="multilevel"/>
    <w:tmpl w:val="7894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C944024"/>
    <w:multiLevelType w:val="multilevel"/>
    <w:tmpl w:val="DDFC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C9A1E40"/>
    <w:multiLevelType w:val="multilevel"/>
    <w:tmpl w:val="87A0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C9C76AC"/>
    <w:multiLevelType w:val="multilevel"/>
    <w:tmpl w:val="F204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DB21056"/>
    <w:multiLevelType w:val="multilevel"/>
    <w:tmpl w:val="AE34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DD97DBC"/>
    <w:multiLevelType w:val="multilevel"/>
    <w:tmpl w:val="E880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DE81D8C"/>
    <w:multiLevelType w:val="multilevel"/>
    <w:tmpl w:val="711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DFC31B7"/>
    <w:multiLevelType w:val="multilevel"/>
    <w:tmpl w:val="0E44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E2301A7"/>
    <w:multiLevelType w:val="multilevel"/>
    <w:tmpl w:val="3F7E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E450FF2"/>
    <w:multiLevelType w:val="multilevel"/>
    <w:tmpl w:val="D57E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EEC2E7D"/>
    <w:multiLevelType w:val="multilevel"/>
    <w:tmpl w:val="3A46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F8B0B68"/>
    <w:multiLevelType w:val="multilevel"/>
    <w:tmpl w:val="677E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0412E2C"/>
    <w:multiLevelType w:val="multilevel"/>
    <w:tmpl w:val="1F4C1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08C79C2"/>
    <w:multiLevelType w:val="multilevel"/>
    <w:tmpl w:val="C8060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094370D"/>
    <w:multiLevelType w:val="multilevel"/>
    <w:tmpl w:val="54DE2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0D26AE6"/>
    <w:multiLevelType w:val="multilevel"/>
    <w:tmpl w:val="85FE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41243649"/>
    <w:multiLevelType w:val="multilevel"/>
    <w:tmpl w:val="ACE2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1B462E7"/>
    <w:multiLevelType w:val="multilevel"/>
    <w:tmpl w:val="1170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23E0FE7"/>
    <w:multiLevelType w:val="multilevel"/>
    <w:tmpl w:val="6E02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25F6A02"/>
    <w:multiLevelType w:val="multilevel"/>
    <w:tmpl w:val="392E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273014E"/>
    <w:multiLevelType w:val="multilevel"/>
    <w:tmpl w:val="8672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2922817"/>
    <w:multiLevelType w:val="multilevel"/>
    <w:tmpl w:val="5234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2B30F6A"/>
    <w:multiLevelType w:val="multilevel"/>
    <w:tmpl w:val="36DC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2CA08E4"/>
    <w:multiLevelType w:val="multilevel"/>
    <w:tmpl w:val="63C4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42CC3F20"/>
    <w:multiLevelType w:val="multilevel"/>
    <w:tmpl w:val="D99A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30C6EAB"/>
    <w:multiLevelType w:val="multilevel"/>
    <w:tmpl w:val="E2B2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3D16C1B"/>
    <w:multiLevelType w:val="multilevel"/>
    <w:tmpl w:val="17768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3D800E5"/>
    <w:multiLevelType w:val="multilevel"/>
    <w:tmpl w:val="EFDA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43F67499"/>
    <w:multiLevelType w:val="multilevel"/>
    <w:tmpl w:val="D0DA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4037552"/>
    <w:multiLevelType w:val="multilevel"/>
    <w:tmpl w:val="2D1E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44943131"/>
    <w:multiLevelType w:val="multilevel"/>
    <w:tmpl w:val="E2B0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4984F5E"/>
    <w:multiLevelType w:val="multilevel"/>
    <w:tmpl w:val="1416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4C75029"/>
    <w:multiLevelType w:val="multilevel"/>
    <w:tmpl w:val="F11E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5396727"/>
    <w:multiLevelType w:val="multilevel"/>
    <w:tmpl w:val="3278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56330E0"/>
    <w:multiLevelType w:val="multilevel"/>
    <w:tmpl w:val="7654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5737E4E"/>
    <w:multiLevelType w:val="multilevel"/>
    <w:tmpl w:val="9D58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5ED4C70"/>
    <w:multiLevelType w:val="multilevel"/>
    <w:tmpl w:val="7894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6310E48"/>
    <w:multiLevelType w:val="multilevel"/>
    <w:tmpl w:val="4214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6381519"/>
    <w:multiLevelType w:val="multilevel"/>
    <w:tmpl w:val="3CA8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69C0329"/>
    <w:multiLevelType w:val="multilevel"/>
    <w:tmpl w:val="E02A5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6A153E6"/>
    <w:multiLevelType w:val="multilevel"/>
    <w:tmpl w:val="E95C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6D22749"/>
    <w:multiLevelType w:val="multilevel"/>
    <w:tmpl w:val="96F2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81A5816"/>
    <w:multiLevelType w:val="multilevel"/>
    <w:tmpl w:val="21E0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8716698"/>
    <w:multiLevelType w:val="multilevel"/>
    <w:tmpl w:val="35A0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8744963"/>
    <w:multiLevelType w:val="multilevel"/>
    <w:tmpl w:val="3872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89D70AF"/>
    <w:multiLevelType w:val="multilevel"/>
    <w:tmpl w:val="8834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8AD551E"/>
    <w:multiLevelType w:val="multilevel"/>
    <w:tmpl w:val="310E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9F62741"/>
    <w:multiLevelType w:val="multilevel"/>
    <w:tmpl w:val="6520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4AEB5DF5"/>
    <w:multiLevelType w:val="multilevel"/>
    <w:tmpl w:val="7CD2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B8C081F"/>
    <w:multiLevelType w:val="multilevel"/>
    <w:tmpl w:val="6B1E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BA24869"/>
    <w:multiLevelType w:val="multilevel"/>
    <w:tmpl w:val="762A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4BB35362"/>
    <w:multiLevelType w:val="multilevel"/>
    <w:tmpl w:val="5C84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BFF32D5"/>
    <w:multiLevelType w:val="multilevel"/>
    <w:tmpl w:val="A400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C150DB3"/>
    <w:multiLevelType w:val="multilevel"/>
    <w:tmpl w:val="9A96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C312819"/>
    <w:multiLevelType w:val="multilevel"/>
    <w:tmpl w:val="EC0A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C896607"/>
    <w:multiLevelType w:val="multilevel"/>
    <w:tmpl w:val="C9CA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CF06997"/>
    <w:multiLevelType w:val="multilevel"/>
    <w:tmpl w:val="1B12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D1013F2"/>
    <w:multiLevelType w:val="multilevel"/>
    <w:tmpl w:val="B098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D5A3C3E"/>
    <w:multiLevelType w:val="multilevel"/>
    <w:tmpl w:val="9058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4D626CF0"/>
    <w:multiLevelType w:val="multilevel"/>
    <w:tmpl w:val="0A6A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4D9D475B"/>
    <w:multiLevelType w:val="multilevel"/>
    <w:tmpl w:val="6320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E246F4F"/>
    <w:multiLevelType w:val="multilevel"/>
    <w:tmpl w:val="147A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4E5A0E20"/>
    <w:multiLevelType w:val="multilevel"/>
    <w:tmpl w:val="15CE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4EBF3AF9"/>
    <w:multiLevelType w:val="multilevel"/>
    <w:tmpl w:val="47A4E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4EC804BD"/>
    <w:multiLevelType w:val="multilevel"/>
    <w:tmpl w:val="DC08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F5417A8"/>
    <w:multiLevelType w:val="multilevel"/>
    <w:tmpl w:val="9A068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FA535EF"/>
    <w:multiLevelType w:val="multilevel"/>
    <w:tmpl w:val="83EA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FD73043"/>
    <w:multiLevelType w:val="multilevel"/>
    <w:tmpl w:val="5638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50EB0C69"/>
    <w:multiLevelType w:val="multilevel"/>
    <w:tmpl w:val="6FDA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50FF1785"/>
    <w:multiLevelType w:val="multilevel"/>
    <w:tmpl w:val="F05E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511E3ABE"/>
    <w:multiLevelType w:val="multilevel"/>
    <w:tmpl w:val="911E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14D380F"/>
    <w:multiLevelType w:val="multilevel"/>
    <w:tmpl w:val="89F0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16D0A6C"/>
    <w:multiLevelType w:val="multilevel"/>
    <w:tmpl w:val="0AA8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1CA6FE6"/>
    <w:multiLevelType w:val="multilevel"/>
    <w:tmpl w:val="0FE0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51D806FF"/>
    <w:multiLevelType w:val="multilevel"/>
    <w:tmpl w:val="2B048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521664E3"/>
    <w:multiLevelType w:val="multilevel"/>
    <w:tmpl w:val="4E5EE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52485BD3"/>
    <w:multiLevelType w:val="multilevel"/>
    <w:tmpl w:val="FBB2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526E1647"/>
    <w:multiLevelType w:val="multilevel"/>
    <w:tmpl w:val="CF0C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528E63A8"/>
    <w:multiLevelType w:val="multilevel"/>
    <w:tmpl w:val="C8C01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53BF17D5"/>
    <w:multiLevelType w:val="multilevel"/>
    <w:tmpl w:val="19B6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54DD6CF3"/>
    <w:multiLevelType w:val="multilevel"/>
    <w:tmpl w:val="E17C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5456FD9"/>
    <w:multiLevelType w:val="multilevel"/>
    <w:tmpl w:val="6DA6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55AD1227"/>
    <w:multiLevelType w:val="multilevel"/>
    <w:tmpl w:val="4648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56831AF3"/>
    <w:multiLevelType w:val="multilevel"/>
    <w:tmpl w:val="2EA27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6A3039A"/>
    <w:multiLevelType w:val="multilevel"/>
    <w:tmpl w:val="966E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7035F9E"/>
    <w:multiLevelType w:val="multilevel"/>
    <w:tmpl w:val="09D0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710435F"/>
    <w:multiLevelType w:val="multilevel"/>
    <w:tmpl w:val="9428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7227745"/>
    <w:multiLevelType w:val="multilevel"/>
    <w:tmpl w:val="C330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75E7CEB"/>
    <w:multiLevelType w:val="multilevel"/>
    <w:tmpl w:val="4128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7604411"/>
    <w:multiLevelType w:val="multilevel"/>
    <w:tmpl w:val="14D23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7966A21"/>
    <w:multiLevelType w:val="multilevel"/>
    <w:tmpl w:val="7508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7ED5FC9"/>
    <w:multiLevelType w:val="multilevel"/>
    <w:tmpl w:val="D83C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81E30FD"/>
    <w:multiLevelType w:val="multilevel"/>
    <w:tmpl w:val="50B6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5854619A"/>
    <w:multiLevelType w:val="multilevel"/>
    <w:tmpl w:val="1D4C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58975184"/>
    <w:multiLevelType w:val="multilevel"/>
    <w:tmpl w:val="05A6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8CC46C7"/>
    <w:multiLevelType w:val="multilevel"/>
    <w:tmpl w:val="0544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955551C"/>
    <w:multiLevelType w:val="multilevel"/>
    <w:tmpl w:val="CED2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9A553B4"/>
    <w:multiLevelType w:val="multilevel"/>
    <w:tmpl w:val="BC96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9F97E3C"/>
    <w:multiLevelType w:val="multilevel"/>
    <w:tmpl w:val="4F74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AD56020"/>
    <w:multiLevelType w:val="multilevel"/>
    <w:tmpl w:val="EAE6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B517620"/>
    <w:multiLevelType w:val="multilevel"/>
    <w:tmpl w:val="15DE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B940FC2"/>
    <w:multiLevelType w:val="multilevel"/>
    <w:tmpl w:val="9418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5BA80DE0"/>
    <w:multiLevelType w:val="multilevel"/>
    <w:tmpl w:val="1914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BA930A3"/>
    <w:multiLevelType w:val="multilevel"/>
    <w:tmpl w:val="4DDC5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BC1430F"/>
    <w:multiLevelType w:val="multilevel"/>
    <w:tmpl w:val="93A8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BD53578"/>
    <w:multiLevelType w:val="multilevel"/>
    <w:tmpl w:val="F766C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BE52E5D"/>
    <w:multiLevelType w:val="multilevel"/>
    <w:tmpl w:val="A0DA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5C614FC3"/>
    <w:multiLevelType w:val="multilevel"/>
    <w:tmpl w:val="5B3ED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CC52D6D"/>
    <w:multiLevelType w:val="multilevel"/>
    <w:tmpl w:val="E890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CFB4BF8"/>
    <w:multiLevelType w:val="multilevel"/>
    <w:tmpl w:val="45E2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D1A6EB1"/>
    <w:multiLevelType w:val="multilevel"/>
    <w:tmpl w:val="9DB48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5D1C3C45"/>
    <w:multiLevelType w:val="multilevel"/>
    <w:tmpl w:val="C064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DA5600F"/>
    <w:multiLevelType w:val="multilevel"/>
    <w:tmpl w:val="EBA60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DBE7C58"/>
    <w:multiLevelType w:val="multilevel"/>
    <w:tmpl w:val="41E4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DD9249C"/>
    <w:multiLevelType w:val="multilevel"/>
    <w:tmpl w:val="767E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5E3302E2"/>
    <w:multiLevelType w:val="multilevel"/>
    <w:tmpl w:val="98C6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5E484436"/>
    <w:multiLevelType w:val="multilevel"/>
    <w:tmpl w:val="13C6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EAF2872"/>
    <w:multiLevelType w:val="multilevel"/>
    <w:tmpl w:val="AB08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EB63F7D"/>
    <w:multiLevelType w:val="multilevel"/>
    <w:tmpl w:val="C9DC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EF12003"/>
    <w:multiLevelType w:val="multilevel"/>
    <w:tmpl w:val="9D820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F4F29D8"/>
    <w:multiLevelType w:val="multilevel"/>
    <w:tmpl w:val="0EE84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F8E1133"/>
    <w:multiLevelType w:val="multilevel"/>
    <w:tmpl w:val="EB88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604B62E0"/>
    <w:multiLevelType w:val="multilevel"/>
    <w:tmpl w:val="DA06B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606D7D65"/>
    <w:multiLevelType w:val="multilevel"/>
    <w:tmpl w:val="D6FE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60C66888"/>
    <w:multiLevelType w:val="multilevel"/>
    <w:tmpl w:val="FD1A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61234947"/>
    <w:multiLevelType w:val="multilevel"/>
    <w:tmpl w:val="B82C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621104B0"/>
    <w:multiLevelType w:val="multilevel"/>
    <w:tmpl w:val="E69A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629F4C70"/>
    <w:multiLevelType w:val="multilevel"/>
    <w:tmpl w:val="7026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62EB2476"/>
    <w:multiLevelType w:val="multilevel"/>
    <w:tmpl w:val="DC9E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63212F41"/>
    <w:multiLevelType w:val="multilevel"/>
    <w:tmpl w:val="1FBA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63224E57"/>
    <w:multiLevelType w:val="multilevel"/>
    <w:tmpl w:val="4966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63922954"/>
    <w:multiLevelType w:val="multilevel"/>
    <w:tmpl w:val="7BCA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639B002D"/>
    <w:multiLevelType w:val="multilevel"/>
    <w:tmpl w:val="CCE8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640A25B9"/>
    <w:multiLevelType w:val="multilevel"/>
    <w:tmpl w:val="AF54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643513FA"/>
    <w:multiLevelType w:val="multilevel"/>
    <w:tmpl w:val="1A3C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64D169FB"/>
    <w:multiLevelType w:val="multilevel"/>
    <w:tmpl w:val="FE00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6513694C"/>
    <w:multiLevelType w:val="multilevel"/>
    <w:tmpl w:val="9588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653E4EE1"/>
    <w:multiLevelType w:val="multilevel"/>
    <w:tmpl w:val="B03C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654559B5"/>
    <w:multiLevelType w:val="multilevel"/>
    <w:tmpl w:val="6FE8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65983497"/>
    <w:multiLevelType w:val="multilevel"/>
    <w:tmpl w:val="9FB6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65A670C1"/>
    <w:multiLevelType w:val="multilevel"/>
    <w:tmpl w:val="D552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65CC1917"/>
    <w:multiLevelType w:val="multilevel"/>
    <w:tmpl w:val="78C4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66081737"/>
    <w:multiLevelType w:val="multilevel"/>
    <w:tmpl w:val="B6C65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66157565"/>
    <w:multiLevelType w:val="multilevel"/>
    <w:tmpl w:val="F64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666A4E74"/>
    <w:multiLevelType w:val="multilevel"/>
    <w:tmpl w:val="D888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6B56890"/>
    <w:multiLevelType w:val="multilevel"/>
    <w:tmpl w:val="3136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6BE47E3"/>
    <w:multiLevelType w:val="multilevel"/>
    <w:tmpl w:val="24040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66E8228F"/>
    <w:multiLevelType w:val="multilevel"/>
    <w:tmpl w:val="F128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67811007"/>
    <w:multiLevelType w:val="multilevel"/>
    <w:tmpl w:val="0F28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67DD4420"/>
    <w:multiLevelType w:val="multilevel"/>
    <w:tmpl w:val="6E46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7FA410F"/>
    <w:multiLevelType w:val="multilevel"/>
    <w:tmpl w:val="3A74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68764C93"/>
    <w:multiLevelType w:val="multilevel"/>
    <w:tmpl w:val="C016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87E6D13"/>
    <w:multiLevelType w:val="multilevel"/>
    <w:tmpl w:val="76DE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89B6258"/>
    <w:multiLevelType w:val="multilevel"/>
    <w:tmpl w:val="3A66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68F976D7"/>
    <w:multiLevelType w:val="multilevel"/>
    <w:tmpl w:val="D7625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69BD33C5"/>
    <w:multiLevelType w:val="multilevel"/>
    <w:tmpl w:val="A000B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6A103485"/>
    <w:multiLevelType w:val="multilevel"/>
    <w:tmpl w:val="3D50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6A3838E4"/>
    <w:multiLevelType w:val="multilevel"/>
    <w:tmpl w:val="6748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6AD702D1"/>
    <w:multiLevelType w:val="multilevel"/>
    <w:tmpl w:val="682E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6ADB21C9"/>
    <w:multiLevelType w:val="multilevel"/>
    <w:tmpl w:val="A62C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6ADB3004"/>
    <w:multiLevelType w:val="multilevel"/>
    <w:tmpl w:val="6976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6AF51723"/>
    <w:multiLevelType w:val="multilevel"/>
    <w:tmpl w:val="A72A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6B4D3DE2"/>
    <w:multiLevelType w:val="multilevel"/>
    <w:tmpl w:val="7FDC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6B6315D2"/>
    <w:multiLevelType w:val="multilevel"/>
    <w:tmpl w:val="98A0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6BC53326"/>
    <w:multiLevelType w:val="multilevel"/>
    <w:tmpl w:val="0C16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6C054F89"/>
    <w:multiLevelType w:val="multilevel"/>
    <w:tmpl w:val="E54C3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6C165341"/>
    <w:multiLevelType w:val="multilevel"/>
    <w:tmpl w:val="46DA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6C501533"/>
    <w:multiLevelType w:val="multilevel"/>
    <w:tmpl w:val="E2A46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6C8A3E94"/>
    <w:multiLevelType w:val="multilevel"/>
    <w:tmpl w:val="CF56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6D1A4B86"/>
    <w:multiLevelType w:val="multilevel"/>
    <w:tmpl w:val="2752B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6D8E23A3"/>
    <w:multiLevelType w:val="multilevel"/>
    <w:tmpl w:val="A9FA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6DC85C90"/>
    <w:multiLevelType w:val="multilevel"/>
    <w:tmpl w:val="A556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6DE06FF7"/>
    <w:multiLevelType w:val="multilevel"/>
    <w:tmpl w:val="5FC8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DE24FC9"/>
    <w:multiLevelType w:val="multilevel"/>
    <w:tmpl w:val="2BC0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6E78495C"/>
    <w:multiLevelType w:val="multilevel"/>
    <w:tmpl w:val="03E2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6E935D60"/>
    <w:multiLevelType w:val="multilevel"/>
    <w:tmpl w:val="E156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6EA75556"/>
    <w:multiLevelType w:val="multilevel"/>
    <w:tmpl w:val="05A8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EF45D32"/>
    <w:multiLevelType w:val="multilevel"/>
    <w:tmpl w:val="3902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6F56731A"/>
    <w:multiLevelType w:val="multilevel"/>
    <w:tmpl w:val="DD9E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6F7A6E37"/>
    <w:multiLevelType w:val="multilevel"/>
    <w:tmpl w:val="010E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6F9E6299"/>
    <w:multiLevelType w:val="multilevel"/>
    <w:tmpl w:val="C8A0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6FA7219C"/>
    <w:multiLevelType w:val="multilevel"/>
    <w:tmpl w:val="2E32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706E014C"/>
    <w:multiLevelType w:val="multilevel"/>
    <w:tmpl w:val="DFC0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70AA7ECE"/>
    <w:multiLevelType w:val="multilevel"/>
    <w:tmpl w:val="0AC4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710A5B19"/>
    <w:multiLevelType w:val="multilevel"/>
    <w:tmpl w:val="25D83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716B5C65"/>
    <w:multiLevelType w:val="multilevel"/>
    <w:tmpl w:val="9576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71911289"/>
    <w:multiLevelType w:val="multilevel"/>
    <w:tmpl w:val="9E94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7247525A"/>
    <w:multiLevelType w:val="multilevel"/>
    <w:tmpl w:val="2666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72AB5910"/>
    <w:multiLevelType w:val="multilevel"/>
    <w:tmpl w:val="001C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72C11793"/>
    <w:multiLevelType w:val="multilevel"/>
    <w:tmpl w:val="4C24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72F148DE"/>
    <w:multiLevelType w:val="multilevel"/>
    <w:tmpl w:val="65C0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72F14C40"/>
    <w:multiLevelType w:val="multilevel"/>
    <w:tmpl w:val="13DC4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3A41AD8"/>
    <w:multiLevelType w:val="multilevel"/>
    <w:tmpl w:val="2580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74466B7F"/>
    <w:multiLevelType w:val="multilevel"/>
    <w:tmpl w:val="4A8C3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746B0E5E"/>
    <w:multiLevelType w:val="multilevel"/>
    <w:tmpl w:val="D6D08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74E844CC"/>
    <w:multiLevelType w:val="multilevel"/>
    <w:tmpl w:val="2EC6A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74F641B9"/>
    <w:multiLevelType w:val="multilevel"/>
    <w:tmpl w:val="50C2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754412D0"/>
    <w:multiLevelType w:val="multilevel"/>
    <w:tmpl w:val="ADCE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754D63FB"/>
    <w:multiLevelType w:val="multilevel"/>
    <w:tmpl w:val="CFE66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75712F52"/>
    <w:multiLevelType w:val="multilevel"/>
    <w:tmpl w:val="0DE2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75F756DF"/>
    <w:multiLevelType w:val="multilevel"/>
    <w:tmpl w:val="C1F6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6A60F0D"/>
    <w:multiLevelType w:val="multilevel"/>
    <w:tmpl w:val="3ED6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76BF4BBA"/>
    <w:multiLevelType w:val="multilevel"/>
    <w:tmpl w:val="B2B2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775433B7"/>
    <w:multiLevelType w:val="multilevel"/>
    <w:tmpl w:val="7FB0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77567A80"/>
    <w:multiLevelType w:val="multilevel"/>
    <w:tmpl w:val="8AE8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78F4736F"/>
    <w:multiLevelType w:val="multilevel"/>
    <w:tmpl w:val="777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796D1DB9"/>
    <w:multiLevelType w:val="multilevel"/>
    <w:tmpl w:val="D28C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79F87146"/>
    <w:multiLevelType w:val="multilevel"/>
    <w:tmpl w:val="B218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7A031239"/>
    <w:multiLevelType w:val="multilevel"/>
    <w:tmpl w:val="A266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7A072FFC"/>
    <w:multiLevelType w:val="multilevel"/>
    <w:tmpl w:val="200E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A52712B"/>
    <w:multiLevelType w:val="multilevel"/>
    <w:tmpl w:val="8F5E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AF67844"/>
    <w:multiLevelType w:val="multilevel"/>
    <w:tmpl w:val="55B0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7B7175C9"/>
    <w:multiLevelType w:val="multilevel"/>
    <w:tmpl w:val="D4AEB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7BDA21C6"/>
    <w:multiLevelType w:val="multilevel"/>
    <w:tmpl w:val="AE8A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7C45457E"/>
    <w:multiLevelType w:val="multilevel"/>
    <w:tmpl w:val="85E4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7C465704"/>
    <w:multiLevelType w:val="multilevel"/>
    <w:tmpl w:val="1646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7C9118C2"/>
    <w:multiLevelType w:val="multilevel"/>
    <w:tmpl w:val="1648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7D270FF0"/>
    <w:multiLevelType w:val="multilevel"/>
    <w:tmpl w:val="4D1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7D295E8E"/>
    <w:multiLevelType w:val="multilevel"/>
    <w:tmpl w:val="8846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7DF21029"/>
    <w:multiLevelType w:val="multilevel"/>
    <w:tmpl w:val="42729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7E29506A"/>
    <w:multiLevelType w:val="multilevel"/>
    <w:tmpl w:val="7DAA7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7E37550B"/>
    <w:multiLevelType w:val="multilevel"/>
    <w:tmpl w:val="92AE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7E560C7D"/>
    <w:multiLevelType w:val="multilevel"/>
    <w:tmpl w:val="88E4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7EEC6DFA"/>
    <w:multiLevelType w:val="multilevel"/>
    <w:tmpl w:val="A3BE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F105518"/>
    <w:multiLevelType w:val="multilevel"/>
    <w:tmpl w:val="6730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7F1636BE"/>
    <w:multiLevelType w:val="multilevel"/>
    <w:tmpl w:val="C434B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7F652B66"/>
    <w:multiLevelType w:val="multilevel"/>
    <w:tmpl w:val="23B0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7F942C2D"/>
    <w:multiLevelType w:val="multilevel"/>
    <w:tmpl w:val="EDEA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6"/>
  </w:num>
  <w:num w:numId="2">
    <w:abstractNumId w:val="161"/>
  </w:num>
  <w:num w:numId="3">
    <w:abstractNumId w:val="144"/>
  </w:num>
  <w:num w:numId="4">
    <w:abstractNumId w:val="219"/>
  </w:num>
  <w:num w:numId="5">
    <w:abstractNumId w:val="24"/>
  </w:num>
  <w:num w:numId="6">
    <w:abstractNumId w:val="368"/>
  </w:num>
  <w:num w:numId="7">
    <w:abstractNumId w:val="400"/>
  </w:num>
  <w:num w:numId="8">
    <w:abstractNumId w:val="382"/>
  </w:num>
  <w:num w:numId="9">
    <w:abstractNumId w:val="242"/>
  </w:num>
  <w:num w:numId="10">
    <w:abstractNumId w:val="404"/>
  </w:num>
  <w:num w:numId="11">
    <w:abstractNumId w:val="107"/>
  </w:num>
  <w:num w:numId="12">
    <w:abstractNumId w:val="19"/>
  </w:num>
  <w:num w:numId="13">
    <w:abstractNumId w:val="60"/>
  </w:num>
  <w:num w:numId="14">
    <w:abstractNumId w:val="409"/>
  </w:num>
  <w:num w:numId="15">
    <w:abstractNumId w:val="10"/>
  </w:num>
  <w:num w:numId="16">
    <w:abstractNumId w:val="129"/>
  </w:num>
  <w:num w:numId="17">
    <w:abstractNumId w:val="247"/>
  </w:num>
  <w:num w:numId="18">
    <w:abstractNumId w:val="71"/>
  </w:num>
  <w:num w:numId="19">
    <w:abstractNumId w:val="367"/>
  </w:num>
  <w:num w:numId="20">
    <w:abstractNumId w:val="1"/>
  </w:num>
  <w:num w:numId="21">
    <w:abstractNumId w:val="62"/>
  </w:num>
  <w:num w:numId="22">
    <w:abstractNumId w:val="66"/>
  </w:num>
  <w:num w:numId="23">
    <w:abstractNumId w:val="282"/>
  </w:num>
  <w:num w:numId="24">
    <w:abstractNumId w:val="44"/>
  </w:num>
  <w:num w:numId="25">
    <w:abstractNumId w:val="32"/>
  </w:num>
  <w:num w:numId="26">
    <w:abstractNumId w:val="36"/>
  </w:num>
  <w:num w:numId="27">
    <w:abstractNumId w:val="201"/>
  </w:num>
  <w:num w:numId="28">
    <w:abstractNumId w:val="54"/>
  </w:num>
  <w:num w:numId="29">
    <w:abstractNumId w:val="402"/>
  </w:num>
  <w:num w:numId="30">
    <w:abstractNumId w:val="51"/>
  </w:num>
  <w:num w:numId="31">
    <w:abstractNumId w:val="241"/>
  </w:num>
  <w:num w:numId="32">
    <w:abstractNumId w:val="299"/>
  </w:num>
  <w:num w:numId="33">
    <w:abstractNumId w:val="312"/>
  </w:num>
  <w:num w:numId="34">
    <w:abstractNumId w:val="178"/>
  </w:num>
  <w:num w:numId="35">
    <w:abstractNumId w:val="330"/>
  </w:num>
  <w:num w:numId="36">
    <w:abstractNumId w:val="408"/>
  </w:num>
  <w:num w:numId="37">
    <w:abstractNumId w:val="168"/>
  </w:num>
  <w:num w:numId="38">
    <w:abstractNumId w:val="384"/>
  </w:num>
  <w:num w:numId="39">
    <w:abstractNumId w:val="379"/>
  </w:num>
  <w:num w:numId="40">
    <w:abstractNumId w:val="159"/>
  </w:num>
  <w:num w:numId="41">
    <w:abstractNumId w:val="15"/>
  </w:num>
  <w:num w:numId="42">
    <w:abstractNumId w:val="349"/>
  </w:num>
  <w:num w:numId="43">
    <w:abstractNumId w:val="67"/>
  </w:num>
  <w:num w:numId="44">
    <w:abstractNumId w:val="220"/>
  </w:num>
  <w:num w:numId="45">
    <w:abstractNumId w:val="191"/>
  </w:num>
  <w:num w:numId="46">
    <w:abstractNumId w:val="231"/>
  </w:num>
  <w:num w:numId="47">
    <w:abstractNumId w:val="11"/>
  </w:num>
  <w:num w:numId="48">
    <w:abstractNumId w:val="366"/>
  </w:num>
  <w:num w:numId="49">
    <w:abstractNumId w:val="80"/>
  </w:num>
  <w:num w:numId="50">
    <w:abstractNumId w:val="9"/>
  </w:num>
  <w:num w:numId="51">
    <w:abstractNumId w:val="166"/>
  </w:num>
  <w:num w:numId="52">
    <w:abstractNumId w:val="57"/>
  </w:num>
  <w:num w:numId="53">
    <w:abstractNumId w:val="140"/>
  </w:num>
  <w:num w:numId="54">
    <w:abstractNumId w:val="22"/>
  </w:num>
  <w:num w:numId="55">
    <w:abstractNumId w:val="344"/>
  </w:num>
  <w:num w:numId="56">
    <w:abstractNumId w:val="218"/>
  </w:num>
  <w:num w:numId="57">
    <w:abstractNumId w:val="391"/>
  </w:num>
  <w:num w:numId="58">
    <w:abstractNumId w:val="153"/>
  </w:num>
  <w:num w:numId="59">
    <w:abstractNumId w:val="42"/>
  </w:num>
  <w:num w:numId="60">
    <w:abstractNumId w:val="16"/>
  </w:num>
  <w:num w:numId="61">
    <w:abstractNumId w:val="215"/>
  </w:num>
  <w:num w:numId="62">
    <w:abstractNumId w:val="418"/>
  </w:num>
  <w:num w:numId="63">
    <w:abstractNumId w:val="85"/>
  </w:num>
  <w:num w:numId="64">
    <w:abstractNumId w:val="194"/>
  </w:num>
  <w:num w:numId="65">
    <w:abstractNumId w:val="331"/>
  </w:num>
  <w:num w:numId="66">
    <w:abstractNumId w:val="362"/>
  </w:num>
  <w:num w:numId="67">
    <w:abstractNumId w:val="25"/>
  </w:num>
  <w:num w:numId="68">
    <w:abstractNumId w:val="265"/>
  </w:num>
  <w:num w:numId="69">
    <w:abstractNumId w:val="96"/>
  </w:num>
  <w:num w:numId="70">
    <w:abstractNumId w:val="252"/>
  </w:num>
  <w:num w:numId="71">
    <w:abstractNumId w:val="21"/>
  </w:num>
  <w:num w:numId="72">
    <w:abstractNumId w:val="358"/>
  </w:num>
  <w:num w:numId="73">
    <w:abstractNumId w:val="217"/>
  </w:num>
  <w:num w:numId="74">
    <w:abstractNumId w:val="137"/>
  </w:num>
  <w:num w:numId="75">
    <w:abstractNumId w:val="18"/>
  </w:num>
  <w:num w:numId="76">
    <w:abstractNumId w:val="167"/>
  </w:num>
  <w:num w:numId="77">
    <w:abstractNumId w:val="369"/>
  </w:num>
  <w:num w:numId="78">
    <w:abstractNumId w:val="205"/>
  </w:num>
  <w:num w:numId="79">
    <w:abstractNumId w:val="13"/>
  </w:num>
  <w:num w:numId="80">
    <w:abstractNumId w:val="43"/>
  </w:num>
  <w:num w:numId="81">
    <w:abstractNumId w:val="176"/>
  </w:num>
  <w:num w:numId="82">
    <w:abstractNumId w:val="278"/>
  </w:num>
  <w:num w:numId="83">
    <w:abstractNumId w:val="222"/>
  </w:num>
  <w:num w:numId="84">
    <w:abstractNumId w:val="216"/>
  </w:num>
  <w:num w:numId="85">
    <w:abstractNumId w:val="206"/>
  </w:num>
  <w:num w:numId="86">
    <w:abstractNumId w:val="149"/>
  </w:num>
  <w:num w:numId="87">
    <w:abstractNumId w:val="357"/>
  </w:num>
  <w:num w:numId="88">
    <w:abstractNumId w:val="394"/>
  </w:num>
  <w:num w:numId="89">
    <w:abstractNumId w:val="65"/>
  </w:num>
  <w:num w:numId="90">
    <w:abstractNumId w:val="395"/>
  </w:num>
  <w:num w:numId="91">
    <w:abstractNumId w:val="82"/>
  </w:num>
  <w:num w:numId="92">
    <w:abstractNumId w:val="294"/>
  </w:num>
  <w:num w:numId="93">
    <w:abstractNumId w:val="289"/>
  </w:num>
  <w:num w:numId="94">
    <w:abstractNumId w:val="378"/>
  </w:num>
  <w:num w:numId="95">
    <w:abstractNumId w:val="227"/>
  </w:num>
  <w:num w:numId="96">
    <w:abstractNumId w:val="202"/>
  </w:num>
  <w:num w:numId="97">
    <w:abstractNumId w:val="296"/>
  </w:num>
  <w:num w:numId="98">
    <w:abstractNumId w:val="365"/>
  </w:num>
  <w:num w:numId="99">
    <w:abstractNumId w:val="333"/>
  </w:num>
  <w:num w:numId="100">
    <w:abstractNumId w:val="116"/>
  </w:num>
  <w:num w:numId="101">
    <w:abstractNumId w:val="188"/>
  </w:num>
  <w:num w:numId="102">
    <w:abstractNumId w:val="355"/>
  </w:num>
  <w:num w:numId="103">
    <w:abstractNumId w:val="38"/>
  </w:num>
  <w:num w:numId="104">
    <w:abstractNumId w:val="354"/>
  </w:num>
  <w:num w:numId="105">
    <w:abstractNumId w:val="139"/>
  </w:num>
  <w:num w:numId="106">
    <w:abstractNumId w:val="309"/>
  </w:num>
  <w:num w:numId="107">
    <w:abstractNumId w:val="371"/>
  </w:num>
  <w:num w:numId="108">
    <w:abstractNumId w:val="315"/>
  </w:num>
  <w:num w:numId="109">
    <w:abstractNumId w:val="50"/>
  </w:num>
  <w:num w:numId="110">
    <w:abstractNumId w:val="160"/>
  </w:num>
  <w:num w:numId="111">
    <w:abstractNumId w:val="281"/>
  </w:num>
  <w:num w:numId="112">
    <w:abstractNumId w:val="209"/>
  </w:num>
  <w:num w:numId="113">
    <w:abstractNumId w:val="175"/>
  </w:num>
  <w:num w:numId="114">
    <w:abstractNumId w:val="257"/>
  </w:num>
  <w:num w:numId="115">
    <w:abstractNumId w:val="89"/>
  </w:num>
  <w:num w:numId="116">
    <w:abstractNumId w:val="47"/>
  </w:num>
  <w:num w:numId="117">
    <w:abstractNumId w:val="106"/>
  </w:num>
  <w:num w:numId="118">
    <w:abstractNumId w:val="132"/>
  </w:num>
  <w:num w:numId="119">
    <w:abstractNumId w:val="389"/>
  </w:num>
  <w:num w:numId="120">
    <w:abstractNumId w:val="321"/>
  </w:num>
  <w:num w:numId="121">
    <w:abstractNumId w:val="74"/>
  </w:num>
  <w:num w:numId="122">
    <w:abstractNumId w:val="27"/>
  </w:num>
  <w:num w:numId="123">
    <w:abstractNumId w:val="221"/>
  </w:num>
  <w:num w:numId="124">
    <w:abstractNumId w:val="31"/>
  </w:num>
  <w:num w:numId="125">
    <w:abstractNumId w:val="228"/>
  </w:num>
  <w:num w:numId="126">
    <w:abstractNumId w:val="372"/>
  </w:num>
  <w:num w:numId="127">
    <w:abstractNumId w:val="155"/>
  </w:num>
  <w:num w:numId="128">
    <w:abstractNumId w:val="20"/>
  </w:num>
  <w:num w:numId="129">
    <w:abstractNumId w:val="346"/>
  </w:num>
  <w:num w:numId="130">
    <w:abstractNumId w:val="279"/>
  </w:num>
  <w:num w:numId="131">
    <w:abstractNumId w:val="374"/>
  </w:num>
  <w:num w:numId="132">
    <w:abstractNumId w:val="207"/>
  </w:num>
  <w:num w:numId="133">
    <w:abstractNumId w:val="240"/>
  </w:num>
  <w:num w:numId="134">
    <w:abstractNumId w:val="343"/>
  </w:num>
  <w:num w:numId="135">
    <w:abstractNumId w:val="76"/>
  </w:num>
  <w:num w:numId="136">
    <w:abstractNumId w:val="165"/>
  </w:num>
  <w:num w:numId="137">
    <w:abstractNumId w:val="211"/>
  </w:num>
  <w:num w:numId="138">
    <w:abstractNumId w:val="123"/>
  </w:num>
  <w:num w:numId="139">
    <w:abstractNumId w:val="387"/>
  </w:num>
  <w:num w:numId="140">
    <w:abstractNumId w:val="112"/>
  </w:num>
  <w:num w:numId="141">
    <w:abstractNumId w:val="130"/>
  </w:num>
  <w:num w:numId="142">
    <w:abstractNumId w:val="41"/>
  </w:num>
  <w:num w:numId="143">
    <w:abstractNumId w:val="45"/>
  </w:num>
  <w:num w:numId="144">
    <w:abstractNumId w:val="174"/>
  </w:num>
  <w:num w:numId="145">
    <w:abstractNumId w:val="196"/>
  </w:num>
  <w:num w:numId="146">
    <w:abstractNumId w:val="93"/>
  </w:num>
  <w:num w:numId="147">
    <w:abstractNumId w:val="248"/>
  </w:num>
  <w:num w:numId="148">
    <w:abstractNumId w:val="138"/>
  </w:num>
  <w:num w:numId="149">
    <w:abstractNumId w:val="189"/>
  </w:num>
  <w:num w:numId="150">
    <w:abstractNumId w:val="46"/>
  </w:num>
  <w:num w:numId="151">
    <w:abstractNumId w:val="164"/>
  </w:num>
  <w:num w:numId="152">
    <w:abstractNumId w:val="61"/>
  </w:num>
  <w:num w:numId="153">
    <w:abstractNumId w:val="385"/>
  </w:num>
  <w:num w:numId="154">
    <w:abstractNumId w:val="377"/>
  </w:num>
  <w:num w:numId="155">
    <w:abstractNumId w:val="262"/>
  </w:num>
  <w:num w:numId="156">
    <w:abstractNumId w:val="410"/>
  </w:num>
  <w:num w:numId="157">
    <w:abstractNumId w:val="114"/>
  </w:num>
  <w:num w:numId="158">
    <w:abstractNumId w:val="97"/>
  </w:num>
  <w:num w:numId="159">
    <w:abstractNumId w:val="261"/>
  </w:num>
  <w:num w:numId="160">
    <w:abstractNumId w:val="324"/>
  </w:num>
  <w:num w:numId="161">
    <w:abstractNumId w:val="401"/>
  </w:num>
  <w:num w:numId="162">
    <w:abstractNumId w:val="388"/>
  </w:num>
  <w:num w:numId="163">
    <w:abstractNumId w:val="87"/>
  </w:num>
  <w:num w:numId="164">
    <w:abstractNumId w:val="236"/>
  </w:num>
  <w:num w:numId="165">
    <w:abstractNumId w:val="300"/>
  </w:num>
  <w:num w:numId="166">
    <w:abstractNumId w:val="213"/>
  </w:num>
  <w:num w:numId="167">
    <w:abstractNumId w:val="363"/>
  </w:num>
  <w:num w:numId="168">
    <w:abstractNumId w:val="120"/>
  </w:num>
  <w:num w:numId="169">
    <w:abstractNumId w:val="323"/>
  </w:num>
  <w:num w:numId="170">
    <w:abstractNumId w:val="131"/>
  </w:num>
  <w:num w:numId="171">
    <w:abstractNumId w:val="73"/>
  </w:num>
  <w:num w:numId="172">
    <w:abstractNumId w:val="340"/>
  </w:num>
  <w:num w:numId="173">
    <w:abstractNumId w:val="134"/>
  </w:num>
  <w:num w:numId="174">
    <w:abstractNumId w:val="334"/>
  </w:num>
  <w:num w:numId="175">
    <w:abstractNumId w:val="193"/>
  </w:num>
  <w:num w:numId="176">
    <w:abstractNumId w:val="34"/>
  </w:num>
  <w:num w:numId="177">
    <w:abstractNumId w:val="291"/>
  </w:num>
  <w:num w:numId="178">
    <w:abstractNumId w:val="214"/>
  </w:num>
  <w:num w:numId="179">
    <w:abstractNumId w:val="210"/>
  </w:num>
  <w:num w:numId="180">
    <w:abstractNumId w:val="146"/>
  </w:num>
  <w:num w:numId="181">
    <w:abstractNumId w:val="152"/>
  </w:num>
  <w:num w:numId="182">
    <w:abstractNumId w:val="327"/>
  </w:num>
  <w:num w:numId="183">
    <w:abstractNumId w:val="253"/>
  </w:num>
  <w:num w:numId="184">
    <w:abstractNumId w:val="142"/>
  </w:num>
  <w:num w:numId="185">
    <w:abstractNumId w:val="200"/>
  </w:num>
  <w:num w:numId="186">
    <w:abstractNumId w:val="53"/>
  </w:num>
  <w:num w:numId="187">
    <w:abstractNumId w:val="399"/>
  </w:num>
  <w:num w:numId="188">
    <w:abstractNumId w:val="304"/>
  </w:num>
  <w:num w:numId="189">
    <w:abstractNumId w:val="141"/>
  </w:num>
  <w:num w:numId="190">
    <w:abstractNumId w:val="250"/>
  </w:num>
  <w:num w:numId="191">
    <w:abstractNumId w:val="70"/>
  </w:num>
  <w:num w:numId="192">
    <w:abstractNumId w:val="150"/>
  </w:num>
  <w:num w:numId="193">
    <w:abstractNumId w:val="192"/>
  </w:num>
  <w:num w:numId="194">
    <w:abstractNumId w:val="353"/>
  </w:num>
  <w:num w:numId="195">
    <w:abstractNumId w:val="234"/>
  </w:num>
  <w:num w:numId="196">
    <w:abstractNumId w:val="416"/>
  </w:num>
  <w:num w:numId="197">
    <w:abstractNumId w:val="403"/>
  </w:num>
  <w:num w:numId="198">
    <w:abstractNumId w:val="288"/>
  </w:num>
  <w:num w:numId="199">
    <w:abstractNumId w:val="263"/>
  </w:num>
  <w:num w:numId="200">
    <w:abstractNumId w:val="190"/>
  </w:num>
  <w:num w:numId="201">
    <w:abstractNumId w:val="302"/>
  </w:num>
  <w:num w:numId="202">
    <w:abstractNumId w:val="351"/>
  </w:num>
  <w:num w:numId="203">
    <w:abstractNumId w:val="338"/>
  </w:num>
  <w:num w:numId="204">
    <w:abstractNumId w:val="313"/>
  </w:num>
  <w:num w:numId="205">
    <w:abstractNumId w:val="103"/>
  </w:num>
  <w:num w:numId="206">
    <w:abstractNumId w:val="348"/>
  </w:num>
  <w:num w:numId="207">
    <w:abstractNumId w:val="109"/>
  </w:num>
  <w:num w:numId="208">
    <w:abstractNumId w:val="102"/>
  </w:num>
  <w:num w:numId="209">
    <w:abstractNumId w:val="329"/>
  </w:num>
  <w:num w:numId="210">
    <w:abstractNumId w:val="52"/>
  </w:num>
  <w:num w:numId="211">
    <w:abstractNumId w:val="316"/>
  </w:num>
  <w:num w:numId="212">
    <w:abstractNumId w:val="318"/>
  </w:num>
  <w:num w:numId="213">
    <w:abstractNumId w:val="411"/>
  </w:num>
  <w:num w:numId="214">
    <w:abstractNumId w:val="197"/>
  </w:num>
  <w:num w:numId="215">
    <w:abstractNumId w:val="37"/>
  </w:num>
  <w:num w:numId="216">
    <w:abstractNumId w:val="185"/>
  </w:num>
  <w:num w:numId="217">
    <w:abstractNumId w:val="115"/>
  </w:num>
  <w:num w:numId="218">
    <w:abstractNumId w:val="232"/>
  </w:num>
  <w:num w:numId="219">
    <w:abstractNumId w:val="204"/>
  </w:num>
  <w:num w:numId="220">
    <w:abstractNumId w:val="376"/>
  </w:num>
  <w:num w:numId="221">
    <w:abstractNumId w:val="99"/>
  </w:num>
  <w:num w:numId="222">
    <w:abstractNumId w:val="273"/>
  </w:num>
  <w:num w:numId="223">
    <w:abstractNumId w:val="151"/>
  </w:num>
  <w:num w:numId="224">
    <w:abstractNumId w:val="275"/>
  </w:num>
  <w:num w:numId="225">
    <w:abstractNumId w:val="415"/>
  </w:num>
  <w:num w:numId="226">
    <w:abstractNumId w:val="6"/>
  </w:num>
  <w:num w:numId="227">
    <w:abstractNumId w:val="405"/>
  </w:num>
  <w:num w:numId="228">
    <w:abstractNumId w:val="407"/>
  </w:num>
  <w:num w:numId="229">
    <w:abstractNumId w:val="187"/>
  </w:num>
  <w:num w:numId="230">
    <w:abstractNumId w:val="393"/>
  </w:num>
  <w:num w:numId="231">
    <w:abstractNumId w:val="55"/>
  </w:num>
  <w:num w:numId="232">
    <w:abstractNumId w:val="156"/>
  </w:num>
  <w:num w:numId="233">
    <w:abstractNumId w:val="335"/>
  </w:num>
  <w:num w:numId="234">
    <w:abstractNumId w:val="260"/>
  </w:num>
  <w:num w:numId="235">
    <w:abstractNumId w:val="347"/>
  </w:num>
  <w:num w:numId="236">
    <w:abstractNumId w:val="90"/>
  </w:num>
  <w:num w:numId="237">
    <w:abstractNumId w:val="267"/>
  </w:num>
  <w:num w:numId="238">
    <w:abstractNumId w:val="270"/>
  </w:num>
  <w:num w:numId="239">
    <w:abstractNumId w:val="386"/>
  </w:num>
  <w:num w:numId="240">
    <w:abstractNumId w:val="328"/>
  </w:num>
  <w:num w:numId="241">
    <w:abstractNumId w:val="373"/>
  </w:num>
  <w:num w:numId="242">
    <w:abstractNumId w:val="276"/>
  </w:num>
  <w:num w:numId="243">
    <w:abstractNumId w:val="40"/>
  </w:num>
  <w:num w:numId="244">
    <w:abstractNumId w:val="285"/>
  </w:num>
  <w:num w:numId="245">
    <w:abstractNumId w:val="268"/>
  </w:num>
  <w:num w:numId="246">
    <w:abstractNumId w:val="26"/>
  </w:num>
  <w:num w:numId="247">
    <w:abstractNumId w:val="251"/>
  </w:num>
  <w:num w:numId="248">
    <w:abstractNumId w:val="319"/>
  </w:num>
  <w:num w:numId="249">
    <w:abstractNumId w:val="5"/>
  </w:num>
  <w:num w:numId="250">
    <w:abstractNumId w:val="163"/>
  </w:num>
  <w:num w:numId="251">
    <w:abstractNumId w:val="180"/>
  </w:num>
  <w:num w:numId="252">
    <w:abstractNumId w:val="35"/>
  </w:num>
  <w:num w:numId="253">
    <w:abstractNumId w:val="143"/>
  </w:num>
  <w:num w:numId="254">
    <w:abstractNumId w:val="390"/>
  </w:num>
  <w:num w:numId="255">
    <w:abstractNumId w:val="92"/>
  </w:num>
  <w:num w:numId="256">
    <w:abstractNumId w:val="135"/>
  </w:num>
  <w:num w:numId="257">
    <w:abstractNumId w:val="244"/>
  </w:num>
  <w:num w:numId="258">
    <w:abstractNumId w:val="59"/>
  </w:num>
  <w:num w:numId="259">
    <w:abstractNumId w:val="33"/>
  </w:num>
  <w:num w:numId="260">
    <w:abstractNumId w:val="356"/>
  </w:num>
  <w:num w:numId="261">
    <w:abstractNumId w:val="72"/>
  </w:num>
  <w:num w:numId="262">
    <w:abstractNumId w:val="370"/>
  </w:num>
  <w:num w:numId="263">
    <w:abstractNumId w:val="83"/>
  </w:num>
  <w:num w:numId="264">
    <w:abstractNumId w:val="171"/>
  </w:num>
  <w:num w:numId="265">
    <w:abstractNumId w:val="136"/>
  </w:num>
  <w:num w:numId="266">
    <w:abstractNumId w:val="295"/>
  </w:num>
  <w:num w:numId="267">
    <w:abstractNumId w:val="412"/>
  </w:num>
  <w:num w:numId="268">
    <w:abstractNumId w:val="100"/>
  </w:num>
  <w:num w:numId="269">
    <w:abstractNumId w:val="307"/>
  </w:num>
  <w:num w:numId="270">
    <w:abstractNumId w:val="117"/>
  </w:num>
  <w:num w:numId="271">
    <w:abstractNumId w:val="274"/>
  </w:num>
  <w:num w:numId="272">
    <w:abstractNumId w:val="121"/>
  </w:num>
  <w:num w:numId="273">
    <w:abstractNumId w:val="350"/>
  </w:num>
  <w:num w:numId="274">
    <w:abstractNumId w:val="2"/>
  </w:num>
  <w:num w:numId="275">
    <w:abstractNumId w:val="170"/>
  </w:num>
  <w:num w:numId="276">
    <w:abstractNumId w:val="63"/>
  </w:num>
  <w:num w:numId="277">
    <w:abstractNumId w:val="277"/>
  </w:num>
  <w:num w:numId="278">
    <w:abstractNumId w:val="255"/>
  </w:num>
  <w:num w:numId="279">
    <w:abstractNumId w:val="311"/>
  </w:num>
  <w:num w:numId="280">
    <w:abstractNumId w:val="375"/>
  </w:num>
  <w:num w:numId="281">
    <w:abstractNumId w:val="339"/>
  </w:num>
  <w:num w:numId="282">
    <w:abstractNumId w:val="17"/>
  </w:num>
  <w:num w:numId="283">
    <w:abstractNumId w:val="224"/>
  </w:num>
  <w:num w:numId="284">
    <w:abstractNumId w:val="271"/>
  </w:num>
  <w:num w:numId="285">
    <w:abstractNumId w:val="148"/>
  </w:num>
  <w:num w:numId="286">
    <w:abstractNumId w:val="182"/>
  </w:num>
  <w:num w:numId="287">
    <w:abstractNumId w:val="269"/>
  </w:num>
  <w:num w:numId="288">
    <w:abstractNumId w:val="259"/>
  </w:num>
  <w:num w:numId="289">
    <w:abstractNumId w:val="283"/>
  </w:num>
  <w:num w:numId="290">
    <w:abstractNumId w:val="49"/>
  </w:num>
  <w:num w:numId="291">
    <w:abstractNumId w:val="68"/>
  </w:num>
  <w:num w:numId="292">
    <w:abstractNumId w:val="154"/>
  </w:num>
  <w:num w:numId="293">
    <w:abstractNumId w:val="352"/>
  </w:num>
  <w:num w:numId="294">
    <w:abstractNumId w:val="169"/>
  </w:num>
  <w:num w:numId="295">
    <w:abstractNumId w:val="326"/>
  </w:num>
  <w:num w:numId="296">
    <w:abstractNumId w:val="158"/>
  </w:num>
  <w:num w:numId="297">
    <w:abstractNumId w:val="243"/>
  </w:num>
  <w:num w:numId="298">
    <w:abstractNumId w:val="246"/>
  </w:num>
  <w:num w:numId="299">
    <w:abstractNumId w:val="317"/>
  </w:num>
  <w:num w:numId="300">
    <w:abstractNumId w:val="272"/>
  </w:num>
  <w:num w:numId="301">
    <w:abstractNumId w:val="98"/>
  </w:num>
  <w:num w:numId="302">
    <w:abstractNumId w:val="203"/>
  </w:num>
  <w:num w:numId="303">
    <w:abstractNumId w:val="127"/>
  </w:num>
  <w:num w:numId="304">
    <w:abstractNumId w:val="183"/>
  </w:num>
  <w:num w:numId="305">
    <w:abstractNumId w:val="126"/>
  </w:num>
  <w:num w:numId="306">
    <w:abstractNumId w:val="337"/>
  </w:num>
  <w:num w:numId="307">
    <w:abstractNumId w:val="417"/>
  </w:num>
  <w:num w:numId="308">
    <w:abstractNumId w:val="119"/>
  </w:num>
  <w:num w:numId="309">
    <w:abstractNumId w:val="303"/>
  </w:num>
  <w:num w:numId="310">
    <w:abstractNumId w:val="7"/>
  </w:num>
  <w:num w:numId="311">
    <w:abstractNumId w:val="56"/>
  </w:num>
  <w:num w:numId="312">
    <w:abstractNumId w:val="397"/>
  </w:num>
  <w:num w:numId="313">
    <w:abstractNumId w:val="184"/>
  </w:num>
  <w:num w:numId="314">
    <w:abstractNumId w:val="29"/>
  </w:num>
  <w:num w:numId="315">
    <w:abstractNumId w:val="28"/>
  </w:num>
  <w:num w:numId="316">
    <w:abstractNumId w:val="133"/>
  </w:num>
  <w:num w:numId="317">
    <w:abstractNumId w:val="69"/>
  </w:num>
  <w:num w:numId="318">
    <w:abstractNumId w:val="105"/>
  </w:num>
  <w:num w:numId="319">
    <w:abstractNumId w:val="226"/>
  </w:num>
  <w:num w:numId="320">
    <w:abstractNumId w:val="30"/>
  </w:num>
  <w:num w:numId="321">
    <w:abstractNumId w:val="342"/>
  </w:num>
  <w:num w:numId="322">
    <w:abstractNumId w:val="237"/>
  </w:num>
  <w:num w:numId="323">
    <w:abstractNumId w:val="172"/>
  </w:num>
  <w:num w:numId="324">
    <w:abstractNumId w:val="380"/>
  </w:num>
  <w:num w:numId="325">
    <w:abstractNumId w:val="414"/>
  </w:num>
  <w:num w:numId="326">
    <w:abstractNumId w:val="77"/>
  </w:num>
  <w:num w:numId="327">
    <w:abstractNumId w:val="91"/>
  </w:num>
  <w:num w:numId="328">
    <w:abstractNumId w:val="225"/>
  </w:num>
  <w:num w:numId="329">
    <w:abstractNumId w:val="320"/>
  </w:num>
  <w:num w:numId="330">
    <w:abstractNumId w:val="413"/>
  </w:num>
  <w:num w:numId="331">
    <w:abstractNumId w:val="145"/>
  </w:num>
  <w:num w:numId="332">
    <w:abstractNumId w:val="392"/>
  </w:num>
  <w:num w:numId="333">
    <w:abstractNumId w:val="58"/>
  </w:num>
  <w:num w:numId="334">
    <w:abstractNumId w:val="118"/>
  </w:num>
  <w:num w:numId="335">
    <w:abstractNumId w:val="173"/>
  </w:num>
  <w:num w:numId="336">
    <w:abstractNumId w:val="360"/>
  </w:num>
  <w:num w:numId="337">
    <w:abstractNumId w:val="364"/>
  </w:num>
  <w:num w:numId="338">
    <w:abstractNumId w:val="8"/>
  </w:num>
  <w:num w:numId="339">
    <w:abstractNumId w:val="195"/>
  </w:num>
  <w:num w:numId="340">
    <w:abstractNumId w:val="64"/>
  </w:num>
  <w:num w:numId="341">
    <w:abstractNumId w:val="301"/>
  </w:num>
  <w:num w:numId="342">
    <w:abstractNumId w:val="286"/>
  </w:num>
  <w:num w:numId="343">
    <w:abstractNumId w:val="381"/>
  </w:num>
  <w:num w:numId="344">
    <w:abstractNumId w:val="297"/>
  </w:num>
  <w:num w:numId="345">
    <w:abstractNumId w:val="298"/>
  </w:num>
  <w:num w:numId="346">
    <w:abstractNumId w:val="104"/>
  </w:num>
  <w:num w:numId="347">
    <w:abstractNumId w:val="230"/>
  </w:num>
  <w:num w:numId="348">
    <w:abstractNumId w:val="199"/>
  </w:num>
  <w:num w:numId="349">
    <w:abstractNumId w:val="122"/>
  </w:num>
  <w:num w:numId="350">
    <w:abstractNumId w:val="84"/>
  </w:num>
  <w:num w:numId="351">
    <w:abstractNumId w:val="258"/>
  </w:num>
  <w:num w:numId="352">
    <w:abstractNumId w:val="110"/>
  </w:num>
  <w:num w:numId="353">
    <w:abstractNumId w:val="359"/>
  </w:num>
  <w:num w:numId="354">
    <w:abstractNumId w:val="229"/>
  </w:num>
  <w:num w:numId="355">
    <w:abstractNumId w:val="179"/>
  </w:num>
  <w:num w:numId="356">
    <w:abstractNumId w:val="406"/>
  </w:num>
  <w:num w:numId="357">
    <w:abstractNumId w:val="95"/>
  </w:num>
  <w:num w:numId="358">
    <w:abstractNumId w:val="186"/>
  </w:num>
  <w:num w:numId="359">
    <w:abstractNumId w:val="383"/>
  </w:num>
  <w:num w:numId="360">
    <w:abstractNumId w:val="325"/>
  </w:num>
  <w:num w:numId="361">
    <w:abstractNumId w:val="12"/>
  </w:num>
  <w:num w:numId="362">
    <w:abstractNumId w:val="181"/>
  </w:num>
  <w:num w:numId="363">
    <w:abstractNumId w:val="162"/>
  </w:num>
  <w:num w:numId="364">
    <w:abstractNumId w:val="75"/>
  </w:num>
  <w:num w:numId="365">
    <w:abstractNumId w:val="79"/>
  </w:num>
  <w:num w:numId="366">
    <w:abstractNumId w:val="108"/>
  </w:num>
  <w:num w:numId="367">
    <w:abstractNumId w:val="264"/>
  </w:num>
  <w:num w:numId="368">
    <w:abstractNumId w:val="238"/>
  </w:num>
  <w:num w:numId="369">
    <w:abstractNumId w:val="308"/>
  </w:num>
  <w:num w:numId="370">
    <w:abstractNumId w:val="223"/>
  </w:num>
  <w:num w:numId="371">
    <w:abstractNumId w:val="0"/>
  </w:num>
  <w:num w:numId="372">
    <w:abstractNumId w:val="254"/>
  </w:num>
  <w:num w:numId="373">
    <w:abstractNumId w:val="306"/>
  </w:num>
  <w:num w:numId="374">
    <w:abstractNumId w:val="332"/>
  </w:num>
  <w:num w:numId="375">
    <w:abstractNumId w:val="336"/>
  </w:num>
  <w:num w:numId="376">
    <w:abstractNumId w:val="245"/>
  </w:num>
  <w:num w:numId="377">
    <w:abstractNumId w:val="113"/>
  </w:num>
  <w:num w:numId="378">
    <w:abstractNumId w:val="266"/>
  </w:num>
  <w:num w:numId="379">
    <w:abstractNumId w:val="212"/>
  </w:num>
  <w:num w:numId="380">
    <w:abstractNumId w:val="419"/>
  </w:num>
  <w:num w:numId="381">
    <w:abstractNumId w:val="345"/>
  </w:num>
  <w:num w:numId="382">
    <w:abstractNumId w:val="287"/>
  </w:num>
  <w:num w:numId="383">
    <w:abstractNumId w:val="239"/>
  </w:num>
  <w:num w:numId="384">
    <w:abstractNumId w:val="398"/>
  </w:num>
  <w:num w:numId="385">
    <w:abstractNumId w:val="81"/>
  </w:num>
  <w:num w:numId="386">
    <w:abstractNumId w:val="341"/>
  </w:num>
  <w:num w:numId="387">
    <w:abstractNumId w:val="39"/>
  </w:num>
  <w:num w:numId="388">
    <w:abstractNumId w:val="249"/>
  </w:num>
  <w:num w:numId="389">
    <w:abstractNumId w:val="147"/>
  </w:num>
  <w:num w:numId="390">
    <w:abstractNumId w:val="314"/>
  </w:num>
  <w:num w:numId="391">
    <w:abstractNumId w:val="280"/>
  </w:num>
  <w:num w:numId="392">
    <w:abstractNumId w:val="305"/>
  </w:num>
  <w:num w:numId="393">
    <w:abstractNumId w:val="198"/>
  </w:num>
  <w:num w:numId="394">
    <w:abstractNumId w:val="256"/>
  </w:num>
  <w:num w:numId="395">
    <w:abstractNumId w:val="290"/>
  </w:num>
  <w:num w:numId="396">
    <w:abstractNumId w:val="124"/>
  </w:num>
  <w:num w:numId="397">
    <w:abstractNumId w:val="128"/>
  </w:num>
  <w:num w:numId="398">
    <w:abstractNumId w:val="23"/>
  </w:num>
  <w:num w:numId="399">
    <w:abstractNumId w:val="101"/>
  </w:num>
  <w:num w:numId="400">
    <w:abstractNumId w:val="14"/>
  </w:num>
  <w:num w:numId="401">
    <w:abstractNumId w:val="125"/>
  </w:num>
  <w:num w:numId="402">
    <w:abstractNumId w:val="48"/>
  </w:num>
  <w:num w:numId="403">
    <w:abstractNumId w:val="293"/>
  </w:num>
  <w:num w:numId="404">
    <w:abstractNumId w:val="310"/>
  </w:num>
  <w:num w:numId="405">
    <w:abstractNumId w:val="284"/>
  </w:num>
  <w:num w:numId="406">
    <w:abstractNumId w:val="322"/>
  </w:num>
  <w:num w:numId="407">
    <w:abstractNumId w:val="94"/>
  </w:num>
  <w:num w:numId="408">
    <w:abstractNumId w:val="208"/>
  </w:num>
  <w:num w:numId="409">
    <w:abstractNumId w:val="177"/>
  </w:num>
  <w:num w:numId="410">
    <w:abstractNumId w:val="157"/>
  </w:num>
  <w:num w:numId="411">
    <w:abstractNumId w:val="396"/>
  </w:num>
  <w:num w:numId="412">
    <w:abstractNumId w:val="361"/>
  </w:num>
  <w:num w:numId="413">
    <w:abstractNumId w:val="111"/>
  </w:num>
  <w:num w:numId="414">
    <w:abstractNumId w:val="233"/>
  </w:num>
  <w:num w:numId="415">
    <w:abstractNumId w:val="88"/>
  </w:num>
  <w:num w:numId="416">
    <w:abstractNumId w:val="4"/>
  </w:num>
  <w:num w:numId="417">
    <w:abstractNumId w:val="3"/>
  </w:num>
  <w:num w:numId="418">
    <w:abstractNumId w:val="235"/>
  </w:num>
  <w:num w:numId="419">
    <w:abstractNumId w:val="78"/>
  </w:num>
  <w:num w:numId="420">
    <w:abstractNumId w:val="292"/>
  </w:num>
  <w:numIdMacAtCleanup w:val="4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1A6"/>
    <w:rsid w:val="001611F8"/>
    <w:rsid w:val="006551A6"/>
    <w:rsid w:val="00CC6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FFFB04-01A8-4215-8F52-C71FEF2AE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1611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551A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551A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51A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551A6"/>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6551A6"/>
    <w:rPr>
      <w:color w:val="0000FF"/>
      <w:u w:val="single"/>
    </w:rPr>
  </w:style>
  <w:style w:type="character" w:customStyle="1" w:styleId="Heading2Char">
    <w:name w:val="Heading 2 Char"/>
    <w:basedOn w:val="DefaultParagraphFont"/>
    <w:link w:val="Heading2"/>
    <w:uiPriority w:val="9"/>
    <w:rsid w:val="001611F8"/>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1611F8"/>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611F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611F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611F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611F8"/>
    <w:rPr>
      <w:rFonts w:ascii="Arial" w:eastAsia="Times New Roman" w:hAnsi="Arial" w:cs="Arial"/>
      <w:vanish/>
      <w:sz w:val="16"/>
      <w:szCs w:val="16"/>
    </w:rPr>
  </w:style>
  <w:style w:type="character" w:customStyle="1" w:styleId="searchword">
    <w:name w:val="searchword"/>
    <w:basedOn w:val="DefaultParagraphFont"/>
    <w:rsid w:val="001611F8"/>
  </w:style>
  <w:style w:type="character" w:styleId="FollowedHyperlink">
    <w:name w:val="FollowedHyperlink"/>
    <w:basedOn w:val="DefaultParagraphFont"/>
    <w:uiPriority w:val="99"/>
    <w:semiHidden/>
    <w:unhideWhenUsed/>
    <w:rsid w:val="001611F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426983">
      <w:bodyDiv w:val="1"/>
      <w:marLeft w:val="0"/>
      <w:marRight w:val="0"/>
      <w:marTop w:val="0"/>
      <w:marBottom w:val="0"/>
      <w:divBdr>
        <w:top w:val="none" w:sz="0" w:space="0" w:color="auto"/>
        <w:left w:val="none" w:sz="0" w:space="0" w:color="auto"/>
        <w:bottom w:val="none" w:sz="0" w:space="0" w:color="auto"/>
        <w:right w:val="none" w:sz="0" w:space="0" w:color="auto"/>
      </w:divBdr>
      <w:divsChild>
        <w:div w:id="1142307932">
          <w:marLeft w:val="0"/>
          <w:marRight w:val="0"/>
          <w:marTop w:val="0"/>
          <w:marBottom w:val="0"/>
          <w:divBdr>
            <w:top w:val="none" w:sz="0" w:space="0" w:color="auto"/>
            <w:left w:val="none" w:sz="0" w:space="0" w:color="auto"/>
            <w:bottom w:val="none" w:sz="0" w:space="0" w:color="auto"/>
            <w:right w:val="none" w:sz="0" w:space="0" w:color="auto"/>
          </w:divBdr>
          <w:divsChild>
            <w:div w:id="1174563569">
              <w:marLeft w:val="0"/>
              <w:marRight w:val="0"/>
              <w:marTop w:val="0"/>
              <w:marBottom w:val="0"/>
              <w:divBdr>
                <w:top w:val="none" w:sz="0" w:space="0" w:color="auto"/>
                <w:left w:val="none" w:sz="0" w:space="0" w:color="auto"/>
                <w:bottom w:val="none" w:sz="0" w:space="0" w:color="auto"/>
                <w:right w:val="none" w:sz="0" w:space="0" w:color="auto"/>
              </w:divBdr>
              <w:divsChild>
                <w:div w:id="1993093045">
                  <w:marLeft w:val="0"/>
                  <w:marRight w:val="0"/>
                  <w:marTop w:val="0"/>
                  <w:marBottom w:val="0"/>
                  <w:divBdr>
                    <w:top w:val="none" w:sz="0" w:space="0" w:color="auto"/>
                    <w:left w:val="none" w:sz="0" w:space="0" w:color="auto"/>
                    <w:bottom w:val="none" w:sz="0" w:space="0" w:color="auto"/>
                    <w:right w:val="none" w:sz="0" w:space="0" w:color="auto"/>
                  </w:divBdr>
                  <w:divsChild>
                    <w:div w:id="531966593">
                      <w:marLeft w:val="0"/>
                      <w:marRight w:val="0"/>
                      <w:marTop w:val="0"/>
                      <w:marBottom w:val="0"/>
                      <w:divBdr>
                        <w:top w:val="none" w:sz="0" w:space="0" w:color="auto"/>
                        <w:left w:val="none" w:sz="0" w:space="0" w:color="auto"/>
                        <w:bottom w:val="none" w:sz="0" w:space="0" w:color="auto"/>
                        <w:right w:val="none" w:sz="0" w:space="0" w:color="auto"/>
                      </w:divBdr>
                    </w:div>
                    <w:div w:id="342436723">
                      <w:marLeft w:val="0"/>
                      <w:marRight w:val="0"/>
                      <w:marTop w:val="0"/>
                      <w:marBottom w:val="0"/>
                      <w:divBdr>
                        <w:top w:val="none" w:sz="0" w:space="0" w:color="auto"/>
                        <w:left w:val="none" w:sz="0" w:space="0" w:color="auto"/>
                        <w:bottom w:val="none" w:sz="0" w:space="0" w:color="auto"/>
                        <w:right w:val="none" w:sz="0" w:space="0" w:color="auto"/>
                      </w:divBdr>
                      <w:divsChild>
                        <w:div w:id="417096932">
                          <w:marLeft w:val="0"/>
                          <w:marRight w:val="0"/>
                          <w:marTop w:val="0"/>
                          <w:marBottom w:val="0"/>
                          <w:divBdr>
                            <w:top w:val="none" w:sz="0" w:space="0" w:color="auto"/>
                            <w:left w:val="none" w:sz="0" w:space="0" w:color="auto"/>
                            <w:bottom w:val="none" w:sz="0" w:space="0" w:color="auto"/>
                            <w:right w:val="none" w:sz="0" w:space="0" w:color="auto"/>
                          </w:divBdr>
                        </w:div>
                        <w:div w:id="211842598">
                          <w:marLeft w:val="0"/>
                          <w:marRight w:val="0"/>
                          <w:marTop w:val="0"/>
                          <w:marBottom w:val="0"/>
                          <w:divBdr>
                            <w:top w:val="none" w:sz="0" w:space="0" w:color="auto"/>
                            <w:left w:val="none" w:sz="0" w:space="0" w:color="auto"/>
                            <w:bottom w:val="none" w:sz="0" w:space="0" w:color="auto"/>
                            <w:right w:val="none" w:sz="0" w:space="0" w:color="auto"/>
                          </w:divBdr>
                        </w:div>
                        <w:div w:id="977076312">
                          <w:marLeft w:val="0"/>
                          <w:marRight w:val="0"/>
                          <w:marTop w:val="0"/>
                          <w:marBottom w:val="0"/>
                          <w:divBdr>
                            <w:top w:val="none" w:sz="0" w:space="0" w:color="auto"/>
                            <w:left w:val="none" w:sz="0" w:space="0" w:color="auto"/>
                            <w:bottom w:val="none" w:sz="0" w:space="0" w:color="auto"/>
                            <w:right w:val="none" w:sz="0" w:space="0" w:color="auto"/>
                          </w:divBdr>
                        </w:div>
                        <w:div w:id="1032270663">
                          <w:marLeft w:val="0"/>
                          <w:marRight w:val="0"/>
                          <w:marTop w:val="0"/>
                          <w:marBottom w:val="0"/>
                          <w:divBdr>
                            <w:top w:val="none" w:sz="0" w:space="0" w:color="auto"/>
                            <w:left w:val="none" w:sz="0" w:space="0" w:color="auto"/>
                            <w:bottom w:val="none" w:sz="0" w:space="0" w:color="auto"/>
                            <w:right w:val="none" w:sz="0" w:space="0" w:color="auto"/>
                          </w:divBdr>
                        </w:div>
                        <w:div w:id="1601832295">
                          <w:marLeft w:val="0"/>
                          <w:marRight w:val="0"/>
                          <w:marTop w:val="0"/>
                          <w:marBottom w:val="0"/>
                          <w:divBdr>
                            <w:top w:val="none" w:sz="0" w:space="0" w:color="auto"/>
                            <w:left w:val="none" w:sz="0" w:space="0" w:color="auto"/>
                            <w:bottom w:val="none" w:sz="0" w:space="0" w:color="auto"/>
                            <w:right w:val="none" w:sz="0" w:space="0" w:color="auto"/>
                          </w:divBdr>
                        </w:div>
                        <w:div w:id="1006132193">
                          <w:marLeft w:val="0"/>
                          <w:marRight w:val="0"/>
                          <w:marTop w:val="0"/>
                          <w:marBottom w:val="0"/>
                          <w:divBdr>
                            <w:top w:val="none" w:sz="0" w:space="0" w:color="auto"/>
                            <w:left w:val="none" w:sz="0" w:space="0" w:color="auto"/>
                            <w:bottom w:val="none" w:sz="0" w:space="0" w:color="auto"/>
                            <w:right w:val="none" w:sz="0" w:space="0" w:color="auto"/>
                          </w:divBdr>
                        </w:div>
                        <w:div w:id="1882786571">
                          <w:marLeft w:val="0"/>
                          <w:marRight w:val="0"/>
                          <w:marTop w:val="0"/>
                          <w:marBottom w:val="0"/>
                          <w:divBdr>
                            <w:top w:val="none" w:sz="0" w:space="0" w:color="auto"/>
                            <w:left w:val="none" w:sz="0" w:space="0" w:color="auto"/>
                            <w:bottom w:val="none" w:sz="0" w:space="0" w:color="auto"/>
                            <w:right w:val="none" w:sz="0" w:space="0" w:color="auto"/>
                          </w:divBdr>
                        </w:div>
                        <w:div w:id="1767193406">
                          <w:marLeft w:val="0"/>
                          <w:marRight w:val="0"/>
                          <w:marTop w:val="0"/>
                          <w:marBottom w:val="0"/>
                          <w:divBdr>
                            <w:top w:val="none" w:sz="0" w:space="0" w:color="auto"/>
                            <w:left w:val="none" w:sz="0" w:space="0" w:color="auto"/>
                            <w:bottom w:val="none" w:sz="0" w:space="0" w:color="auto"/>
                            <w:right w:val="none" w:sz="0" w:space="0" w:color="auto"/>
                          </w:divBdr>
                        </w:div>
                        <w:div w:id="1517765794">
                          <w:marLeft w:val="0"/>
                          <w:marRight w:val="0"/>
                          <w:marTop w:val="0"/>
                          <w:marBottom w:val="0"/>
                          <w:divBdr>
                            <w:top w:val="none" w:sz="0" w:space="0" w:color="auto"/>
                            <w:left w:val="none" w:sz="0" w:space="0" w:color="auto"/>
                            <w:bottom w:val="none" w:sz="0" w:space="0" w:color="auto"/>
                            <w:right w:val="none" w:sz="0" w:space="0" w:color="auto"/>
                          </w:divBdr>
                        </w:div>
                        <w:div w:id="378015697">
                          <w:marLeft w:val="0"/>
                          <w:marRight w:val="0"/>
                          <w:marTop w:val="0"/>
                          <w:marBottom w:val="0"/>
                          <w:divBdr>
                            <w:top w:val="none" w:sz="0" w:space="0" w:color="auto"/>
                            <w:left w:val="none" w:sz="0" w:space="0" w:color="auto"/>
                            <w:bottom w:val="none" w:sz="0" w:space="0" w:color="auto"/>
                            <w:right w:val="none" w:sz="0" w:space="0" w:color="auto"/>
                          </w:divBdr>
                        </w:div>
                        <w:div w:id="466121016">
                          <w:marLeft w:val="0"/>
                          <w:marRight w:val="0"/>
                          <w:marTop w:val="0"/>
                          <w:marBottom w:val="0"/>
                          <w:divBdr>
                            <w:top w:val="none" w:sz="0" w:space="0" w:color="auto"/>
                            <w:left w:val="none" w:sz="0" w:space="0" w:color="auto"/>
                            <w:bottom w:val="none" w:sz="0" w:space="0" w:color="auto"/>
                            <w:right w:val="none" w:sz="0" w:space="0" w:color="auto"/>
                          </w:divBdr>
                        </w:div>
                        <w:div w:id="491874854">
                          <w:marLeft w:val="0"/>
                          <w:marRight w:val="0"/>
                          <w:marTop w:val="0"/>
                          <w:marBottom w:val="0"/>
                          <w:divBdr>
                            <w:top w:val="none" w:sz="0" w:space="0" w:color="auto"/>
                            <w:left w:val="none" w:sz="0" w:space="0" w:color="auto"/>
                            <w:bottom w:val="none" w:sz="0" w:space="0" w:color="auto"/>
                            <w:right w:val="none" w:sz="0" w:space="0" w:color="auto"/>
                          </w:divBdr>
                        </w:div>
                        <w:div w:id="1510558162">
                          <w:marLeft w:val="0"/>
                          <w:marRight w:val="0"/>
                          <w:marTop w:val="0"/>
                          <w:marBottom w:val="0"/>
                          <w:divBdr>
                            <w:top w:val="none" w:sz="0" w:space="0" w:color="auto"/>
                            <w:left w:val="none" w:sz="0" w:space="0" w:color="auto"/>
                            <w:bottom w:val="none" w:sz="0" w:space="0" w:color="auto"/>
                            <w:right w:val="none" w:sz="0" w:space="0" w:color="auto"/>
                          </w:divBdr>
                        </w:div>
                        <w:div w:id="576401990">
                          <w:marLeft w:val="0"/>
                          <w:marRight w:val="0"/>
                          <w:marTop w:val="0"/>
                          <w:marBottom w:val="0"/>
                          <w:divBdr>
                            <w:top w:val="none" w:sz="0" w:space="0" w:color="auto"/>
                            <w:left w:val="none" w:sz="0" w:space="0" w:color="auto"/>
                            <w:bottom w:val="none" w:sz="0" w:space="0" w:color="auto"/>
                            <w:right w:val="none" w:sz="0" w:space="0" w:color="auto"/>
                          </w:divBdr>
                        </w:div>
                        <w:div w:id="764108572">
                          <w:marLeft w:val="0"/>
                          <w:marRight w:val="0"/>
                          <w:marTop w:val="0"/>
                          <w:marBottom w:val="0"/>
                          <w:divBdr>
                            <w:top w:val="none" w:sz="0" w:space="0" w:color="auto"/>
                            <w:left w:val="none" w:sz="0" w:space="0" w:color="auto"/>
                            <w:bottom w:val="none" w:sz="0" w:space="0" w:color="auto"/>
                            <w:right w:val="none" w:sz="0" w:space="0" w:color="auto"/>
                          </w:divBdr>
                        </w:div>
                        <w:div w:id="1543861803">
                          <w:marLeft w:val="0"/>
                          <w:marRight w:val="0"/>
                          <w:marTop w:val="0"/>
                          <w:marBottom w:val="0"/>
                          <w:divBdr>
                            <w:top w:val="none" w:sz="0" w:space="0" w:color="auto"/>
                            <w:left w:val="none" w:sz="0" w:space="0" w:color="auto"/>
                            <w:bottom w:val="none" w:sz="0" w:space="0" w:color="auto"/>
                            <w:right w:val="none" w:sz="0" w:space="0" w:color="auto"/>
                          </w:divBdr>
                        </w:div>
                        <w:div w:id="1651859780">
                          <w:marLeft w:val="0"/>
                          <w:marRight w:val="0"/>
                          <w:marTop w:val="0"/>
                          <w:marBottom w:val="0"/>
                          <w:divBdr>
                            <w:top w:val="none" w:sz="0" w:space="0" w:color="auto"/>
                            <w:left w:val="none" w:sz="0" w:space="0" w:color="auto"/>
                            <w:bottom w:val="none" w:sz="0" w:space="0" w:color="auto"/>
                            <w:right w:val="none" w:sz="0" w:space="0" w:color="auto"/>
                          </w:divBdr>
                        </w:div>
                        <w:div w:id="81724213">
                          <w:marLeft w:val="0"/>
                          <w:marRight w:val="0"/>
                          <w:marTop w:val="0"/>
                          <w:marBottom w:val="0"/>
                          <w:divBdr>
                            <w:top w:val="none" w:sz="0" w:space="0" w:color="auto"/>
                            <w:left w:val="none" w:sz="0" w:space="0" w:color="auto"/>
                            <w:bottom w:val="none" w:sz="0" w:space="0" w:color="auto"/>
                            <w:right w:val="none" w:sz="0" w:space="0" w:color="auto"/>
                          </w:divBdr>
                        </w:div>
                        <w:div w:id="570308198">
                          <w:marLeft w:val="0"/>
                          <w:marRight w:val="0"/>
                          <w:marTop w:val="0"/>
                          <w:marBottom w:val="0"/>
                          <w:divBdr>
                            <w:top w:val="none" w:sz="0" w:space="0" w:color="auto"/>
                            <w:left w:val="none" w:sz="0" w:space="0" w:color="auto"/>
                            <w:bottom w:val="none" w:sz="0" w:space="0" w:color="auto"/>
                            <w:right w:val="none" w:sz="0" w:space="0" w:color="auto"/>
                          </w:divBdr>
                        </w:div>
                        <w:div w:id="1764957248">
                          <w:marLeft w:val="0"/>
                          <w:marRight w:val="0"/>
                          <w:marTop w:val="0"/>
                          <w:marBottom w:val="0"/>
                          <w:divBdr>
                            <w:top w:val="none" w:sz="0" w:space="0" w:color="auto"/>
                            <w:left w:val="none" w:sz="0" w:space="0" w:color="auto"/>
                            <w:bottom w:val="none" w:sz="0" w:space="0" w:color="auto"/>
                            <w:right w:val="none" w:sz="0" w:space="0" w:color="auto"/>
                          </w:divBdr>
                        </w:div>
                        <w:div w:id="1145663591">
                          <w:marLeft w:val="0"/>
                          <w:marRight w:val="0"/>
                          <w:marTop w:val="0"/>
                          <w:marBottom w:val="0"/>
                          <w:divBdr>
                            <w:top w:val="none" w:sz="0" w:space="0" w:color="auto"/>
                            <w:left w:val="none" w:sz="0" w:space="0" w:color="auto"/>
                            <w:bottom w:val="none" w:sz="0" w:space="0" w:color="auto"/>
                            <w:right w:val="none" w:sz="0" w:space="0" w:color="auto"/>
                          </w:divBdr>
                        </w:div>
                        <w:div w:id="1009676766">
                          <w:marLeft w:val="0"/>
                          <w:marRight w:val="0"/>
                          <w:marTop w:val="0"/>
                          <w:marBottom w:val="0"/>
                          <w:divBdr>
                            <w:top w:val="none" w:sz="0" w:space="0" w:color="auto"/>
                            <w:left w:val="none" w:sz="0" w:space="0" w:color="auto"/>
                            <w:bottom w:val="none" w:sz="0" w:space="0" w:color="auto"/>
                            <w:right w:val="none" w:sz="0" w:space="0" w:color="auto"/>
                          </w:divBdr>
                        </w:div>
                        <w:div w:id="1539705932">
                          <w:marLeft w:val="0"/>
                          <w:marRight w:val="0"/>
                          <w:marTop w:val="0"/>
                          <w:marBottom w:val="0"/>
                          <w:divBdr>
                            <w:top w:val="none" w:sz="0" w:space="0" w:color="auto"/>
                            <w:left w:val="none" w:sz="0" w:space="0" w:color="auto"/>
                            <w:bottom w:val="none" w:sz="0" w:space="0" w:color="auto"/>
                            <w:right w:val="none" w:sz="0" w:space="0" w:color="auto"/>
                          </w:divBdr>
                        </w:div>
                        <w:div w:id="1132867466">
                          <w:marLeft w:val="0"/>
                          <w:marRight w:val="0"/>
                          <w:marTop w:val="0"/>
                          <w:marBottom w:val="0"/>
                          <w:divBdr>
                            <w:top w:val="none" w:sz="0" w:space="0" w:color="auto"/>
                            <w:left w:val="none" w:sz="0" w:space="0" w:color="auto"/>
                            <w:bottom w:val="none" w:sz="0" w:space="0" w:color="auto"/>
                            <w:right w:val="none" w:sz="0" w:space="0" w:color="auto"/>
                          </w:divBdr>
                        </w:div>
                        <w:div w:id="1769890234">
                          <w:marLeft w:val="0"/>
                          <w:marRight w:val="0"/>
                          <w:marTop w:val="0"/>
                          <w:marBottom w:val="0"/>
                          <w:divBdr>
                            <w:top w:val="none" w:sz="0" w:space="0" w:color="auto"/>
                            <w:left w:val="none" w:sz="0" w:space="0" w:color="auto"/>
                            <w:bottom w:val="none" w:sz="0" w:space="0" w:color="auto"/>
                            <w:right w:val="none" w:sz="0" w:space="0" w:color="auto"/>
                          </w:divBdr>
                        </w:div>
                        <w:div w:id="195657110">
                          <w:marLeft w:val="0"/>
                          <w:marRight w:val="0"/>
                          <w:marTop w:val="0"/>
                          <w:marBottom w:val="0"/>
                          <w:divBdr>
                            <w:top w:val="none" w:sz="0" w:space="0" w:color="auto"/>
                            <w:left w:val="none" w:sz="0" w:space="0" w:color="auto"/>
                            <w:bottom w:val="none" w:sz="0" w:space="0" w:color="auto"/>
                            <w:right w:val="none" w:sz="0" w:space="0" w:color="auto"/>
                          </w:divBdr>
                        </w:div>
                        <w:div w:id="331377932">
                          <w:marLeft w:val="0"/>
                          <w:marRight w:val="0"/>
                          <w:marTop w:val="0"/>
                          <w:marBottom w:val="0"/>
                          <w:divBdr>
                            <w:top w:val="none" w:sz="0" w:space="0" w:color="auto"/>
                            <w:left w:val="none" w:sz="0" w:space="0" w:color="auto"/>
                            <w:bottom w:val="none" w:sz="0" w:space="0" w:color="auto"/>
                            <w:right w:val="none" w:sz="0" w:space="0" w:color="auto"/>
                          </w:divBdr>
                        </w:div>
                        <w:div w:id="495191654">
                          <w:marLeft w:val="0"/>
                          <w:marRight w:val="0"/>
                          <w:marTop w:val="0"/>
                          <w:marBottom w:val="0"/>
                          <w:divBdr>
                            <w:top w:val="none" w:sz="0" w:space="0" w:color="auto"/>
                            <w:left w:val="none" w:sz="0" w:space="0" w:color="auto"/>
                            <w:bottom w:val="none" w:sz="0" w:space="0" w:color="auto"/>
                            <w:right w:val="none" w:sz="0" w:space="0" w:color="auto"/>
                          </w:divBdr>
                        </w:div>
                        <w:div w:id="289551686">
                          <w:marLeft w:val="0"/>
                          <w:marRight w:val="0"/>
                          <w:marTop w:val="0"/>
                          <w:marBottom w:val="0"/>
                          <w:divBdr>
                            <w:top w:val="none" w:sz="0" w:space="0" w:color="auto"/>
                            <w:left w:val="none" w:sz="0" w:space="0" w:color="auto"/>
                            <w:bottom w:val="none" w:sz="0" w:space="0" w:color="auto"/>
                            <w:right w:val="none" w:sz="0" w:space="0" w:color="auto"/>
                          </w:divBdr>
                        </w:div>
                        <w:div w:id="1297293354">
                          <w:marLeft w:val="0"/>
                          <w:marRight w:val="0"/>
                          <w:marTop w:val="0"/>
                          <w:marBottom w:val="0"/>
                          <w:divBdr>
                            <w:top w:val="none" w:sz="0" w:space="0" w:color="auto"/>
                            <w:left w:val="none" w:sz="0" w:space="0" w:color="auto"/>
                            <w:bottom w:val="none" w:sz="0" w:space="0" w:color="auto"/>
                            <w:right w:val="none" w:sz="0" w:space="0" w:color="auto"/>
                          </w:divBdr>
                        </w:div>
                        <w:div w:id="1788230511">
                          <w:marLeft w:val="0"/>
                          <w:marRight w:val="0"/>
                          <w:marTop w:val="0"/>
                          <w:marBottom w:val="0"/>
                          <w:divBdr>
                            <w:top w:val="none" w:sz="0" w:space="0" w:color="auto"/>
                            <w:left w:val="none" w:sz="0" w:space="0" w:color="auto"/>
                            <w:bottom w:val="none" w:sz="0" w:space="0" w:color="auto"/>
                            <w:right w:val="none" w:sz="0" w:space="0" w:color="auto"/>
                          </w:divBdr>
                        </w:div>
                        <w:div w:id="1455754701">
                          <w:marLeft w:val="0"/>
                          <w:marRight w:val="0"/>
                          <w:marTop w:val="0"/>
                          <w:marBottom w:val="0"/>
                          <w:divBdr>
                            <w:top w:val="none" w:sz="0" w:space="0" w:color="auto"/>
                            <w:left w:val="none" w:sz="0" w:space="0" w:color="auto"/>
                            <w:bottom w:val="none" w:sz="0" w:space="0" w:color="auto"/>
                            <w:right w:val="none" w:sz="0" w:space="0" w:color="auto"/>
                          </w:divBdr>
                        </w:div>
                        <w:div w:id="174148736">
                          <w:marLeft w:val="0"/>
                          <w:marRight w:val="0"/>
                          <w:marTop w:val="0"/>
                          <w:marBottom w:val="0"/>
                          <w:divBdr>
                            <w:top w:val="none" w:sz="0" w:space="0" w:color="auto"/>
                            <w:left w:val="none" w:sz="0" w:space="0" w:color="auto"/>
                            <w:bottom w:val="none" w:sz="0" w:space="0" w:color="auto"/>
                            <w:right w:val="none" w:sz="0" w:space="0" w:color="auto"/>
                          </w:divBdr>
                        </w:div>
                        <w:div w:id="1883784954">
                          <w:marLeft w:val="0"/>
                          <w:marRight w:val="0"/>
                          <w:marTop w:val="0"/>
                          <w:marBottom w:val="0"/>
                          <w:divBdr>
                            <w:top w:val="none" w:sz="0" w:space="0" w:color="auto"/>
                            <w:left w:val="none" w:sz="0" w:space="0" w:color="auto"/>
                            <w:bottom w:val="none" w:sz="0" w:space="0" w:color="auto"/>
                            <w:right w:val="none" w:sz="0" w:space="0" w:color="auto"/>
                          </w:divBdr>
                        </w:div>
                        <w:div w:id="760833627">
                          <w:marLeft w:val="0"/>
                          <w:marRight w:val="0"/>
                          <w:marTop w:val="0"/>
                          <w:marBottom w:val="0"/>
                          <w:divBdr>
                            <w:top w:val="none" w:sz="0" w:space="0" w:color="auto"/>
                            <w:left w:val="none" w:sz="0" w:space="0" w:color="auto"/>
                            <w:bottom w:val="none" w:sz="0" w:space="0" w:color="auto"/>
                            <w:right w:val="none" w:sz="0" w:space="0" w:color="auto"/>
                          </w:divBdr>
                        </w:div>
                        <w:div w:id="1751849821">
                          <w:marLeft w:val="0"/>
                          <w:marRight w:val="0"/>
                          <w:marTop w:val="0"/>
                          <w:marBottom w:val="0"/>
                          <w:divBdr>
                            <w:top w:val="none" w:sz="0" w:space="0" w:color="auto"/>
                            <w:left w:val="none" w:sz="0" w:space="0" w:color="auto"/>
                            <w:bottom w:val="none" w:sz="0" w:space="0" w:color="auto"/>
                            <w:right w:val="none" w:sz="0" w:space="0" w:color="auto"/>
                          </w:divBdr>
                        </w:div>
                        <w:div w:id="1227490365">
                          <w:marLeft w:val="0"/>
                          <w:marRight w:val="0"/>
                          <w:marTop w:val="0"/>
                          <w:marBottom w:val="0"/>
                          <w:divBdr>
                            <w:top w:val="none" w:sz="0" w:space="0" w:color="auto"/>
                            <w:left w:val="none" w:sz="0" w:space="0" w:color="auto"/>
                            <w:bottom w:val="none" w:sz="0" w:space="0" w:color="auto"/>
                            <w:right w:val="none" w:sz="0" w:space="0" w:color="auto"/>
                          </w:divBdr>
                        </w:div>
                        <w:div w:id="1404791264">
                          <w:marLeft w:val="0"/>
                          <w:marRight w:val="0"/>
                          <w:marTop w:val="0"/>
                          <w:marBottom w:val="0"/>
                          <w:divBdr>
                            <w:top w:val="none" w:sz="0" w:space="0" w:color="auto"/>
                            <w:left w:val="none" w:sz="0" w:space="0" w:color="auto"/>
                            <w:bottom w:val="none" w:sz="0" w:space="0" w:color="auto"/>
                            <w:right w:val="none" w:sz="0" w:space="0" w:color="auto"/>
                          </w:divBdr>
                        </w:div>
                        <w:div w:id="1832256844">
                          <w:marLeft w:val="0"/>
                          <w:marRight w:val="0"/>
                          <w:marTop w:val="0"/>
                          <w:marBottom w:val="0"/>
                          <w:divBdr>
                            <w:top w:val="none" w:sz="0" w:space="0" w:color="auto"/>
                            <w:left w:val="none" w:sz="0" w:space="0" w:color="auto"/>
                            <w:bottom w:val="none" w:sz="0" w:space="0" w:color="auto"/>
                            <w:right w:val="none" w:sz="0" w:space="0" w:color="auto"/>
                          </w:divBdr>
                        </w:div>
                        <w:div w:id="1346328942">
                          <w:marLeft w:val="0"/>
                          <w:marRight w:val="0"/>
                          <w:marTop w:val="0"/>
                          <w:marBottom w:val="0"/>
                          <w:divBdr>
                            <w:top w:val="none" w:sz="0" w:space="0" w:color="auto"/>
                            <w:left w:val="none" w:sz="0" w:space="0" w:color="auto"/>
                            <w:bottom w:val="none" w:sz="0" w:space="0" w:color="auto"/>
                            <w:right w:val="none" w:sz="0" w:space="0" w:color="auto"/>
                          </w:divBdr>
                        </w:div>
                        <w:div w:id="1394810884">
                          <w:marLeft w:val="0"/>
                          <w:marRight w:val="0"/>
                          <w:marTop w:val="0"/>
                          <w:marBottom w:val="0"/>
                          <w:divBdr>
                            <w:top w:val="none" w:sz="0" w:space="0" w:color="auto"/>
                            <w:left w:val="none" w:sz="0" w:space="0" w:color="auto"/>
                            <w:bottom w:val="none" w:sz="0" w:space="0" w:color="auto"/>
                            <w:right w:val="none" w:sz="0" w:space="0" w:color="auto"/>
                          </w:divBdr>
                        </w:div>
                        <w:div w:id="1427651349">
                          <w:marLeft w:val="0"/>
                          <w:marRight w:val="0"/>
                          <w:marTop w:val="0"/>
                          <w:marBottom w:val="0"/>
                          <w:divBdr>
                            <w:top w:val="none" w:sz="0" w:space="0" w:color="auto"/>
                            <w:left w:val="none" w:sz="0" w:space="0" w:color="auto"/>
                            <w:bottom w:val="none" w:sz="0" w:space="0" w:color="auto"/>
                            <w:right w:val="none" w:sz="0" w:space="0" w:color="auto"/>
                          </w:divBdr>
                        </w:div>
                        <w:div w:id="647975728">
                          <w:marLeft w:val="0"/>
                          <w:marRight w:val="0"/>
                          <w:marTop w:val="0"/>
                          <w:marBottom w:val="0"/>
                          <w:divBdr>
                            <w:top w:val="none" w:sz="0" w:space="0" w:color="auto"/>
                            <w:left w:val="none" w:sz="0" w:space="0" w:color="auto"/>
                            <w:bottom w:val="none" w:sz="0" w:space="0" w:color="auto"/>
                            <w:right w:val="none" w:sz="0" w:space="0" w:color="auto"/>
                          </w:divBdr>
                        </w:div>
                        <w:div w:id="1267611997">
                          <w:marLeft w:val="0"/>
                          <w:marRight w:val="0"/>
                          <w:marTop w:val="0"/>
                          <w:marBottom w:val="0"/>
                          <w:divBdr>
                            <w:top w:val="none" w:sz="0" w:space="0" w:color="auto"/>
                            <w:left w:val="none" w:sz="0" w:space="0" w:color="auto"/>
                            <w:bottom w:val="none" w:sz="0" w:space="0" w:color="auto"/>
                            <w:right w:val="none" w:sz="0" w:space="0" w:color="auto"/>
                          </w:divBdr>
                        </w:div>
                        <w:div w:id="845480080">
                          <w:marLeft w:val="0"/>
                          <w:marRight w:val="0"/>
                          <w:marTop w:val="0"/>
                          <w:marBottom w:val="0"/>
                          <w:divBdr>
                            <w:top w:val="none" w:sz="0" w:space="0" w:color="auto"/>
                            <w:left w:val="none" w:sz="0" w:space="0" w:color="auto"/>
                            <w:bottom w:val="none" w:sz="0" w:space="0" w:color="auto"/>
                            <w:right w:val="none" w:sz="0" w:space="0" w:color="auto"/>
                          </w:divBdr>
                        </w:div>
                        <w:div w:id="727725955">
                          <w:marLeft w:val="0"/>
                          <w:marRight w:val="0"/>
                          <w:marTop w:val="0"/>
                          <w:marBottom w:val="0"/>
                          <w:divBdr>
                            <w:top w:val="none" w:sz="0" w:space="0" w:color="auto"/>
                            <w:left w:val="none" w:sz="0" w:space="0" w:color="auto"/>
                            <w:bottom w:val="none" w:sz="0" w:space="0" w:color="auto"/>
                            <w:right w:val="none" w:sz="0" w:space="0" w:color="auto"/>
                          </w:divBdr>
                        </w:div>
                        <w:div w:id="2124225352">
                          <w:marLeft w:val="0"/>
                          <w:marRight w:val="0"/>
                          <w:marTop w:val="0"/>
                          <w:marBottom w:val="0"/>
                          <w:divBdr>
                            <w:top w:val="none" w:sz="0" w:space="0" w:color="auto"/>
                            <w:left w:val="none" w:sz="0" w:space="0" w:color="auto"/>
                            <w:bottom w:val="none" w:sz="0" w:space="0" w:color="auto"/>
                            <w:right w:val="none" w:sz="0" w:space="0" w:color="auto"/>
                          </w:divBdr>
                        </w:div>
                        <w:div w:id="403333251">
                          <w:marLeft w:val="0"/>
                          <w:marRight w:val="0"/>
                          <w:marTop w:val="0"/>
                          <w:marBottom w:val="0"/>
                          <w:divBdr>
                            <w:top w:val="none" w:sz="0" w:space="0" w:color="auto"/>
                            <w:left w:val="none" w:sz="0" w:space="0" w:color="auto"/>
                            <w:bottom w:val="none" w:sz="0" w:space="0" w:color="auto"/>
                            <w:right w:val="none" w:sz="0" w:space="0" w:color="auto"/>
                          </w:divBdr>
                        </w:div>
                        <w:div w:id="894270778">
                          <w:marLeft w:val="0"/>
                          <w:marRight w:val="0"/>
                          <w:marTop w:val="0"/>
                          <w:marBottom w:val="0"/>
                          <w:divBdr>
                            <w:top w:val="none" w:sz="0" w:space="0" w:color="auto"/>
                            <w:left w:val="none" w:sz="0" w:space="0" w:color="auto"/>
                            <w:bottom w:val="none" w:sz="0" w:space="0" w:color="auto"/>
                            <w:right w:val="none" w:sz="0" w:space="0" w:color="auto"/>
                          </w:divBdr>
                        </w:div>
                        <w:div w:id="2128045271">
                          <w:marLeft w:val="0"/>
                          <w:marRight w:val="0"/>
                          <w:marTop w:val="0"/>
                          <w:marBottom w:val="0"/>
                          <w:divBdr>
                            <w:top w:val="none" w:sz="0" w:space="0" w:color="auto"/>
                            <w:left w:val="none" w:sz="0" w:space="0" w:color="auto"/>
                            <w:bottom w:val="none" w:sz="0" w:space="0" w:color="auto"/>
                            <w:right w:val="none" w:sz="0" w:space="0" w:color="auto"/>
                          </w:divBdr>
                        </w:div>
                        <w:div w:id="567035090">
                          <w:marLeft w:val="0"/>
                          <w:marRight w:val="0"/>
                          <w:marTop w:val="0"/>
                          <w:marBottom w:val="0"/>
                          <w:divBdr>
                            <w:top w:val="none" w:sz="0" w:space="0" w:color="auto"/>
                            <w:left w:val="none" w:sz="0" w:space="0" w:color="auto"/>
                            <w:bottom w:val="none" w:sz="0" w:space="0" w:color="auto"/>
                            <w:right w:val="none" w:sz="0" w:space="0" w:color="auto"/>
                          </w:divBdr>
                        </w:div>
                        <w:div w:id="1183320909">
                          <w:marLeft w:val="0"/>
                          <w:marRight w:val="0"/>
                          <w:marTop w:val="0"/>
                          <w:marBottom w:val="0"/>
                          <w:divBdr>
                            <w:top w:val="none" w:sz="0" w:space="0" w:color="auto"/>
                            <w:left w:val="none" w:sz="0" w:space="0" w:color="auto"/>
                            <w:bottom w:val="none" w:sz="0" w:space="0" w:color="auto"/>
                            <w:right w:val="none" w:sz="0" w:space="0" w:color="auto"/>
                          </w:divBdr>
                        </w:div>
                        <w:div w:id="2128966815">
                          <w:marLeft w:val="0"/>
                          <w:marRight w:val="0"/>
                          <w:marTop w:val="0"/>
                          <w:marBottom w:val="0"/>
                          <w:divBdr>
                            <w:top w:val="none" w:sz="0" w:space="0" w:color="auto"/>
                            <w:left w:val="none" w:sz="0" w:space="0" w:color="auto"/>
                            <w:bottom w:val="none" w:sz="0" w:space="0" w:color="auto"/>
                            <w:right w:val="none" w:sz="0" w:space="0" w:color="auto"/>
                          </w:divBdr>
                        </w:div>
                        <w:div w:id="890919109">
                          <w:marLeft w:val="0"/>
                          <w:marRight w:val="0"/>
                          <w:marTop w:val="0"/>
                          <w:marBottom w:val="0"/>
                          <w:divBdr>
                            <w:top w:val="none" w:sz="0" w:space="0" w:color="auto"/>
                            <w:left w:val="none" w:sz="0" w:space="0" w:color="auto"/>
                            <w:bottom w:val="none" w:sz="0" w:space="0" w:color="auto"/>
                            <w:right w:val="none" w:sz="0" w:space="0" w:color="auto"/>
                          </w:divBdr>
                        </w:div>
                        <w:div w:id="592665389">
                          <w:marLeft w:val="0"/>
                          <w:marRight w:val="0"/>
                          <w:marTop w:val="0"/>
                          <w:marBottom w:val="0"/>
                          <w:divBdr>
                            <w:top w:val="none" w:sz="0" w:space="0" w:color="auto"/>
                            <w:left w:val="none" w:sz="0" w:space="0" w:color="auto"/>
                            <w:bottom w:val="none" w:sz="0" w:space="0" w:color="auto"/>
                            <w:right w:val="none" w:sz="0" w:space="0" w:color="auto"/>
                          </w:divBdr>
                        </w:div>
                        <w:div w:id="889415221">
                          <w:marLeft w:val="0"/>
                          <w:marRight w:val="0"/>
                          <w:marTop w:val="0"/>
                          <w:marBottom w:val="0"/>
                          <w:divBdr>
                            <w:top w:val="none" w:sz="0" w:space="0" w:color="auto"/>
                            <w:left w:val="none" w:sz="0" w:space="0" w:color="auto"/>
                            <w:bottom w:val="none" w:sz="0" w:space="0" w:color="auto"/>
                            <w:right w:val="none" w:sz="0" w:space="0" w:color="auto"/>
                          </w:divBdr>
                        </w:div>
                        <w:div w:id="904098684">
                          <w:marLeft w:val="0"/>
                          <w:marRight w:val="0"/>
                          <w:marTop w:val="0"/>
                          <w:marBottom w:val="0"/>
                          <w:divBdr>
                            <w:top w:val="none" w:sz="0" w:space="0" w:color="auto"/>
                            <w:left w:val="none" w:sz="0" w:space="0" w:color="auto"/>
                            <w:bottom w:val="none" w:sz="0" w:space="0" w:color="auto"/>
                            <w:right w:val="none" w:sz="0" w:space="0" w:color="auto"/>
                          </w:divBdr>
                        </w:div>
                        <w:div w:id="337466450">
                          <w:marLeft w:val="0"/>
                          <w:marRight w:val="0"/>
                          <w:marTop w:val="0"/>
                          <w:marBottom w:val="0"/>
                          <w:divBdr>
                            <w:top w:val="none" w:sz="0" w:space="0" w:color="auto"/>
                            <w:left w:val="none" w:sz="0" w:space="0" w:color="auto"/>
                            <w:bottom w:val="none" w:sz="0" w:space="0" w:color="auto"/>
                            <w:right w:val="none" w:sz="0" w:space="0" w:color="auto"/>
                          </w:divBdr>
                        </w:div>
                        <w:div w:id="1821920665">
                          <w:marLeft w:val="0"/>
                          <w:marRight w:val="0"/>
                          <w:marTop w:val="0"/>
                          <w:marBottom w:val="0"/>
                          <w:divBdr>
                            <w:top w:val="none" w:sz="0" w:space="0" w:color="auto"/>
                            <w:left w:val="none" w:sz="0" w:space="0" w:color="auto"/>
                            <w:bottom w:val="none" w:sz="0" w:space="0" w:color="auto"/>
                            <w:right w:val="none" w:sz="0" w:space="0" w:color="auto"/>
                          </w:divBdr>
                        </w:div>
                        <w:div w:id="97798556">
                          <w:marLeft w:val="0"/>
                          <w:marRight w:val="0"/>
                          <w:marTop w:val="0"/>
                          <w:marBottom w:val="0"/>
                          <w:divBdr>
                            <w:top w:val="none" w:sz="0" w:space="0" w:color="auto"/>
                            <w:left w:val="none" w:sz="0" w:space="0" w:color="auto"/>
                            <w:bottom w:val="none" w:sz="0" w:space="0" w:color="auto"/>
                            <w:right w:val="none" w:sz="0" w:space="0" w:color="auto"/>
                          </w:divBdr>
                        </w:div>
                        <w:div w:id="198517883">
                          <w:marLeft w:val="0"/>
                          <w:marRight w:val="0"/>
                          <w:marTop w:val="0"/>
                          <w:marBottom w:val="0"/>
                          <w:divBdr>
                            <w:top w:val="none" w:sz="0" w:space="0" w:color="auto"/>
                            <w:left w:val="none" w:sz="0" w:space="0" w:color="auto"/>
                            <w:bottom w:val="none" w:sz="0" w:space="0" w:color="auto"/>
                            <w:right w:val="none" w:sz="0" w:space="0" w:color="auto"/>
                          </w:divBdr>
                        </w:div>
                        <w:div w:id="721563778">
                          <w:marLeft w:val="0"/>
                          <w:marRight w:val="0"/>
                          <w:marTop w:val="0"/>
                          <w:marBottom w:val="0"/>
                          <w:divBdr>
                            <w:top w:val="none" w:sz="0" w:space="0" w:color="auto"/>
                            <w:left w:val="none" w:sz="0" w:space="0" w:color="auto"/>
                            <w:bottom w:val="none" w:sz="0" w:space="0" w:color="auto"/>
                            <w:right w:val="none" w:sz="0" w:space="0" w:color="auto"/>
                          </w:divBdr>
                        </w:div>
                        <w:div w:id="1973173544">
                          <w:marLeft w:val="0"/>
                          <w:marRight w:val="0"/>
                          <w:marTop w:val="0"/>
                          <w:marBottom w:val="0"/>
                          <w:divBdr>
                            <w:top w:val="none" w:sz="0" w:space="0" w:color="auto"/>
                            <w:left w:val="none" w:sz="0" w:space="0" w:color="auto"/>
                            <w:bottom w:val="none" w:sz="0" w:space="0" w:color="auto"/>
                            <w:right w:val="none" w:sz="0" w:space="0" w:color="auto"/>
                          </w:divBdr>
                        </w:div>
                        <w:div w:id="979337015">
                          <w:marLeft w:val="0"/>
                          <w:marRight w:val="0"/>
                          <w:marTop w:val="0"/>
                          <w:marBottom w:val="0"/>
                          <w:divBdr>
                            <w:top w:val="none" w:sz="0" w:space="0" w:color="auto"/>
                            <w:left w:val="none" w:sz="0" w:space="0" w:color="auto"/>
                            <w:bottom w:val="none" w:sz="0" w:space="0" w:color="auto"/>
                            <w:right w:val="none" w:sz="0" w:space="0" w:color="auto"/>
                          </w:divBdr>
                        </w:div>
                        <w:div w:id="1343505870">
                          <w:marLeft w:val="0"/>
                          <w:marRight w:val="0"/>
                          <w:marTop w:val="0"/>
                          <w:marBottom w:val="0"/>
                          <w:divBdr>
                            <w:top w:val="none" w:sz="0" w:space="0" w:color="auto"/>
                            <w:left w:val="none" w:sz="0" w:space="0" w:color="auto"/>
                            <w:bottom w:val="none" w:sz="0" w:space="0" w:color="auto"/>
                            <w:right w:val="none" w:sz="0" w:space="0" w:color="auto"/>
                          </w:divBdr>
                        </w:div>
                        <w:div w:id="266274033">
                          <w:marLeft w:val="0"/>
                          <w:marRight w:val="0"/>
                          <w:marTop w:val="0"/>
                          <w:marBottom w:val="0"/>
                          <w:divBdr>
                            <w:top w:val="none" w:sz="0" w:space="0" w:color="auto"/>
                            <w:left w:val="none" w:sz="0" w:space="0" w:color="auto"/>
                            <w:bottom w:val="none" w:sz="0" w:space="0" w:color="auto"/>
                            <w:right w:val="none" w:sz="0" w:space="0" w:color="auto"/>
                          </w:divBdr>
                        </w:div>
                        <w:div w:id="158430021">
                          <w:marLeft w:val="0"/>
                          <w:marRight w:val="0"/>
                          <w:marTop w:val="0"/>
                          <w:marBottom w:val="0"/>
                          <w:divBdr>
                            <w:top w:val="none" w:sz="0" w:space="0" w:color="auto"/>
                            <w:left w:val="none" w:sz="0" w:space="0" w:color="auto"/>
                            <w:bottom w:val="none" w:sz="0" w:space="0" w:color="auto"/>
                            <w:right w:val="none" w:sz="0" w:space="0" w:color="auto"/>
                          </w:divBdr>
                        </w:div>
                        <w:div w:id="524637540">
                          <w:marLeft w:val="0"/>
                          <w:marRight w:val="0"/>
                          <w:marTop w:val="0"/>
                          <w:marBottom w:val="0"/>
                          <w:divBdr>
                            <w:top w:val="none" w:sz="0" w:space="0" w:color="auto"/>
                            <w:left w:val="none" w:sz="0" w:space="0" w:color="auto"/>
                            <w:bottom w:val="none" w:sz="0" w:space="0" w:color="auto"/>
                            <w:right w:val="none" w:sz="0" w:space="0" w:color="auto"/>
                          </w:divBdr>
                        </w:div>
                        <w:div w:id="1975595196">
                          <w:marLeft w:val="0"/>
                          <w:marRight w:val="0"/>
                          <w:marTop w:val="0"/>
                          <w:marBottom w:val="0"/>
                          <w:divBdr>
                            <w:top w:val="none" w:sz="0" w:space="0" w:color="auto"/>
                            <w:left w:val="none" w:sz="0" w:space="0" w:color="auto"/>
                            <w:bottom w:val="none" w:sz="0" w:space="0" w:color="auto"/>
                            <w:right w:val="none" w:sz="0" w:space="0" w:color="auto"/>
                          </w:divBdr>
                        </w:div>
                        <w:div w:id="787896016">
                          <w:marLeft w:val="0"/>
                          <w:marRight w:val="0"/>
                          <w:marTop w:val="0"/>
                          <w:marBottom w:val="0"/>
                          <w:divBdr>
                            <w:top w:val="none" w:sz="0" w:space="0" w:color="auto"/>
                            <w:left w:val="none" w:sz="0" w:space="0" w:color="auto"/>
                            <w:bottom w:val="none" w:sz="0" w:space="0" w:color="auto"/>
                            <w:right w:val="none" w:sz="0" w:space="0" w:color="auto"/>
                          </w:divBdr>
                        </w:div>
                        <w:div w:id="317735792">
                          <w:marLeft w:val="0"/>
                          <w:marRight w:val="0"/>
                          <w:marTop w:val="0"/>
                          <w:marBottom w:val="0"/>
                          <w:divBdr>
                            <w:top w:val="none" w:sz="0" w:space="0" w:color="auto"/>
                            <w:left w:val="none" w:sz="0" w:space="0" w:color="auto"/>
                            <w:bottom w:val="none" w:sz="0" w:space="0" w:color="auto"/>
                            <w:right w:val="none" w:sz="0" w:space="0" w:color="auto"/>
                          </w:divBdr>
                        </w:div>
                        <w:div w:id="935361976">
                          <w:marLeft w:val="0"/>
                          <w:marRight w:val="0"/>
                          <w:marTop w:val="0"/>
                          <w:marBottom w:val="0"/>
                          <w:divBdr>
                            <w:top w:val="none" w:sz="0" w:space="0" w:color="auto"/>
                            <w:left w:val="none" w:sz="0" w:space="0" w:color="auto"/>
                            <w:bottom w:val="none" w:sz="0" w:space="0" w:color="auto"/>
                            <w:right w:val="none" w:sz="0" w:space="0" w:color="auto"/>
                          </w:divBdr>
                        </w:div>
                        <w:div w:id="769086213">
                          <w:marLeft w:val="0"/>
                          <w:marRight w:val="0"/>
                          <w:marTop w:val="0"/>
                          <w:marBottom w:val="0"/>
                          <w:divBdr>
                            <w:top w:val="none" w:sz="0" w:space="0" w:color="auto"/>
                            <w:left w:val="none" w:sz="0" w:space="0" w:color="auto"/>
                            <w:bottom w:val="none" w:sz="0" w:space="0" w:color="auto"/>
                            <w:right w:val="none" w:sz="0" w:space="0" w:color="auto"/>
                          </w:divBdr>
                        </w:div>
                        <w:div w:id="897280332">
                          <w:marLeft w:val="0"/>
                          <w:marRight w:val="0"/>
                          <w:marTop w:val="0"/>
                          <w:marBottom w:val="0"/>
                          <w:divBdr>
                            <w:top w:val="none" w:sz="0" w:space="0" w:color="auto"/>
                            <w:left w:val="none" w:sz="0" w:space="0" w:color="auto"/>
                            <w:bottom w:val="none" w:sz="0" w:space="0" w:color="auto"/>
                            <w:right w:val="none" w:sz="0" w:space="0" w:color="auto"/>
                          </w:divBdr>
                        </w:div>
                        <w:div w:id="1023164202">
                          <w:marLeft w:val="0"/>
                          <w:marRight w:val="0"/>
                          <w:marTop w:val="0"/>
                          <w:marBottom w:val="0"/>
                          <w:divBdr>
                            <w:top w:val="none" w:sz="0" w:space="0" w:color="auto"/>
                            <w:left w:val="none" w:sz="0" w:space="0" w:color="auto"/>
                            <w:bottom w:val="none" w:sz="0" w:space="0" w:color="auto"/>
                            <w:right w:val="none" w:sz="0" w:space="0" w:color="auto"/>
                          </w:divBdr>
                        </w:div>
                        <w:div w:id="1187988075">
                          <w:marLeft w:val="0"/>
                          <w:marRight w:val="0"/>
                          <w:marTop w:val="0"/>
                          <w:marBottom w:val="0"/>
                          <w:divBdr>
                            <w:top w:val="none" w:sz="0" w:space="0" w:color="auto"/>
                            <w:left w:val="none" w:sz="0" w:space="0" w:color="auto"/>
                            <w:bottom w:val="none" w:sz="0" w:space="0" w:color="auto"/>
                            <w:right w:val="none" w:sz="0" w:space="0" w:color="auto"/>
                          </w:divBdr>
                        </w:div>
                        <w:div w:id="2143880621">
                          <w:marLeft w:val="0"/>
                          <w:marRight w:val="0"/>
                          <w:marTop w:val="0"/>
                          <w:marBottom w:val="0"/>
                          <w:divBdr>
                            <w:top w:val="none" w:sz="0" w:space="0" w:color="auto"/>
                            <w:left w:val="none" w:sz="0" w:space="0" w:color="auto"/>
                            <w:bottom w:val="none" w:sz="0" w:space="0" w:color="auto"/>
                            <w:right w:val="none" w:sz="0" w:space="0" w:color="auto"/>
                          </w:divBdr>
                        </w:div>
                        <w:div w:id="1289312999">
                          <w:marLeft w:val="0"/>
                          <w:marRight w:val="0"/>
                          <w:marTop w:val="0"/>
                          <w:marBottom w:val="0"/>
                          <w:divBdr>
                            <w:top w:val="none" w:sz="0" w:space="0" w:color="auto"/>
                            <w:left w:val="none" w:sz="0" w:space="0" w:color="auto"/>
                            <w:bottom w:val="none" w:sz="0" w:space="0" w:color="auto"/>
                            <w:right w:val="none" w:sz="0" w:space="0" w:color="auto"/>
                          </w:divBdr>
                        </w:div>
                        <w:div w:id="2060208108">
                          <w:marLeft w:val="0"/>
                          <w:marRight w:val="0"/>
                          <w:marTop w:val="0"/>
                          <w:marBottom w:val="0"/>
                          <w:divBdr>
                            <w:top w:val="none" w:sz="0" w:space="0" w:color="auto"/>
                            <w:left w:val="none" w:sz="0" w:space="0" w:color="auto"/>
                            <w:bottom w:val="none" w:sz="0" w:space="0" w:color="auto"/>
                            <w:right w:val="none" w:sz="0" w:space="0" w:color="auto"/>
                          </w:divBdr>
                        </w:div>
                        <w:div w:id="1060664714">
                          <w:marLeft w:val="0"/>
                          <w:marRight w:val="0"/>
                          <w:marTop w:val="0"/>
                          <w:marBottom w:val="0"/>
                          <w:divBdr>
                            <w:top w:val="none" w:sz="0" w:space="0" w:color="auto"/>
                            <w:left w:val="none" w:sz="0" w:space="0" w:color="auto"/>
                            <w:bottom w:val="none" w:sz="0" w:space="0" w:color="auto"/>
                            <w:right w:val="none" w:sz="0" w:space="0" w:color="auto"/>
                          </w:divBdr>
                        </w:div>
                        <w:div w:id="1524199177">
                          <w:marLeft w:val="0"/>
                          <w:marRight w:val="0"/>
                          <w:marTop w:val="0"/>
                          <w:marBottom w:val="0"/>
                          <w:divBdr>
                            <w:top w:val="none" w:sz="0" w:space="0" w:color="auto"/>
                            <w:left w:val="none" w:sz="0" w:space="0" w:color="auto"/>
                            <w:bottom w:val="none" w:sz="0" w:space="0" w:color="auto"/>
                            <w:right w:val="none" w:sz="0" w:space="0" w:color="auto"/>
                          </w:divBdr>
                        </w:div>
                        <w:div w:id="1731153302">
                          <w:marLeft w:val="0"/>
                          <w:marRight w:val="0"/>
                          <w:marTop w:val="0"/>
                          <w:marBottom w:val="0"/>
                          <w:divBdr>
                            <w:top w:val="none" w:sz="0" w:space="0" w:color="auto"/>
                            <w:left w:val="none" w:sz="0" w:space="0" w:color="auto"/>
                            <w:bottom w:val="none" w:sz="0" w:space="0" w:color="auto"/>
                            <w:right w:val="none" w:sz="0" w:space="0" w:color="auto"/>
                          </w:divBdr>
                        </w:div>
                        <w:div w:id="734283142">
                          <w:marLeft w:val="0"/>
                          <w:marRight w:val="0"/>
                          <w:marTop w:val="0"/>
                          <w:marBottom w:val="0"/>
                          <w:divBdr>
                            <w:top w:val="none" w:sz="0" w:space="0" w:color="auto"/>
                            <w:left w:val="none" w:sz="0" w:space="0" w:color="auto"/>
                            <w:bottom w:val="none" w:sz="0" w:space="0" w:color="auto"/>
                            <w:right w:val="none" w:sz="0" w:space="0" w:color="auto"/>
                          </w:divBdr>
                        </w:div>
                        <w:div w:id="949774284">
                          <w:marLeft w:val="0"/>
                          <w:marRight w:val="0"/>
                          <w:marTop w:val="0"/>
                          <w:marBottom w:val="0"/>
                          <w:divBdr>
                            <w:top w:val="none" w:sz="0" w:space="0" w:color="auto"/>
                            <w:left w:val="none" w:sz="0" w:space="0" w:color="auto"/>
                            <w:bottom w:val="none" w:sz="0" w:space="0" w:color="auto"/>
                            <w:right w:val="none" w:sz="0" w:space="0" w:color="auto"/>
                          </w:divBdr>
                        </w:div>
                        <w:div w:id="359628495">
                          <w:marLeft w:val="0"/>
                          <w:marRight w:val="0"/>
                          <w:marTop w:val="0"/>
                          <w:marBottom w:val="0"/>
                          <w:divBdr>
                            <w:top w:val="none" w:sz="0" w:space="0" w:color="auto"/>
                            <w:left w:val="none" w:sz="0" w:space="0" w:color="auto"/>
                            <w:bottom w:val="none" w:sz="0" w:space="0" w:color="auto"/>
                            <w:right w:val="none" w:sz="0" w:space="0" w:color="auto"/>
                          </w:divBdr>
                        </w:div>
                        <w:div w:id="611324813">
                          <w:marLeft w:val="0"/>
                          <w:marRight w:val="0"/>
                          <w:marTop w:val="0"/>
                          <w:marBottom w:val="0"/>
                          <w:divBdr>
                            <w:top w:val="none" w:sz="0" w:space="0" w:color="auto"/>
                            <w:left w:val="none" w:sz="0" w:space="0" w:color="auto"/>
                            <w:bottom w:val="none" w:sz="0" w:space="0" w:color="auto"/>
                            <w:right w:val="none" w:sz="0" w:space="0" w:color="auto"/>
                          </w:divBdr>
                        </w:div>
                        <w:div w:id="207111682">
                          <w:marLeft w:val="0"/>
                          <w:marRight w:val="0"/>
                          <w:marTop w:val="0"/>
                          <w:marBottom w:val="0"/>
                          <w:divBdr>
                            <w:top w:val="none" w:sz="0" w:space="0" w:color="auto"/>
                            <w:left w:val="none" w:sz="0" w:space="0" w:color="auto"/>
                            <w:bottom w:val="none" w:sz="0" w:space="0" w:color="auto"/>
                            <w:right w:val="none" w:sz="0" w:space="0" w:color="auto"/>
                          </w:divBdr>
                        </w:div>
                        <w:div w:id="1237127857">
                          <w:marLeft w:val="0"/>
                          <w:marRight w:val="0"/>
                          <w:marTop w:val="0"/>
                          <w:marBottom w:val="0"/>
                          <w:divBdr>
                            <w:top w:val="none" w:sz="0" w:space="0" w:color="auto"/>
                            <w:left w:val="none" w:sz="0" w:space="0" w:color="auto"/>
                            <w:bottom w:val="none" w:sz="0" w:space="0" w:color="auto"/>
                            <w:right w:val="none" w:sz="0" w:space="0" w:color="auto"/>
                          </w:divBdr>
                        </w:div>
                        <w:div w:id="1467118398">
                          <w:marLeft w:val="0"/>
                          <w:marRight w:val="0"/>
                          <w:marTop w:val="0"/>
                          <w:marBottom w:val="0"/>
                          <w:divBdr>
                            <w:top w:val="none" w:sz="0" w:space="0" w:color="auto"/>
                            <w:left w:val="none" w:sz="0" w:space="0" w:color="auto"/>
                            <w:bottom w:val="none" w:sz="0" w:space="0" w:color="auto"/>
                            <w:right w:val="none" w:sz="0" w:space="0" w:color="auto"/>
                          </w:divBdr>
                        </w:div>
                        <w:div w:id="790244843">
                          <w:marLeft w:val="0"/>
                          <w:marRight w:val="0"/>
                          <w:marTop w:val="0"/>
                          <w:marBottom w:val="0"/>
                          <w:divBdr>
                            <w:top w:val="none" w:sz="0" w:space="0" w:color="auto"/>
                            <w:left w:val="none" w:sz="0" w:space="0" w:color="auto"/>
                            <w:bottom w:val="none" w:sz="0" w:space="0" w:color="auto"/>
                            <w:right w:val="none" w:sz="0" w:space="0" w:color="auto"/>
                          </w:divBdr>
                        </w:div>
                        <w:div w:id="941302211">
                          <w:marLeft w:val="0"/>
                          <w:marRight w:val="0"/>
                          <w:marTop w:val="0"/>
                          <w:marBottom w:val="0"/>
                          <w:divBdr>
                            <w:top w:val="none" w:sz="0" w:space="0" w:color="auto"/>
                            <w:left w:val="none" w:sz="0" w:space="0" w:color="auto"/>
                            <w:bottom w:val="none" w:sz="0" w:space="0" w:color="auto"/>
                            <w:right w:val="none" w:sz="0" w:space="0" w:color="auto"/>
                          </w:divBdr>
                        </w:div>
                        <w:div w:id="1139610726">
                          <w:marLeft w:val="0"/>
                          <w:marRight w:val="0"/>
                          <w:marTop w:val="0"/>
                          <w:marBottom w:val="0"/>
                          <w:divBdr>
                            <w:top w:val="none" w:sz="0" w:space="0" w:color="auto"/>
                            <w:left w:val="none" w:sz="0" w:space="0" w:color="auto"/>
                            <w:bottom w:val="none" w:sz="0" w:space="0" w:color="auto"/>
                            <w:right w:val="none" w:sz="0" w:space="0" w:color="auto"/>
                          </w:divBdr>
                        </w:div>
                        <w:div w:id="746225249">
                          <w:marLeft w:val="0"/>
                          <w:marRight w:val="0"/>
                          <w:marTop w:val="0"/>
                          <w:marBottom w:val="0"/>
                          <w:divBdr>
                            <w:top w:val="none" w:sz="0" w:space="0" w:color="auto"/>
                            <w:left w:val="none" w:sz="0" w:space="0" w:color="auto"/>
                            <w:bottom w:val="none" w:sz="0" w:space="0" w:color="auto"/>
                            <w:right w:val="none" w:sz="0" w:space="0" w:color="auto"/>
                          </w:divBdr>
                        </w:div>
                        <w:div w:id="249698648">
                          <w:marLeft w:val="0"/>
                          <w:marRight w:val="0"/>
                          <w:marTop w:val="0"/>
                          <w:marBottom w:val="0"/>
                          <w:divBdr>
                            <w:top w:val="none" w:sz="0" w:space="0" w:color="auto"/>
                            <w:left w:val="none" w:sz="0" w:space="0" w:color="auto"/>
                            <w:bottom w:val="none" w:sz="0" w:space="0" w:color="auto"/>
                            <w:right w:val="none" w:sz="0" w:space="0" w:color="auto"/>
                          </w:divBdr>
                        </w:div>
                        <w:div w:id="2114862742">
                          <w:marLeft w:val="0"/>
                          <w:marRight w:val="0"/>
                          <w:marTop w:val="0"/>
                          <w:marBottom w:val="0"/>
                          <w:divBdr>
                            <w:top w:val="none" w:sz="0" w:space="0" w:color="auto"/>
                            <w:left w:val="none" w:sz="0" w:space="0" w:color="auto"/>
                            <w:bottom w:val="none" w:sz="0" w:space="0" w:color="auto"/>
                            <w:right w:val="none" w:sz="0" w:space="0" w:color="auto"/>
                          </w:divBdr>
                        </w:div>
                        <w:div w:id="652486284">
                          <w:marLeft w:val="0"/>
                          <w:marRight w:val="0"/>
                          <w:marTop w:val="0"/>
                          <w:marBottom w:val="0"/>
                          <w:divBdr>
                            <w:top w:val="none" w:sz="0" w:space="0" w:color="auto"/>
                            <w:left w:val="none" w:sz="0" w:space="0" w:color="auto"/>
                            <w:bottom w:val="none" w:sz="0" w:space="0" w:color="auto"/>
                            <w:right w:val="none" w:sz="0" w:space="0" w:color="auto"/>
                          </w:divBdr>
                        </w:div>
                        <w:div w:id="1841239831">
                          <w:marLeft w:val="0"/>
                          <w:marRight w:val="0"/>
                          <w:marTop w:val="0"/>
                          <w:marBottom w:val="0"/>
                          <w:divBdr>
                            <w:top w:val="none" w:sz="0" w:space="0" w:color="auto"/>
                            <w:left w:val="none" w:sz="0" w:space="0" w:color="auto"/>
                            <w:bottom w:val="none" w:sz="0" w:space="0" w:color="auto"/>
                            <w:right w:val="none" w:sz="0" w:space="0" w:color="auto"/>
                          </w:divBdr>
                        </w:div>
                        <w:div w:id="815954364">
                          <w:marLeft w:val="0"/>
                          <w:marRight w:val="0"/>
                          <w:marTop w:val="0"/>
                          <w:marBottom w:val="0"/>
                          <w:divBdr>
                            <w:top w:val="none" w:sz="0" w:space="0" w:color="auto"/>
                            <w:left w:val="none" w:sz="0" w:space="0" w:color="auto"/>
                            <w:bottom w:val="none" w:sz="0" w:space="0" w:color="auto"/>
                            <w:right w:val="none" w:sz="0" w:space="0" w:color="auto"/>
                          </w:divBdr>
                        </w:div>
                        <w:div w:id="1612202006">
                          <w:marLeft w:val="0"/>
                          <w:marRight w:val="0"/>
                          <w:marTop w:val="0"/>
                          <w:marBottom w:val="0"/>
                          <w:divBdr>
                            <w:top w:val="none" w:sz="0" w:space="0" w:color="auto"/>
                            <w:left w:val="none" w:sz="0" w:space="0" w:color="auto"/>
                            <w:bottom w:val="none" w:sz="0" w:space="0" w:color="auto"/>
                            <w:right w:val="none" w:sz="0" w:space="0" w:color="auto"/>
                          </w:divBdr>
                        </w:div>
                        <w:div w:id="839194166">
                          <w:marLeft w:val="0"/>
                          <w:marRight w:val="0"/>
                          <w:marTop w:val="0"/>
                          <w:marBottom w:val="0"/>
                          <w:divBdr>
                            <w:top w:val="none" w:sz="0" w:space="0" w:color="auto"/>
                            <w:left w:val="none" w:sz="0" w:space="0" w:color="auto"/>
                            <w:bottom w:val="none" w:sz="0" w:space="0" w:color="auto"/>
                            <w:right w:val="none" w:sz="0" w:space="0" w:color="auto"/>
                          </w:divBdr>
                        </w:div>
                        <w:div w:id="186870905">
                          <w:marLeft w:val="0"/>
                          <w:marRight w:val="0"/>
                          <w:marTop w:val="0"/>
                          <w:marBottom w:val="0"/>
                          <w:divBdr>
                            <w:top w:val="none" w:sz="0" w:space="0" w:color="auto"/>
                            <w:left w:val="none" w:sz="0" w:space="0" w:color="auto"/>
                            <w:bottom w:val="none" w:sz="0" w:space="0" w:color="auto"/>
                            <w:right w:val="none" w:sz="0" w:space="0" w:color="auto"/>
                          </w:divBdr>
                        </w:div>
                        <w:div w:id="39401152">
                          <w:marLeft w:val="0"/>
                          <w:marRight w:val="0"/>
                          <w:marTop w:val="0"/>
                          <w:marBottom w:val="0"/>
                          <w:divBdr>
                            <w:top w:val="none" w:sz="0" w:space="0" w:color="auto"/>
                            <w:left w:val="none" w:sz="0" w:space="0" w:color="auto"/>
                            <w:bottom w:val="none" w:sz="0" w:space="0" w:color="auto"/>
                            <w:right w:val="none" w:sz="0" w:space="0" w:color="auto"/>
                          </w:divBdr>
                        </w:div>
                        <w:div w:id="1883858563">
                          <w:marLeft w:val="0"/>
                          <w:marRight w:val="0"/>
                          <w:marTop w:val="0"/>
                          <w:marBottom w:val="0"/>
                          <w:divBdr>
                            <w:top w:val="none" w:sz="0" w:space="0" w:color="auto"/>
                            <w:left w:val="none" w:sz="0" w:space="0" w:color="auto"/>
                            <w:bottom w:val="none" w:sz="0" w:space="0" w:color="auto"/>
                            <w:right w:val="none" w:sz="0" w:space="0" w:color="auto"/>
                          </w:divBdr>
                        </w:div>
                        <w:div w:id="187379591">
                          <w:marLeft w:val="0"/>
                          <w:marRight w:val="0"/>
                          <w:marTop w:val="0"/>
                          <w:marBottom w:val="0"/>
                          <w:divBdr>
                            <w:top w:val="none" w:sz="0" w:space="0" w:color="auto"/>
                            <w:left w:val="none" w:sz="0" w:space="0" w:color="auto"/>
                            <w:bottom w:val="none" w:sz="0" w:space="0" w:color="auto"/>
                            <w:right w:val="none" w:sz="0" w:space="0" w:color="auto"/>
                          </w:divBdr>
                        </w:div>
                        <w:div w:id="1403522416">
                          <w:marLeft w:val="0"/>
                          <w:marRight w:val="0"/>
                          <w:marTop w:val="0"/>
                          <w:marBottom w:val="0"/>
                          <w:divBdr>
                            <w:top w:val="none" w:sz="0" w:space="0" w:color="auto"/>
                            <w:left w:val="none" w:sz="0" w:space="0" w:color="auto"/>
                            <w:bottom w:val="none" w:sz="0" w:space="0" w:color="auto"/>
                            <w:right w:val="none" w:sz="0" w:space="0" w:color="auto"/>
                          </w:divBdr>
                        </w:div>
                        <w:div w:id="327363343">
                          <w:marLeft w:val="0"/>
                          <w:marRight w:val="0"/>
                          <w:marTop w:val="0"/>
                          <w:marBottom w:val="0"/>
                          <w:divBdr>
                            <w:top w:val="none" w:sz="0" w:space="0" w:color="auto"/>
                            <w:left w:val="none" w:sz="0" w:space="0" w:color="auto"/>
                            <w:bottom w:val="none" w:sz="0" w:space="0" w:color="auto"/>
                            <w:right w:val="none" w:sz="0" w:space="0" w:color="auto"/>
                          </w:divBdr>
                        </w:div>
                        <w:div w:id="530801956">
                          <w:marLeft w:val="0"/>
                          <w:marRight w:val="0"/>
                          <w:marTop w:val="0"/>
                          <w:marBottom w:val="0"/>
                          <w:divBdr>
                            <w:top w:val="none" w:sz="0" w:space="0" w:color="auto"/>
                            <w:left w:val="none" w:sz="0" w:space="0" w:color="auto"/>
                            <w:bottom w:val="none" w:sz="0" w:space="0" w:color="auto"/>
                            <w:right w:val="none" w:sz="0" w:space="0" w:color="auto"/>
                          </w:divBdr>
                        </w:div>
                        <w:div w:id="1025209480">
                          <w:marLeft w:val="0"/>
                          <w:marRight w:val="0"/>
                          <w:marTop w:val="0"/>
                          <w:marBottom w:val="0"/>
                          <w:divBdr>
                            <w:top w:val="none" w:sz="0" w:space="0" w:color="auto"/>
                            <w:left w:val="none" w:sz="0" w:space="0" w:color="auto"/>
                            <w:bottom w:val="none" w:sz="0" w:space="0" w:color="auto"/>
                            <w:right w:val="none" w:sz="0" w:space="0" w:color="auto"/>
                          </w:divBdr>
                        </w:div>
                        <w:div w:id="583994617">
                          <w:marLeft w:val="0"/>
                          <w:marRight w:val="0"/>
                          <w:marTop w:val="0"/>
                          <w:marBottom w:val="0"/>
                          <w:divBdr>
                            <w:top w:val="none" w:sz="0" w:space="0" w:color="auto"/>
                            <w:left w:val="none" w:sz="0" w:space="0" w:color="auto"/>
                            <w:bottom w:val="none" w:sz="0" w:space="0" w:color="auto"/>
                            <w:right w:val="none" w:sz="0" w:space="0" w:color="auto"/>
                          </w:divBdr>
                        </w:div>
                        <w:div w:id="1029643890">
                          <w:marLeft w:val="0"/>
                          <w:marRight w:val="0"/>
                          <w:marTop w:val="0"/>
                          <w:marBottom w:val="0"/>
                          <w:divBdr>
                            <w:top w:val="none" w:sz="0" w:space="0" w:color="auto"/>
                            <w:left w:val="none" w:sz="0" w:space="0" w:color="auto"/>
                            <w:bottom w:val="none" w:sz="0" w:space="0" w:color="auto"/>
                            <w:right w:val="none" w:sz="0" w:space="0" w:color="auto"/>
                          </w:divBdr>
                        </w:div>
                        <w:div w:id="263879515">
                          <w:marLeft w:val="0"/>
                          <w:marRight w:val="0"/>
                          <w:marTop w:val="0"/>
                          <w:marBottom w:val="0"/>
                          <w:divBdr>
                            <w:top w:val="none" w:sz="0" w:space="0" w:color="auto"/>
                            <w:left w:val="none" w:sz="0" w:space="0" w:color="auto"/>
                            <w:bottom w:val="none" w:sz="0" w:space="0" w:color="auto"/>
                            <w:right w:val="none" w:sz="0" w:space="0" w:color="auto"/>
                          </w:divBdr>
                        </w:div>
                        <w:div w:id="1966813874">
                          <w:marLeft w:val="0"/>
                          <w:marRight w:val="0"/>
                          <w:marTop w:val="0"/>
                          <w:marBottom w:val="0"/>
                          <w:divBdr>
                            <w:top w:val="none" w:sz="0" w:space="0" w:color="auto"/>
                            <w:left w:val="none" w:sz="0" w:space="0" w:color="auto"/>
                            <w:bottom w:val="none" w:sz="0" w:space="0" w:color="auto"/>
                            <w:right w:val="none" w:sz="0" w:space="0" w:color="auto"/>
                          </w:divBdr>
                        </w:div>
                        <w:div w:id="1494637115">
                          <w:marLeft w:val="0"/>
                          <w:marRight w:val="0"/>
                          <w:marTop w:val="0"/>
                          <w:marBottom w:val="0"/>
                          <w:divBdr>
                            <w:top w:val="none" w:sz="0" w:space="0" w:color="auto"/>
                            <w:left w:val="none" w:sz="0" w:space="0" w:color="auto"/>
                            <w:bottom w:val="none" w:sz="0" w:space="0" w:color="auto"/>
                            <w:right w:val="none" w:sz="0" w:space="0" w:color="auto"/>
                          </w:divBdr>
                        </w:div>
                        <w:div w:id="516424551">
                          <w:marLeft w:val="0"/>
                          <w:marRight w:val="0"/>
                          <w:marTop w:val="0"/>
                          <w:marBottom w:val="0"/>
                          <w:divBdr>
                            <w:top w:val="none" w:sz="0" w:space="0" w:color="auto"/>
                            <w:left w:val="none" w:sz="0" w:space="0" w:color="auto"/>
                            <w:bottom w:val="none" w:sz="0" w:space="0" w:color="auto"/>
                            <w:right w:val="none" w:sz="0" w:space="0" w:color="auto"/>
                          </w:divBdr>
                        </w:div>
                        <w:div w:id="1518805">
                          <w:marLeft w:val="0"/>
                          <w:marRight w:val="0"/>
                          <w:marTop w:val="0"/>
                          <w:marBottom w:val="0"/>
                          <w:divBdr>
                            <w:top w:val="none" w:sz="0" w:space="0" w:color="auto"/>
                            <w:left w:val="none" w:sz="0" w:space="0" w:color="auto"/>
                            <w:bottom w:val="none" w:sz="0" w:space="0" w:color="auto"/>
                            <w:right w:val="none" w:sz="0" w:space="0" w:color="auto"/>
                          </w:divBdr>
                        </w:div>
                        <w:div w:id="341592373">
                          <w:marLeft w:val="0"/>
                          <w:marRight w:val="0"/>
                          <w:marTop w:val="0"/>
                          <w:marBottom w:val="0"/>
                          <w:divBdr>
                            <w:top w:val="none" w:sz="0" w:space="0" w:color="auto"/>
                            <w:left w:val="none" w:sz="0" w:space="0" w:color="auto"/>
                            <w:bottom w:val="none" w:sz="0" w:space="0" w:color="auto"/>
                            <w:right w:val="none" w:sz="0" w:space="0" w:color="auto"/>
                          </w:divBdr>
                        </w:div>
                        <w:div w:id="452476746">
                          <w:marLeft w:val="0"/>
                          <w:marRight w:val="0"/>
                          <w:marTop w:val="0"/>
                          <w:marBottom w:val="0"/>
                          <w:divBdr>
                            <w:top w:val="none" w:sz="0" w:space="0" w:color="auto"/>
                            <w:left w:val="none" w:sz="0" w:space="0" w:color="auto"/>
                            <w:bottom w:val="none" w:sz="0" w:space="0" w:color="auto"/>
                            <w:right w:val="none" w:sz="0" w:space="0" w:color="auto"/>
                          </w:divBdr>
                        </w:div>
                        <w:div w:id="437481908">
                          <w:marLeft w:val="0"/>
                          <w:marRight w:val="0"/>
                          <w:marTop w:val="0"/>
                          <w:marBottom w:val="0"/>
                          <w:divBdr>
                            <w:top w:val="none" w:sz="0" w:space="0" w:color="auto"/>
                            <w:left w:val="none" w:sz="0" w:space="0" w:color="auto"/>
                            <w:bottom w:val="none" w:sz="0" w:space="0" w:color="auto"/>
                            <w:right w:val="none" w:sz="0" w:space="0" w:color="auto"/>
                          </w:divBdr>
                        </w:div>
                        <w:div w:id="1017997531">
                          <w:marLeft w:val="0"/>
                          <w:marRight w:val="0"/>
                          <w:marTop w:val="0"/>
                          <w:marBottom w:val="0"/>
                          <w:divBdr>
                            <w:top w:val="none" w:sz="0" w:space="0" w:color="auto"/>
                            <w:left w:val="none" w:sz="0" w:space="0" w:color="auto"/>
                            <w:bottom w:val="none" w:sz="0" w:space="0" w:color="auto"/>
                            <w:right w:val="none" w:sz="0" w:space="0" w:color="auto"/>
                          </w:divBdr>
                        </w:div>
                        <w:div w:id="1175269393">
                          <w:marLeft w:val="0"/>
                          <w:marRight w:val="0"/>
                          <w:marTop w:val="0"/>
                          <w:marBottom w:val="0"/>
                          <w:divBdr>
                            <w:top w:val="none" w:sz="0" w:space="0" w:color="auto"/>
                            <w:left w:val="none" w:sz="0" w:space="0" w:color="auto"/>
                            <w:bottom w:val="none" w:sz="0" w:space="0" w:color="auto"/>
                            <w:right w:val="none" w:sz="0" w:space="0" w:color="auto"/>
                          </w:divBdr>
                        </w:div>
                        <w:div w:id="271322577">
                          <w:marLeft w:val="0"/>
                          <w:marRight w:val="0"/>
                          <w:marTop w:val="0"/>
                          <w:marBottom w:val="0"/>
                          <w:divBdr>
                            <w:top w:val="none" w:sz="0" w:space="0" w:color="auto"/>
                            <w:left w:val="none" w:sz="0" w:space="0" w:color="auto"/>
                            <w:bottom w:val="none" w:sz="0" w:space="0" w:color="auto"/>
                            <w:right w:val="none" w:sz="0" w:space="0" w:color="auto"/>
                          </w:divBdr>
                        </w:div>
                        <w:div w:id="997804162">
                          <w:marLeft w:val="0"/>
                          <w:marRight w:val="0"/>
                          <w:marTop w:val="0"/>
                          <w:marBottom w:val="0"/>
                          <w:divBdr>
                            <w:top w:val="none" w:sz="0" w:space="0" w:color="auto"/>
                            <w:left w:val="none" w:sz="0" w:space="0" w:color="auto"/>
                            <w:bottom w:val="none" w:sz="0" w:space="0" w:color="auto"/>
                            <w:right w:val="none" w:sz="0" w:space="0" w:color="auto"/>
                          </w:divBdr>
                        </w:div>
                        <w:div w:id="1051656275">
                          <w:marLeft w:val="0"/>
                          <w:marRight w:val="0"/>
                          <w:marTop w:val="0"/>
                          <w:marBottom w:val="0"/>
                          <w:divBdr>
                            <w:top w:val="none" w:sz="0" w:space="0" w:color="auto"/>
                            <w:left w:val="none" w:sz="0" w:space="0" w:color="auto"/>
                            <w:bottom w:val="none" w:sz="0" w:space="0" w:color="auto"/>
                            <w:right w:val="none" w:sz="0" w:space="0" w:color="auto"/>
                          </w:divBdr>
                        </w:div>
                        <w:div w:id="1877349877">
                          <w:marLeft w:val="0"/>
                          <w:marRight w:val="0"/>
                          <w:marTop w:val="0"/>
                          <w:marBottom w:val="0"/>
                          <w:divBdr>
                            <w:top w:val="none" w:sz="0" w:space="0" w:color="auto"/>
                            <w:left w:val="none" w:sz="0" w:space="0" w:color="auto"/>
                            <w:bottom w:val="none" w:sz="0" w:space="0" w:color="auto"/>
                            <w:right w:val="none" w:sz="0" w:space="0" w:color="auto"/>
                          </w:divBdr>
                        </w:div>
                        <w:div w:id="618755001">
                          <w:marLeft w:val="0"/>
                          <w:marRight w:val="0"/>
                          <w:marTop w:val="0"/>
                          <w:marBottom w:val="0"/>
                          <w:divBdr>
                            <w:top w:val="none" w:sz="0" w:space="0" w:color="auto"/>
                            <w:left w:val="none" w:sz="0" w:space="0" w:color="auto"/>
                            <w:bottom w:val="none" w:sz="0" w:space="0" w:color="auto"/>
                            <w:right w:val="none" w:sz="0" w:space="0" w:color="auto"/>
                          </w:divBdr>
                        </w:div>
                        <w:div w:id="949316000">
                          <w:marLeft w:val="0"/>
                          <w:marRight w:val="0"/>
                          <w:marTop w:val="0"/>
                          <w:marBottom w:val="0"/>
                          <w:divBdr>
                            <w:top w:val="none" w:sz="0" w:space="0" w:color="auto"/>
                            <w:left w:val="none" w:sz="0" w:space="0" w:color="auto"/>
                            <w:bottom w:val="none" w:sz="0" w:space="0" w:color="auto"/>
                            <w:right w:val="none" w:sz="0" w:space="0" w:color="auto"/>
                          </w:divBdr>
                        </w:div>
                        <w:div w:id="1308434505">
                          <w:marLeft w:val="0"/>
                          <w:marRight w:val="0"/>
                          <w:marTop w:val="0"/>
                          <w:marBottom w:val="0"/>
                          <w:divBdr>
                            <w:top w:val="none" w:sz="0" w:space="0" w:color="auto"/>
                            <w:left w:val="none" w:sz="0" w:space="0" w:color="auto"/>
                            <w:bottom w:val="none" w:sz="0" w:space="0" w:color="auto"/>
                            <w:right w:val="none" w:sz="0" w:space="0" w:color="auto"/>
                          </w:divBdr>
                        </w:div>
                        <w:div w:id="725565544">
                          <w:marLeft w:val="0"/>
                          <w:marRight w:val="0"/>
                          <w:marTop w:val="0"/>
                          <w:marBottom w:val="0"/>
                          <w:divBdr>
                            <w:top w:val="none" w:sz="0" w:space="0" w:color="auto"/>
                            <w:left w:val="none" w:sz="0" w:space="0" w:color="auto"/>
                            <w:bottom w:val="none" w:sz="0" w:space="0" w:color="auto"/>
                            <w:right w:val="none" w:sz="0" w:space="0" w:color="auto"/>
                          </w:divBdr>
                        </w:div>
                        <w:div w:id="1891648134">
                          <w:marLeft w:val="0"/>
                          <w:marRight w:val="0"/>
                          <w:marTop w:val="0"/>
                          <w:marBottom w:val="0"/>
                          <w:divBdr>
                            <w:top w:val="none" w:sz="0" w:space="0" w:color="auto"/>
                            <w:left w:val="none" w:sz="0" w:space="0" w:color="auto"/>
                            <w:bottom w:val="none" w:sz="0" w:space="0" w:color="auto"/>
                            <w:right w:val="none" w:sz="0" w:space="0" w:color="auto"/>
                          </w:divBdr>
                        </w:div>
                        <w:div w:id="697972598">
                          <w:marLeft w:val="0"/>
                          <w:marRight w:val="0"/>
                          <w:marTop w:val="0"/>
                          <w:marBottom w:val="0"/>
                          <w:divBdr>
                            <w:top w:val="none" w:sz="0" w:space="0" w:color="auto"/>
                            <w:left w:val="none" w:sz="0" w:space="0" w:color="auto"/>
                            <w:bottom w:val="none" w:sz="0" w:space="0" w:color="auto"/>
                            <w:right w:val="none" w:sz="0" w:space="0" w:color="auto"/>
                          </w:divBdr>
                        </w:div>
                        <w:div w:id="2131892491">
                          <w:marLeft w:val="0"/>
                          <w:marRight w:val="0"/>
                          <w:marTop w:val="0"/>
                          <w:marBottom w:val="0"/>
                          <w:divBdr>
                            <w:top w:val="none" w:sz="0" w:space="0" w:color="auto"/>
                            <w:left w:val="none" w:sz="0" w:space="0" w:color="auto"/>
                            <w:bottom w:val="none" w:sz="0" w:space="0" w:color="auto"/>
                            <w:right w:val="none" w:sz="0" w:space="0" w:color="auto"/>
                          </w:divBdr>
                        </w:div>
                        <w:div w:id="1028260854">
                          <w:marLeft w:val="0"/>
                          <w:marRight w:val="0"/>
                          <w:marTop w:val="0"/>
                          <w:marBottom w:val="0"/>
                          <w:divBdr>
                            <w:top w:val="none" w:sz="0" w:space="0" w:color="auto"/>
                            <w:left w:val="none" w:sz="0" w:space="0" w:color="auto"/>
                            <w:bottom w:val="none" w:sz="0" w:space="0" w:color="auto"/>
                            <w:right w:val="none" w:sz="0" w:space="0" w:color="auto"/>
                          </w:divBdr>
                        </w:div>
                        <w:div w:id="2004119378">
                          <w:marLeft w:val="0"/>
                          <w:marRight w:val="0"/>
                          <w:marTop w:val="0"/>
                          <w:marBottom w:val="0"/>
                          <w:divBdr>
                            <w:top w:val="none" w:sz="0" w:space="0" w:color="auto"/>
                            <w:left w:val="none" w:sz="0" w:space="0" w:color="auto"/>
                            <w:bottom w:val="none" w:sz="0" w:space="0" w:color="auto"/>
                            <w:right w:val="none" w:sz="0" w:space="0" w:color="auto"/>
                          </w:divBdr>
                        </w:div>
                        <w:div w:id="382098190">
                          <w:marLeft w:val="0"/>
                          <w:marRight w:val="0"/>
                          <w:marTop w:val="0"/>
                          <w:marBottom w:val="0"/>
                          <w:divBdr>
                            <w:top w:val="none" w:sz="0" w:space="0" w:color="auto"/>
                            <w:left w:val="none" w:sz="0" w:space="0" w:color="auto"/>
                            <w:bottom w:val="none" w:sz="0" w:space="0" w:color="auto"/>
                            <w:right w:val="none" w:sz="0" w:space="0" w:color="auto"/>
                          </w:divBdr>
                        </w:div>
                        <w:div w:id="1559975946">
                          <w:marLeft w:val="0"/>
                          <w:marRight w:val="0"/>
                          <w:marTop w:val="0"/>
                          <w:marBottom w:val="0"/>
                          <w:divBdr>
                            <w:top w:val="none" w:sz="0" w:space="0" w:color="auto"/>
                            <w:left w:val="none" w:sz="0" w:space="0" w:color="auto"/>
                            <w:bottom w:val="none" w:sz="0" w:space="0" w:color="auto"/>
                            <w:right w:val="none" w:sz="0" w:space="0" w:color="auto"/>
                          </w:divBdr>
                        </w:div>
                        <w:div w:id="456409495">
                          <w:marLeft w:val="0"/>
                          <w:marRight w:val="0"/>
                          <w:marTop w:val="0"/>
                          <w:marBottom w:val="0"/>
                          <w:divBdr>
                            <w:top w:val="none" w:sz="0" w:space="0" w:color="auto"/>
                            <w:left w:val="none" w:sz="0" w:space="0" w:color="auto"/>
                            <w:bottom w:val="none" w:sz="0" w:space="0" w:color="auto"/>
                            <w:right w:val="none" w:sz="0" w:space="0" w:color="auto"/>
                          </w:divBdr>
                        </w:div>
                        <w:div w:id="1564943333">
                          <w:marLeft w:val="0"/>
                          <w:marRight w:val="0"/>
                          <w:marTop w:val="0"/>
                          <w:marBottom w:val="0"/>
                          <w:divBdr>
                            <w:top w:val="none" w:sz="0" w:space="0" w:color="auto"/>
                            <w:left w:val="none" w:sz="0" w:space="0" w:color="auto"/>
                            <w:bottom w:val="none" w:sz="0" w:space="0" w:color="auto"/>
                            <w:right w:val="none" w:sz="0" w:space="0" w:color="auto"/>
                          </w:divBdr>
                        </w:div>
                        <w:div w:id="332144657">
                          <w:marLeft w:val="0"/>
                          <w:marRight w:val="0"/>
                          <w:marTop w:val="0"/>
                          <w:marBottom w:val="0"/>
                          <w:divBdr>
                            <w:top w:val="none" w:sz="0" w:space="0" w:color="auto"/>
                            <w:left w:val="none" w:sz="0" w:space="0" w:color="auto"/>
                            <w:bottom w:val="none" w:sz="0" w:space="0" w:color="auto"/>
                            <w:right w:val="none" w:sz="0" w:space="0" w:color="auto"/>
                          </w:divBdr>
                        </w:div>
                        <w:div w:id="1299644723">
                          <w:marLeft w:val="0"/>
                          <w:marRight w:val="0"/>
                          <w:marTop w:val="0"/>
                          <w:marBottom w:val="0"/>
                          <w:divBdr>
                            <w:top w:val="none" w:sz="0" w:space="0" w:color="auto"/>
                            <w:left w:val="none" w:sz="0" w:space="0" w:color="auto"/>
                            <w:bottom w:val="none" w:sz="0" w:space="0" w:color="auto"/>
                            <w:right w:val="none" w:sz="0" w:space="0" w:color="auto"/>
                          </w:divBdr>
                        </w:div>
                        <w:div w:id="316233022">
                          <w:marLeft w:val="0"/>
                          <w:marRight w:val="0"/>
                          <w:marTop w:val="0"/>
                          <w:marBottom w:val="0"/>
                          <w:divBdr>
                            <w:top w:val="none" w:sz="0" w:space="0" w:color="auto"/>
                            <w:left w:val="none" w:sz="0" w:space="0" w:color="auto"/>
                            <w:bottom w:val="none" w:sz="0" w:space="0" w:color="auto"/>
                            <w:right w:val="none" w:sz="0" w:space="0" w:color="auto"/>
                          </w:divBdr>
                        </w:div>
                        <w:div w:id="1202017632">
                          <w:marLeft w:val="0"/>
                          <w:marRight w:val="0"/>
                          <w:marTop w:val="0"/>
                          <w:marBottom w:val="0"/>
                          <w:divBdr>
                            <w:top w:val="none" w:sz="0" w:space="0" w:color="auto"/>
                            <w:left w:val="none" w:sz="0" w:space="0" w:color="auto"/>
                            <w:bottom w:val="none" w:sz="0" w:space="0" w:color="auto"/>
                            <w:right w:val="none" w:sz="0" w:space="0" w:color="auto"/>
                          </w:divBdr>
                        </w:div>
                        <w:div w:id="1456371513">
                          <w:marLeft w:val="0"/>
                          <w:marRight w:val="0"/>
                          <w:marTop w:val="0"/>
                          <w:marBottom w:val="0"/>
                          <w:divBdr>
                            <w:top w:val="none" w:sz="0" w:space="0" w:color="auto"/>
                            <w:left w:val="none" w:sz="0" w:space="0" w:color="auto"/>
                            <w:bottom w:val="none" w:sz="0" w:space="0" w:color="auto"/>
                            <w:right w:val="none" w:sz="0" w:space="0" w:color="auto"/>
                          </w:divBdr>
                        </w:div>
                        <w:div w:id="1131677025">
                          <w:marLeft w:val="0"/>
                          <w:marRight w:val="0"/>
                          <w:marTop w:val="0"/>
                          <w:marBottom w:val="0"/>
                          <w:divBdr>
                            <w:top w:val="none" w:sz="0" w:space="0" w:color="auto"/>
                            <w:left w:val="none" w:sz="0" w:space="0" w:color="auto"/>
                            <w:bottom w:val="none" w:sz="0" w:space="0" w:color="auto"/>
                            <w:right w:val="none" w:sz="0" w:space="0" w:color="auto"/>
                          </w:divBdr>
                        </w:div>
                        <w:div w:id="1681933684">
                          <w:marLeft w:val="0"/>
                          <w:marRight w:val="0"/>
                          <w:marTop w:val="0"/>
                          <w:marBottom w:val="0"/>
                          <w:divBdr>
                            <w:top w:val="none" w:sz="0" w:space="0" w:color="auto"/>
                            <w:left w:val="none" w:sz="0" w:space="0" w:color="auto"/>
                            <w:bottom w:val="none" w:sz="0" w:space="0" w:color="auto"/>
                            <w:right w:val="none" w:sz="0" w:space="0" w:color="auto"/>
                          </w:divBdr>
                        </w:div>
                        <w:div w:id="359166791">
                          <w:marLeft w:val="0"/>
                          <w:marRight w:val="0"/>
                          <w:marTop w:val="0"/>
                          <w:marBottom w:val="0"/>
                          <w:divBdr>
                            <w:top w:val="none" w:sz="0" w:space="0" w:color="auto"/>
                            <w:left w:val="none" w:sz="0" w:space="0" w:color="auto"/>
                            <w:bottom w:val="none" w:sz="0" w:space="0" w:color="auto"/>
                            <w:right w:val="none" w:sz="0" w:space="0" w:color="auto"/>
                          </w:divBdr>
                        </w:div>
                        <w:div w:id="602765271">
                          <w:marLeft w:val="0"/>
                          <w:marRight w:val="0"/>
                          <w:marTop w:val="0"/>
                          <w:marBottom w:val="0"/>
                          <w:divBdr>
                            <w:top w:val="none" w:sz="0" w:space="0" w:color="auto"/>
                            <w:left w:val="none" w:sz="0" w:space="0" w:color="auto"/>
                            <w:bottom w:val="none" w:sz="0" w:space="0" w:color="auto"/>
                            <w:right w:val="none" w:sz="0" w:space="0" w:color="auto"/>
                          </w:divBdr>
                        </w:div>
                        <w:div w:id="788399320">
                          <w:marLeft w:val="0"/>
                          <w:marRight w:val="0"/>
                          <w:marTop w:val="0"/>
                          <w:marBottom w:val="0"/>
                          <w:divBdr>
                            <w:top w:val="none" w:sz="0" w:space="0" w:color="auto"/>
                            <w:left w:val="none" w:sz="0" w:space="0" w:color="auto"/>
                            <w:bottom w:val="none" w:sz="0" w:space="0" w:color="auto"/>
                            <w:right w:val="none" w:sz="0" w:space="0" w:color="auto"/>
                          </w:divBdr>
                        </w:div>
                        <w:div w:id="1466582011">
                          <w:marLeft w:val="0"/>
                          <w:marRight w:val="0"/>
                          <w:marTop w:val="0"/>
                          <w:marBottom w:val="0"/>
                          <w:divBdr>
                            <w:top w:val="none" w:sz="0" w:space="0" w:color="auto"/>
                            <w:left w:val="none" w:sz="0" w:space="0" w:color="auto"/>
                            <w:bottom w:val="none" w:sz="0" w:space="0" w:color="auto"/>
                            <w:right w:val="none" w:sz="0" w:space="0" w:color="auto"/>
                          </w:divBdr>
                        </w:div>
                        <w:div w:id="443767087">
                          <w:marLeft w:val="0"/>
                          <w:marRight w:val="0"/>
                          <w:marTop w:val="0"/>
                          <w:marBottom w:val="0"/>
                          <w:divBdr>
                            <w:top w:val="none" w:sz="0" w:space="0" w:color="auto"/>
                            <w:left w:val="none" w:sz="0" w:space="0" w:color="auto"/>
                            <w:bottom w:val="none" w:sz="0" w:space="0" w:color="auto"/>
                            <w:right w:val="none" w:sz="0" w:space="0" w:color="auto"/>
                          </w:divBdr>
                        </w:div>
                        <w:div w:id="353922995">
                          <w:marLeft w:val="0"/>
                          <w:marRight w:val="0"/>
                          <w:marTop w:val="0"/>
                          <w:marBottom w:val="0"/>
                          <w:divBdr>
                            <w:top w:val="none" w:sz="0" w:space="0" w:color="auto"/>
                            <w:left w:val="none" w:sz="0" w:space="0" w:color="auto"/>
                            <w:bottom w:val="none" w:sz="0" w:space="0" w:color="auto"/>
                            <w:right w:val="none" w:sz="0" w:space="0" w:color="auto"/>
                          </w:divBdr>
                        </w:div>
                        <w:div w:id="1483931823">
                          <w:marLeft w:val="0"/>
                          <w:marRight w:val="0"/>
                          <w:marTop w:val="0"/>
                          <w:marBottom w:val="0"/>
                          <w:divBdr>
                            <w:top w:val="none" w:sz="0" w:space="0" w:color="auto"/>
                            <w:left w:val="none" w:sz="0" w:space="0" w:color="auto"/>
                            <w:bottom w:val="none" w:sz="0" w:space="0" w:color="auto"/>
                            <w:right w:val="none" w:sz="0" w:space="0" w:color="auto"/>
                          </w:divBdr>
                        </w:div>
                        <w:div w:id="554003927">
                          <w:marLeft w:val="0"/>
                          <w:marRight w:val="0"/>
                          <w:marTop w:val="0"/>
                          <w:marBottom w:val="0"/>
                          <w:divBdr>
                            <w:top w:val="none" w:sz="0" w:space="0" w:color="auto"/>
                            <w:left w:val="none" w:sz="0" w:space="0" w:color="auto"/>
                            <w:bottom w:val="none" w:sz="0" w:space="0" w:color="auto"/>
                            <w:right w:val="none" w:sz="0" w:space="0" w:color="auto"/>
                          </w:divBdr>
                        </w:div>
                        <w:div w:id="78797269">
                          <w:marLeft w:val="0"/>
                          <w:marRight w:val="0"/>
                          <w:marTop w:val="0"/>
                          <w:marBottom w:val="0"/>
                          <w:divBdr>
                            <w:top w:val="none" w:sz="0" w:space="0" w:color="auto"/>
                            <w:left w:val="none" w:sz="0" w:space="0" w:color="auto"/>
                            <w:bottom w:val="none" w:sz="0" w:space="0" w:color="auto"/>
                            <w:right w:val="none" w:sz="0" w:space="0" w:color="auto"/>
                          </w:divBdr>
                        </w:div>
                        <w:div w:id="1650284968">
                          <w:marLeft w:val="0"/>
                          <w:marRight w:val="0"/>
                          <w:marTop w:val="0"/>
                          <w:marBottom w:val="0"/>
                          <w:divBdr>
                            <w:top w:val="none" w:sz="0" w:space="0" w:color="auto"/>
                            <w:left w:val="none" w:sz="0" w:space="0" w:color="auto"/>
                            <w:bottom w:val="none" w:sz="0" w:space="0" w:color="auto"/>
                            <w:right w:val="none" w:sz="0" w:space="0" w:color="auto"/>
                          </w:divBdr>
                        </w:div>
                        <w:div w:id="1182861547">
                          <w:marLeft w:val="0"/>
                          <w:marRight w:val="0"/>
                          <w:marTop w:val="0"/>
                          <w:marBottom w:val="0"/>
                          <w:divBdr>
                            <w:top w:val="none" w:sz="0" w:space="0" w:color="auto"/>
                            <w:left w:val="none" w:sz="0" w:space="0" w:color="auto"/>
                            <w:bottom w:val="none" w:sz="0" w:space="0" w:color="auto"/>
                            <w:right w:val="none" w:sz="0" w:space="0" w:color="auto"/>
                          </w:divBdr>
                        </w:div>
                        <w:div w:id="521863485">
                          <w:marLeft w:val="0"/>
                          <w:marRight w:val="0"/>
                          <w:marTop w:val="0"/>
                          <w:marBottom w:val="0"/>
                          <w:divBdr>
                            <w:top w:val="none" w:sz="0" w:space="0" w:color="auto"/>
                            <w:left w:val="none" w:sz="0" w:space="0" w:color="auto"/>
                            <w:bottom w:val="none" w:sz="0" w:space="0" w:color="auto"/>
                            <w:right w:val="none" w:sz="0" w:space="0" w:color="auto"/>
                          </w:divBdr>
                        </w:div>
                        <w:div w:id="36515414">
                          <w:marLeft w:val="0"/>
                          <w:marRight w:val="0"/>
                          <w:marTop w:val="0"/>
                          <w:marBottom w:val="0"/>
                          <w:divBdr>
                            <w:top w:val="none" w:sz="0" w:space="0" w:color="auto"/>
                            <w:left w:val="none" w:sz="0" w:space="0" w:color="auto"/>
                            <w:bottom w:val="none" w:sz="0" w:space="0" w:color="auto"/>
                            <w:right w:val="none" w:sz="0" w:space="0" w:color="auto"/>
                          </w:divBdr>
                        </w:div>
                        <w:div w:id="1183086838">
                          <w:marLeft w:val="0"/>
                          <w:marRight w:val="0"/>
                          <w:marTop w:val="0"/>
                          <w:marBottom w:val="0"/>
                          <w:divBdr>
                            <w:top w:val="none" w:sz="0" w:space="0" w:color="auto"/>
                            <w:left w:val="none" w:sz="0" w:space="0" w:color="auto"/>
                            <w:bottom w:val="none" w:sz="0" w:space="0" w:color="auto"/>
                            <w:right w:val="none" w:sz="0" w:space="0" w:color="auto"/>
                          </w:divBdr>
                        </w:div>
                        <w:div w:id="422335007">
                          <w:marLeft w:val="0"/>
                          <w:marRight w:val="0"/>
                          <w:marTop w:val="0"/>
                          <w:marBottom w:val="0"/>
                          <w:divBdr>
                            <w:top w:val="none" w:sz="0" w:space="0" w:color="auto"/>
                            <w:left w:val="none" w:sz="0" w:space="0" w:color="auto"/>
                            <w:bottom w:val="none" w:sz="0" w:space="0" w:color="auto"/>
                            <w:right w:val="none" w:sz="0" w:space="0" w:color="auto"/>
                          </w:divBdr>
                        </w:div>
                        <w:div w:id="223570158">
                          <w:marLeft w:val="0"/>
                          <w:marRight w:val="0"/>
                          <w:marTop w:val="0"/>
                          <w:marBottom w:val="0"/>
                          <w:divBdr>
                            <w:top w:val="none" w:sz="0" w:space="0" w:color="auto"/>
                            <w:left w:val="none" w:sz="0" w:space="0" w:color="auto"/>
                            <w:bottom w:val="none" w:sz="0" w:space="0" w:color="auto"/>
                            <w:right w:val="none" w:sz="0" w:space="0" w:color="auto"/>
                          </w:divBdr>
                        </w:div>
                        <w:div w:id="1259869148">
                          <w:marLeft w:val="0"/>
                          <w:marRight w:val="0"/>
                          <w:marTop w:val="0"/>
                          <w:marBottom w:val="0"/>
                          <w:divBdr>
                            <w:top w:val="none" w:sz="0" w:space="0" w:color="auto"/>
                            <w:left w:val="none" w:sz="0" w:space="0" w:color="auto"/>
                            <w:bottom w:val="none" w:sz="0" w:space="0" w:color="auto"/>
                            <w:right w:val="none" w:sz="0" w:space="0" w:color="auto"/>
                          </w:divBdr>
                        </w:div>
                        <w:div w:id="1886017832">
                          <w:marLeft w:val="0"/>
                          <w:marRight w:val="0"/>
                          <w:marTop w:val="0"/>
                          <w:marBottom w:val="0"/>
                          <w:divBdr>
                            <w:top w:val="none" w:sz="0" w:space="0" w:color="auto"/>
                            <w:left w:val="none" w:sz="0" w:space="0" w:color="auto"/>
                            <w:bottom w:val="none" w:sz="0" w:space="0" w:color="auto"/>
                            <w:right w:val="none" w:sz="0" w:space="0" w:color="auto"/>
                          </w:divBdr>
                        </w:div>
                        <w:div w:id="1718116672">
                          <w:marLeft w:val="0"/>
                          <w:marRight w:val="0"/>
                          <w:marTop w:val="0"/>
                          <w:marBottom w:val="0"/>
                          <w:divBdr>
                            <w:top w:val="none" w:sz="0" w:space="0" w:color="auto"/>
                            <w:left w:val="none" w:sz="0" w:space="0" w:color="auto"/>
                            <w:bottom w:val="none" w:sz="0" w:space="0" w:color="auto"/>
                            <w:right w:val="none" w:sz="0" w:space="0" w:color="auto"/>
                          </w:divBdr>
                        </w:div>
                        <w:div w:id="1801454569">
                          <w:marLeft w:val="0"/>
                          <w:marRight w:val="0"/>
                          <w:marTop w:val="0"/>
                          <w:marBottom w:val="0"/>
                          <w:divBdr>
                            <w:top w:val="none" w:sz="0" w:space="0" w:color="auto"/>
                            <w:left w:val="none" w:sz="0" w:space="0" w:color="auto"/>
                            <w:bottom w:val="none" w:sz="0" w:space="0" w:color="auto"/>
                            <w:right w:val="none" w:sz="0" w:space="0" w:color="auto"/>
                          </w:divBdr>
                        </w:div>
                        <w:div w:id="2040162165">
                          <w:marLeft w:val="0"/>
                          <w:marRight w:val="0"/>
                          <w:marTop w:val="0"/>
                          <w:marBottom w:val="0"/>
                          <w:divBdr>
                            <w:top w:val="none" w:sz="0" w:space="0" w:color="auto"/>
                            <w:left w:val="none" w:sz="0" w:space="0" w:color="auto"/>
                            <w:bottom w:val="none" w:sz="0" w:space="0" w:color="auto"/>
                            <w:right w:val="none" w:sz="0" w:space="0" w:color="auto"/>
                          </w:divBdr>
                        </w:div>
                        <w:div w:id="514198170">
                          <w:marLeft w:val="0"/>
                          <w:marRight w:val="0"/>
                          <w:marTop w:val="0"/>
                          <w:marBottom w:val="0"/>
                          <w:divBdr>
                            <w:top w:val="none" w:sz="0" w:space="0" w:color="auto"/>
                            <w:left w:val="none" w:sz="0" w:space="0" w:color="auto"/>
                            <w:bottom w:val="none" w:sz="0" w:space="0" w:color="auto"/>
                            <w:right w:val="none" w:sz="0" w:space="0" w:color="auto"/>
                          </w:divBdr>
                        </w:div>
                        <w:div w:id="1799374155">
                          <w:marLeft w:val="0"/>
                          <w:marRight w:val="0"/>
                          <w:marTop w:val="0"/>
                          <w:marBottom w:val="0"/>
                          <w:divBdr>
                            <w:top w:val="none" w:sz="0" w:space="0" w:color="auto"/>
                            <w:left w:val="none" w:sz="0" w:space="0" w:color="auto"/>
                            <w:bottom w:val="none" w:sz="0" w:space="0" w:color="auto"/>
                            <w:right w:val="none" w:sz="0" w:space="0" w:color="auto"/>
                          </w:divBdr>
                        </w:div>
                        <w:div w:id="1488860842">
                          <w:marLeft w:val="0"/>
                          <w:marRight w:val="0"/>
                          <w:marTop w:val="0"/>
                          <w:marBottom w:val="0"/>
                          <w:divBdr>
                            <w:top w:val="none" w:sz="0" w:space="0" w:color="auto"/>
                            <w:left w:val="none" w:sz="0" w:space="0" w:color="auto"/>
                            <w:bottom w:val="none" w:sz="0" w:space="0" w:color="auto"/>
                            <w:right w:val="none" w:sz="0" w:space="0" w:color="auto"/>
                          </w:divBdr>
                        </w:div>
                        <w:div w:id="668942961">
                          <w:marLeft w:val="0"/>
                          <w:marRight w:val="0"/>
                          <w:marTop w:val="0"/>
                          <w:marBottom w:val="0"/>
                          <w:divBdr>
                            <w:top w:val="none" w:sz="0" w:space="0" w:color="auto"/>
                            <w:left w:val="none" w:sz="0" w:space="0" w:color="auto"/>
                            <w:bottom w:val="none" w:sz="0" w:space="0" w:color="auto"/>
                            <w:right w:val="none" w:sz="0" w:space="0" w:color="auto"/>
                          </w:divBdr>
                        </w:div>
                        <w:div w:id="2076584064">
                          <w:marLeft w:val="0"/>
                          <w:marRight w:val="0"/>
                          <w:marTop w:val="0"/>
                          <w:marBottom w:val="0"/>
                          <w:divBdr>
                            <w:top w:val="none" w:sz="0" w:space="0" w:color="auto"/>
                            <w:left w:val="none" w:sz="0" w:space="0" w:color="auto"/>
                            <w:bottom w:val="none" w:sz="0" w:space="0" w:color="auto"/>
                            <w:right w:val="none" w:sz="0" w:space="0" w:color="auto"/>
                          </w:divBdr>
                        </w:div>
                        <w:div w:id="1321275304">
                          <w:marLeft w:val="0"/>
                          <w:marRight w:val="0"/>
                          <w:marTop w:val="0"/>
                          <w:marBottom w:val="0"/>
                          <w:divBdr>
                            <w:top w:val="none" w:sz="0" w:space="0" w:color="auto"/>
                            <w:left w:val="none" w:sz="0" w:space="0" w:color="auto"/>
                            <w:bottom w:val="none" w:sz="0" w:space="0" w:color="auto"/>
                            <w:right w:val="none" w:sz="0" w:space="0" w:color="auto"/>
                          </w:divBdr>
                        </w:div>
                        <w:div w:id="446699953">
                          <w:marLeft w:val="0"/>
                          <w:marRight w:val="0"/>
                          <w:marTop w:val="0"/>
                          <w:marBottom w:val="0"/>
                          <w:divBdr>
                            <w:top w:val="none" w:sz="0" w:space="0" w:color="auto"/>
                            <w:left w:val="none" w:sz="0" w:space="0" w:color="auto"/>
                            <w:bottom w:val="none" w:sz="0" w:space="0" w:color="auto"/>
                            <w:right w:val="none" w:sz="0" w:space="0" w:color="auto"/>
                          </w:divBdr>
                        </w:div>
                        <w:div w:id="1291470353">
                          <w:marLeft w:val="0"/>
                          <w:marRight w:val="0"/>
                          <w:marTop w:val="0"/>
                          <w:marBottom w:val="0"/>
                          <w:divBdr>
                            <w:top w:val="none" w:sz="0" w:space="0" w:color="auto"/>
                            <w:left w:val="none" w:sz="0" w:space="0" w:color="auto"/>
                            <w:bottom w:val="none" w:sz="0" w:space="0" w:color="auto"/>
                            <w:right w:val="none" w:sz="0" w:space="0" w:color="auto"/>
                          </w:divBdr>
                        </w:div>
                        <w:div w:id="176583788">
                          <w:marLeft w:val="0"/>
                          <w:marRight w:val="0"/>
                          <w:marTop w:val="0"/>
                          <w:marBottom w:val="0"/>
                          <w:divBdr>
                            <w:top w:val="none" w:sz="0" w:space="0" w:color="auto"/>
                            <w:left w:val="none" w:sz="0" w:space="0" w:color="auto"/>
                            <w:bottom w:val="none" w:sz="0" w:space="0" w:color="auto"/>
                            <w:right w:val="none" w:sz="0" w:space="0" w:color="auto"/>
                          </w:divBdr>
                        </w:div>
                        <w:div w:id="1869025828">
                          <w:marLeft w:val="0"/>
                          <w:marRight w:val="0"/>
                          <w:marTop w:val="0"/>
                          <w:marBottom w:val="0"/>
                          <w:divBdr>
                            <w:top w:val="none" w:sz="0" w:space="0" w:color="auto"/>
                            <w:left w:val="none" w:sz="0" w:space="0" w:color="auto"/>
                            <w:bottom w:val="none" w:sz="0" w:space="0" w:color="auto"/>
                            <w:right w:val="none" w:sz="0" w:space="0" w:color="auto"/>
                          </w:divBdr>
                        </w:div>
                        <w:div w:id="2145467032">
                          <w:marLeft w:val="0"/>
                          <w:marRight w:val="0"/>
                          <w:marTop w:val="0"/>
                          <w:marBottom w:val="0"/>
                          <w:divBdr>
                            <w:top w:val="none" w:sz="0" w:space="0" w:color="auto"/>
                            <w:left w:val="none" w:sz="0" w:space="0" w:color="auto"/>
                            <w:bottom w:val="none" w:sz="0" w:space="0" w:color="auto"/>
                            <w:right w:val="none" w:sz="0" w:space="0" w:color="auto"/>
                          </w:divBdr>
                        </w:div>
                        <w:div w:id="1751537140">
                          <w:marLeft w:val="0"/>
                          <w:marRight w:val="0"/>
                          <w:marTop w:val="0"/>
                          <w:marBottom w:val="0"/>
                          <w:divBdr>
                            <w:top w:val="none" w:sz="0" w:space="0" w:color="auto"/>
                            <w:left w:val="none" w:sz="0" w:space="0" w:color="auto"/>
                            <w:bottom w:val="none" w:sz="0" w:space="0" w:color="auto"/>
                            <w:right w:val="none" w:sz="0" w:space="0" w:color="auto"/>
                          </w:divBdr>
                        </w:div>
                        <w:div w:id="553859723">
                          <w:marLeft w:val="0"/>
                          <w:marRight w:val="0"/>
                          <w:marTop w:val="0"/>
                          <w:marBottom w:val="0"/>
                          <w:divBdr>
                            <w:top w:val="none" w:sz="0" w:space="0" w:color="auto"/>
                            <w:left w:val="none" w:sz="0" w:space="0" w:color="auto"/>
                            <w:bottom w:val="none" w:sz="0" w:space="0" w:color="auto"/>
                            <w:right w:val="none" w:sz="0" w:space="0" w:color="auto"/>
                          </w:divBdr>
                        </w:div>
                        <w:div w:id="1135485404">
                          <w:marLeft w:val="0"/>
                          <w:marRight w:val="0"/>
                          <w:marTop w:val="0"/>
                          <w:marBottom w:val="0"/>
                          <w:divBdr>
                            <w:top w:val="none" w:sz="0" w:space="0" w:color="auto"/>
                            <w:left w:val="none" w:sz="0" w:space="0" w:color="auto"/>
                            <w:bottom w:val="none" w:sz="0" w:space="0" w:color="auto"/>
                            <w:right w:val="none" w:sz="0" w:space="0" w:color="auto"/>
                          </w:divBdr>
                        </w:div>
                        <w:div w:id="1990094351">
                          <w:marLeft w:val="0"/>
                          <w:marRight w:val="0"/>
                          <w:marTop w:val="0"/>
                          <w:marBottom w:val="0"/>
                          <w:divBdr>
                            <w:top w:val="none" w:sz="0" w:space="0" w:color="auto"/>
                            <w:left w:val="none" w:sz="0" w:space="0" w:color="auto"/>
                            <w:bottom w:val="none" w:sz="0" w:space="0" w:color="auto"/>
                            <w:right w:val="none" w:sz="0" w:space="0" w:color="auto"/>
                          </w:divBdr>
                        </w:div>
                        <w:div w:id="1399865550">
                          <w:marLeft w:val="0"/>
                          <w:marRight w:val="0"/>
                          <w:marTop w:val="0"/>
                          <w:marBottom w:val="0"/>
                          <w:divBdr>
                            <w:top w:val="none" w:sz="0" w:space="0" w:color="auto"/>
                            <w:left w:val="none" w:sz="0" w:space="0" w:color="auto"/>
                            <w:bottom w:val="none" w:sz="0" w:space="0" w:color="auto"/>
                            <w:right w:val="none" w:sz="0" w:space="0" w:color="auto"/>
                          </w:divBdr>
                        </w:div>
                        <w:div w:id="344211334">
                          <w:marLeft w:val="0"/>
                          <w:marRight w:val="0"/>
                          <w:marTop w:val="0"/>
                          <w:marBottom w:val="0"/>
                          <w:divBdr>
                            <w:top w:val="none" w:sz="0" w:space="0" w:color="auto"/>
                            <w:left w:val="none" w:sz="0" w:space="0" w:color="auto"/>
                            <w:bottom w:val="none" w:sz="0" w:space="0" w:color="auto"/>
                            <w:right w:val="none" w:sz="0" w:space="0" w:color="auto"/>
                          </w:divBdr>
                        </w:div>
                        <w:div w:id="58797139">
                          <w:marLeft w:val="0"/>
                          <w:marRight w:val="0"/>
                          <w:marTop w:val="0"/>
                          <w:marBottom w:val="0"/>
                          <w:divBdr>
                            <w:top w:val="none" w:sz="0" w:space="0" w:color="auto"/>
                            <w:left w:val="none" w:sz="0" w:space="0" w:color="auto"/>
                            <w:bottom w:val="none" w:sz="0" w:space="0" w:color="auto"/>
                            <w:right w:val="none" w:sz="0" w:space="0" w:color="auto"/>
                          </w:divBdr>
                        </w:div>
                        <w:div w:id="271714781">
                          <w:marLeft w:val="0"/>
                          <w:marRight w:val="0"/>
                          <w:marTop w:val="0"/>
                          <w:marBottom w:val="0"/>
                          <w:divBdr>
                            <w:top w:val="none" w:sz="0" w:space="0" w:color="auto"/>
                            <w:left w:val="none" w:sz="0" w:space="0" w:color="auto"/>
                            <w:bottom w:val="none" w:sz="0" w:space="0" w:color="auto"/>
                            <w:right w:val="none" w:sz="0" w:space="0" w:color="auto"/>
                          </w:divBdr>
                        </w:div>
                        <w:div w:id="77479606">
                          <w:marLeft w:val="0"/>
                          <w:marRight w:val="0"/>
                          <w:marTop w:val="0"/>
                          <w:marBottom w:val="0"/>
                          <w:divBdr>
                            <w:top w:val="none" w:sz="0" w:space="0" w:color="auto"/>
                            <w:left w:val="none" w:sz="0" w:space="0" w:color="auto"/>
                            <w:bottom w:val="none" w:sz="0" w:space="0" w:color="auto"/>
                            <w:right w:val="none" w:sz="0" w:space="0" w:color="auto"/>
                          </w:divBdr>
                        </w:div>
                        <w:div w:id="1952321632">
                          <w:marLeft w:val="0"/>
                          <w:marRight w:val="0"/>
                          <w:marTop w:val="0"/>
                          <w:marBottom w:val="0"/>
                          <w:divBdr>
                            <w:top w:val="none" w:sz="0" w:space="0" w:color="auto"/>
                            <w:left w:val="none" w:sz="0" w:space="0" w:color="auto"/>
                            <w:bottom w:val="none" w:sz="0" w:space="0" w:color="auto"/>
                            <w:right w:val="none" w:sz="0" w:space="0" w:color="auto"/>
                          </w:divBdr>
                        </w:div>
                        <w:div w:id="1186560573">
                          <w:marLeft w:val="0"/>
                          <w:marRight w:val="0"/>
                          <w:marTop w:val="0"/>
                          <w:marBottom w:val="0"/>
                          <w:divBdr>
                            <w:top w:val="none" w:sz="0" w:space="0" w:color="auto"/>
                            <w:left w:val="none" w:sz="0" w:space="0" w:color="auto"/>
                            <w:bottom w:val="none" w:sz="0" w:space="0" w:color="auto"/>
                            <w:right w:val="none" w:sz="0" w:space="0" w:color="auto"/>
                          </w:divBdr>
                        </w:div>
                        <w:div w:id="1373504124">
                          <w:marLeft w:val="0"/>
                          <w:marRight w:val="0"/>
                          <w:marTop w:val="0"/>
                          <w:marBottom w:val="0"/>
                          <w:divBdr>
                            <w:top w:val="none" w:sz="0" w:space="0" w:color="auto"/>
                            <w:left w:val="none" w:sz="0" w:space="0" w:color="auto"/>
                            <w:bottom w:val="none" w:sz="0" w:space="0" w:color="auto"/>
                            <w:right w:val="none" w:sz="0" w:space="0" w:color="auto"/>
                          </w:divBdr>
                        </w:div>
                        <w:div w:id="1767997335">
                          <w:marLeft w:val="0"/>
                          <w:marRight w:val="0"/>
                          <w:marTop w:val="0"/>
                          <w:marBottom w:val="0"/>
                          <w:divBdr>
                            <w:top w:val="none" w:sz="0" w:space="0" w:color="auto"/>
                            <w:left w:val="none" w:sz="0" w:space="0" w:color="auto"/>
                            <w:bottom w:val="none" w:sz="0" w:space="0" w:color="auto"/>
                            <w:right w:val="none" w:sz="0" w:space="0" w:color="auto"/>
                          </w:divBdr>
                        </w:div>
                        <w:div w:id="1835417559">
                          <w:marLeft w:val="0"/>
                          <w:marRight w:val="0"/>
                          <w:marTop w:val="0"/>
                          <w:marBottom w:val="0"/>
                          <w:divBdr>
                            <w:top w:val="none" w:sz="0" w:space="0" w:color="auto"/>
                            <w:left w:val="none" w:sz="0" w:space="0" w:color="auto"/>
                            <w:bottom w:val="none" w:sz="0" w:space="0" w:color="auto"/>
                            <w:right w:val="none" w:sz="0" w:space="0" w:color="auto"/>
                          </w:divBdr>
                        </w:div>
                        <w:div w:id="165485629">
                          <w:marLeft w:val="0"/>
                          <w:marRight w:val="0"/>
                          <w:marTop w:val="0"/>
                          <w:marBottom w:val="0"/>
                          <w:divBdr>
                            <w:top w:val="none" w:sz="0" w:space="0" w:color="auto"/>
                            <w:left w:val="none" w:sz="0" w:space="0" w:color="auto"/>
                            <w:bottom w:val="none" w:sz="0" w:space="0" w:color="auto"/>
                            <w:right w:val="none" w:sz="0" w:space="0" w:color="auto"/>
                          </w:divBdr>
                        </w:div>
                        <w:div w:id="1701783565">
                          <w:marLeft w:val="0"/>
                          <w:marRight w:val="0"/>
                          <w:marTop w:val="0"/>
                          <w:marBottom w:val="0"/>
                          <w:divBdr>
                            <w:top w:val="none" w:sz="0" w:space="0" w:color="auto"/>
                            <w:left w:val="none" w:sz="0" w:space="0" w:color="auto"/>
                            <w:bottom w:val="none" w:sz="0" w:space="0" w:color="auto"/>
                            <w:right w:val="none" w:sz="0" w:space="0" w:color="auto"/>
                          </w:divBdr>
                        </w:div>
                        <w:div w:id="374938408">
                          <w:marLeft w:val="0"/>
                          <w:marRight w:val="0"/>
                          <w:marTop w:val="0"/>
                          <w:marBottom w:val="0"/>
                          <w:divBdr>
                            <w:top w:val="none" w:sz="0" w:space="0" w:color="auto"/>
                            <w:left w:val="none" w:sz="0" w:space="0" w:color="auto"/>
                            <w:bottom w:val="none" w:sz="0" w:space="0" w:color="auto"/>
                            <w:right w:val="none" w:sz="0" w:space="0" w:color="auto"/>
                          </w:divBdr>
                        </w:div>
                        <w:div w:id="20595491">
                          <w:marLeft w:val="0"/>
                          <w:marRight w:val="0"/>
                          <w:marTop w:val="0"/>
                          <w:marBottom w:val="0"/>
                          <w:divBdr>
                            <w:top w:val="none" w:sz="0" w:space="0" w:color="auto"/>
                            <w:left w:val="none" w:sz="0" w:space="0" w:color="auto"/>
                            <w:bottom w:val="none" w:sz="0" w:space="0" w:color="auto"/>
                            <w:right w:val="none" w:sz="0" w:space="0" w:color="auto"/>
                          </w:divBdr>
                        </w:div>
                        <w:div w:id="1093429210">
                          <w:marLeft w:val="0"/>
                          <w:marRight w:val="0"/>
                          <w:marTop w:val="0"/>
                          <w:marBottom w:val="0"/>
                          <w:divBdr>
                            <w:top w:val="none" w:sz="0" w:space="0" w:color="auto"/>
                            <w:left w:val="none" w:sz="0" w:space="0" w:color="auto"/>
                            <w:bottom w:val="none" w:sz="0" w:space="0" w:color="auto"/>
                            <w:right w:val="none" w:sz="0" w:space="0" w:color="auto"/>
                          </w:divBdr>
                        </w:div>
                        <w:div w:id="1087309657">
                          <w:marLeft w:val="0"/>
                          <w:marRight w:val="0"/>
                          <w:marTop w:val="0"/>
                          <w:marBottom w:val="0"/>
                          <w:divBdr>
                            <w:top w:val="none" w:sz="0" w:space="0" w:color="auto"/>
                            <w:left w:val="none" w:sz="0" w:space="0" w:color="auto"/>
                            <w:bottom w:val="none" w:sz="0" w:space="0" w:color="auto"/>
                            <w:right w:val="none" w:sz="0" w:space="0" w:color="auto"/>
                          </w:divBdr>
                        </w:div>
                        <w:div w:id="1921214218">
                          <w:marLeft w:val="0"/>
                          <w:marRight w:val="0"/>
                          <w:marTop w:val="0"/>
                          <w:marBottom w:val="0"/>
                          <w:divBdr>
                            <w:top w:val="none" w:sz="0" w:space="0" w:color="auto"/>
                            <w:left w:val="none" w:sz="0" w:space="0" w:color="auto"/>
                            <w:bottom w:val="none" w:sz="0" w:space="0" w:color="auto"/>
                            <w:right w:val="none" w:sz="0" w:space="0" w:color="auto"/>
                          </w:divBdr>
                        </w:div>
                        <w:div w:id="5333940">
                          <w:marLeft w:val="0"/>
                          <w:marRight w:val="0"/>
                          <w:marTop w:val="0"/>
                          <w:marBottom w:val="0"/>
                          <w:divBdr>
                            <w:top w:val="none" w:sz="0" w:space="0" w:color="auto"/>
                            <w:left w:val="none" w:sz="0" w:space="0" w:color="auto"/>
                            <w:bottom w:val="none" w:sz="0" w:space="0" w:color="auto"/>
                            <w:right w:val="none" w:sz="0" w:space="0" w:color="auto"/>
                          </w:divBdr>
                        </w:div>
                        <w:div w:id="485127049">
                          <w:marLeft w:val="0"/>
                          <w:marRight w:val="0"/>
                          <w:marTop w:val="0"/>
                          <w:marBottom w:val="0"/>
                          <w:divBdr>
                            <w:top w:val="none" w:sz="0" w:space="0" w:color="auto"/>
                            <w:left w:val="none" w:sz="0" w:space="0" w:color="auto"/>
                            <w:bottom w:val="none" w:sz="0" w:space="0" w:color="auto"/>
                            <w:right w:val="none" w:sz="0" w:space="0" w:color="auto"/>
                          </w:divBdr>
                        </w:div>
                        <w:div w:id="1873763748">
                          <w:marLeft w:val="0"/>
                          <w:marRight w:val="0"/>
                          <w:marTop w:val="0"/>
                          <w:marBottom w:val="0"/>
                          <w:divBdr>
                            <w:top w:val="none" w:sz="0" w:space="0" w:color="auto"/>
                            <w:left w:val="none" w:sz="0" w:space="0" w:color="auto"/>
                            <w:bottom w:val="none" w:sz="0" w:space="0" w:color="auto"/>
                            <w:right w:val="none" w:sz="0" w:space="0" w:color="auto"/>
                          </w:divBdr>
                        </w:div>
                        <w:div w:id="138572442">
                          <w:marLeft w:val="0"/>
                          <w:marRight w:val="0"/>
                          <w:marTop w:val="0"/>
                          <w:marBottom w:val="0"/>
                          <w:divBdr>
                            <w:top w:val="none" w:sz="0" w:space="0" w:color="auto"/>
                            <w:left w:val="none" w:sz="0" w:space="0" w:color="auto"/>
                            <w:bottom w:val="none" w:sz="0" w:space="0" w:color="auto"/>
                            <w:right w:val="none" w:sz="0" w:space="0" w:color="auto"/>
                          </w:divBdr>
                        </w:div>
                        <w:div w:id="760418868">
                          <w:marLeft w:val="0"/>
                          <w:marRight w:val="0"/>
                          <w:marTop w:val="0"/>
                          <w:marBottom w:val="0"/>
                          <w:divBdr>
                            <w:top w:val="none" w:sz="0" w:space="0" w:color="auto"/>
                            <w:left w:val="none" w:sz="0" w:space="0" w:color="auto"/>
                            <w:bottom w:val="none" w:sz="0" w:space="0" w:color="auto"/>
                            <w:right w:val="none" w:sz="0" w:space="0" w:color="auto"/>
                          </w:divBdr>
                        </w:div>
                        <w:div w:id="997418146">
                          <w:marLeft w:val="0"/>
                          <w:marRight w:val="0"/>
                          <w:marTop w:val="0"/>
                          <w:marBottom w:val="0"/>
                          <w:divBdr>
                            <w:top w:val="none" w:sz="0" w:space="0" w:color="auto"/>
                            <w:left w:val="none" w:sz="0" w:space="0" w:color="auto"/>
                            <w:bottom w:val="none" w:sz="0" w:space="0" w:color="auto"/>
                            <w:right w:val="none" w:sz="0" w:space="0" w:color="auto"/>
                          </w:divBdr>
                        </w:div>
                        <w:div w:id="931856686">
                          <w:marLeft w:val="0"/>
                          <w:marRight w:val="0"/>
                          <w:marTop w:val="0"/>
                          <w:marBottom w:val="0"/>
                          <w:divBdr>
                            <w:top w:val="none" w:sz="0" w:space="0" w:color="auto"/>
                            <w:left w:val="none" w:sz="0" w:space="0" w:color="auto"/>
                            <w:bottom w:val="none" w:sz="0" w:space="0" w:color="auto"/>
                            <w:right w:val="none" w:sz="0" w:space="0" w:color="auto"/>
                          </w:divBdr>
                        </w:div>
                        <w:div w:id="1267690804">
                          <w:marLeft w:val="0"/>
                          <w:marRight w:val="0"/>
                          <w:marTop w:val="0"/>
                          <w:marBottom w:val="0"/>
                          <w:divBdr>
                            <w:top w:val="none" w:sz="0" w:space="0" w:color="auto"/>
                            <w:left w:val="none" w:sz="0" w:space="0" w:color="auto"/>
                            <w:bottom w:val="none" w:sz="0" w:space="0" w:color="auto"/>
                            <w:right w:val="none" w:sz="0" w:space="0" w:color="auto"/>
                          </w:divBdr>
                        </w:div>
                        <w:div w:id="1529638719">
                          <w:marLeft w:val="0"/>
                          <w:marRight w:val="0"/>
                          <w:marTop w:val="0"/>
                          <w:marBottom w:val="0"/>
                          <w:divBdr>
                            <w:top w:val="none" w:sz="0" w:space="0" w:color="auto"/>
                            <w:left w:val="none" w:sz="0" w:space="0" w:color="auto"/>
                            <w:bottom w:val="none" w:sz="0" w:space="0" w:color="auto"/>
                            <w:right w:val="none" w:sz="0" w:space="0" w:color="auto"/>
                          </w:divBdr>
                        </w:div>
                        <w:div w:id="1601990221">
                          <w:marLeft w:val="0"/>
                          <w:marRight w:val="0"/>
                          <w:marTop w:val="0"/>
                          <w:marBottom w:val="0"/>
                          <w:divBdr>
                            <w:top w:val="none" w:sz="0" w:space="0" w:color="auto"/>
                            <w:left w:val="none" w:sz="0" w:space="0" w:color="auto"/>
                            <w:bottom w:val="none" w:sz="0" w:space="0" w:color="auto"/>
                            <w:right w:val="none" w:sz="0" w:space="0" w:color="auto"/>
                          </w:divBdr>
                        </w:div>
                        <w:div w:id="492140274">
                          <w:marLeft w:val="0"/>
                          <w:marRight w:val="0"/>
                          <w:marTop w:val="0"/>
                          <w:marBottom w:val="0"/>
                          <w:divBdr>
                            <w:top w:val="none" w:sz="0" w:space="0" w:color="auto"/>
                            <w:left w:val="none" w:sz="0" w:space="0" w:color="auto"/>
                            <w:bottom w:val="none" w:sz="0" w:space="0" w:color="auto"/>
                            <w:right w:val="none" w:sz="0" w:space="0" w:color="auto"/>
                          </w:divBdr>
                        </w:div>
                        <w:div w:id="1110127276">
                          <w:marLeft w:val="0"/>
                          <w:marRight w:val="0"/>
                          <w:marTop w:val="0"/>
                          <w:marBottom w:val="0"/>
                          <w:divBdr>
                            <w:top w:val="none" w:sz="0" w:space="0" w:color="auto"/>
                            <w:left w:val="none" w:sz="0" w:space="0" w:color="auto"/>
                            <w:bottom w:val="none" w:sz="0" w:space="0" w:color="auto"/>
                            <w:right w:val="none" w:sz="0" w:space="0" w:color="auto"/>
                          </w:divBdr>
                        </w:div>
                        <w:div w:id="143855521">
                          <w:marLeft w:val="0"/>
                          <w:marRight w:val="0"/>
                          <w:marTop w:val="0"/>
                          <w:marBottom w:val="0"/>
                          <w:divBdr>
                            <w:top w:val="none" w:sz="0" w:space="0" w:color="auto"/>
                            <w:left w:val="none" w:sz="0" w:space="0" w:color="auto"/>
                            <w:bottom w:val="none" w:sz="0" w:space="0" w:color="auto"/>
                            <w:right w:val="none" w:sz="0" w:space="0" w:color="auto"/>
                          </w:divBdr>
                        </w:div>
                        <w:div w:id="336423220">
                          <w:marLeft w:val="0"/>
                          <w:marRight w:val="0"/>
                          <w:marTop w:val="0"/>
                          <w:marBottom w:val="0"/>
                          <w:divBdr>
                            <w:top w:val="none" w:sz="0" w:space="0" w:color="auto"/>
                            <w:left w:val="none" w:sz="0" w:space="0" w:color="auto"/>
                            <w:bottom w:val="none" w:sz="0" w:space="0" w:color="auto"/>
                            <w:right w:val="none" w:sz="0" w:space="0" w:color="auto"/>
                          </w:divBdr>
                        </w:div>
                        <w:div w:id="192504046">
                          <w:marLeft w:val="0"/>
                          <w:marRight w:val="0"/>
                          <w:marTop w:val="0"/>
                          <w:marBottom w:val="0"/>
                          <w:divBdr>
                            <w:top w:val="none" w:sz="0" w:space="0" w:color="auto"/>
                            <w:left w:val="none" w:sz="0" w:space="0" w:color="auto"/>
                            <w:bottom w:val="none" w:sz="0" w:space="0" w:color="auto"/>
                            <w:right w:val="none" w:sz="0" w:space="0" w:color="auto"/>
                          </w:divBdr>
                        </w:div>
                        <w:div w:id="875385916">
                          <w:marLeft w:val="0"/>
                          <w:marRight w:val="0"/>
                          <w:marTop w:val="0"/>
                          <w:marBottom w:val="0"/>
                          <w:divBdr>
                            <w:top w:val="none" w:sz="0" w:space="0" w:color="auto"/>
                            <w:left w:val="none" w:sz="0" w:space="0" w:color="auto"/>
                            <w:bottom w:val="none" w:sz="0" w:space="0" w:color="auto"/>
                            <w:right w:val="none" w:sz="0" w:space="0" w:color="auto"/>
                          </w:divBdr>
                        </w:div>
                        <w:div w:id="853346284">
                          <w:marLeft w:val="0"/>
                          <w:marRight w:val="0"/>
                          <w:marTop w:val="0"/>
                          <w:marBottom w:val="0"/>
                          <w:divBdr>
                            <w:top w:val="none" w:sz="0" w:space="0" w:color="auto"/>
                            <w:left w:val="none" w:sz="0" w:space="0" w:color="auto"/>
                            <w:bottom w:val="none" w:sz="0" w:space="0" w:color="auto"/>
                            <w:right w:val="none" w:sz="0" w:space="0" w:color="auto"/>
                          </w:divBdr>
                        </w:div>
                        <w:div w:id="1115905034">
                          <w:marLeft w:val="0"/>
                          <w:marRight w:val="0"/>
                          <w:marTop w:val="0"/>
                          <w:marBottom w:val="0"/>
                          <w:divBdr>
                            <w:top w:val="none" w:sz="0" w:space="0" w:color="auto"/>
                            <w:left w:val="none" w:sz="0" w:space="0" w:color="auto"/>
                            <w:bottom w:val="none" w:sz="0" w:space="0" w:color="auto"/>
                            <w:right w:val="none" w:sz="0" w:space="0" w:color="auto"/>
                          </w:divBdr>
                        </w:div>
                        <w:div w:id="50278674">
                          <w:marLeft w:val="0"/>
                          <w:marRight w:val="0"/>
                          <w:marTop w:val="0"/>
                          <w:marBottom w:val="0"/>
                          <w:divBdr>
                            <w:top w:val="none" w:sz="0" w:space="0" w:color="auto"/>
                            <w:left w:val="none" w:sz="0" w:space="0" w:color="auto"/>
                            <w:bottom w:val="none" w:sz="0" w:space="0" w:color="auto"/>
                            <w:right w:val="none" w:sz="0" w:space="0" w:color="auto"/>
                          </w:divBdr>
                        </w:div>
                        <w:div w:id="620189947">
                          <w:marLeft w:val="0"/>
                          <w:marRight w:val="0"/>
                          <w:marTop w:val="0"/>
                          <w:marBottom w:val="0"/>
                          <w:divBdr>
                            <w:top w:val="none" w:sz="0" w:space="0" w:color="auto"/>
                            <w:left w:val="none" w:sz="0" w:space="0" w:color="auto"/>
                            <w:bottom w:val="none" w:sz="0" w:space="0" w:color="auto"/>
                            <w:right w:val="none" w:sz="0" w:space="0" w:color="auto"/>
                          </w:divBdr>
                        </w:div>
                        <w:div w:id="458232780">
                          <w:marLeft w:val="0"/>
                          <w:marRight w:val="0"/>
                          <w:marTop w:val="0"/>
                          <w:marBottom w:val="0"/>
                          <w:divBdr>
                            <w:top w:val="none" w:sz="0" w:space="0" w:color="auto"/>
                            <w:left w:val="none" w:sz="0" w:space="0" w:color="auto"/>
                            <w:bottom w:val="none" w:sz="0" w:space="0" w:color="auto"/>
                            <w:right w:val="none" w:sz="0" w:space="0" w:color="auto"/>
                          </w:divBdr>
                        </w:div>
                        <w:div w:id="85462672">
                          <w:marLeft w:val="0"/>
                          <w:marRight w:val="0"/>
                          <w:marTop w:val="0"/>
                          <w:marBottom w:val="0"/>
                          <w:divBdr>
                            <w:top w:val="none" w:sz="0" w:space="0" w:color="auto"/>
                            <w:left w:val="none" w:sz="0" w:space="0" w:color="auto"/>
                            <w:bottom w:val="none" w:sz="0" w:space="0" w:color="auto"/>
                            <w:right w:val="none" w:sz="0" w:space="0" w:color="auto"/>
                          </w:divBdr>
                        </w:div>
                        <w:div w:id="1219166379">
                          <w:marLeft w:val="0"/>
                          <w:marRight w:val="0"/>
                          <w:marTop w:val="0"/>
                          <w:marBottom w:val="0"/>
                          <w:divBdr>
                            <w:top w:val="none" w:sz="0" w:space="0" w:color="auto"/>
                            <w:left w:val="none" w:sz="0" w:space="0" w:color="auto"/>
                            <w:bottom w:val="none" w:sz="0" w:space="0" w:color="auto"/>
                            <w:right w:val="none" w:sz="0" w:space="0" w:color="auto"/>
                          </w:divBdr>
                        </w:div>
                        <w:div w:id="2010909861">
                          <w:marLeft w:val="0"/>
                          <w:marRight w:val="0"/>
                          <w:marTop w:val="0"/>
                          <w:marBottom w:val="0"/>
                          <w:divBdr>
                            <w:top w:val="none" w:sz="0" w:space="0" w:color="auto"/>
                            <w:left w:val="none" w:sz="0" w:space="0" w:color="auto"/>
                            <w:bottom w:val="none" w:sz="0" w:space="0" w:color="auto"/>
                            <w:right w:val="none" w:sz="0" w:space="0" w:color="auto"/>
                          </w:divBdr>
                        </w:div>
                        <w:div w:id="852954350">
                          <w:marLeft w:val="0"/>
                          <w:marRight w:val="0"/>
                          <w:marTop w:val="0"/>
                          <w:marBottom w:val="0"/>
                          <w:divBdr>
                            <w:top w:val="none" w:sz="0" w:space="0" w:color="auto"/>
                            <w:left w:val="none" w:sz="0" w:space="0" w:color="auto"/>
                            <w:bottom w:val="none" w:sz="0" w:space="0" w:color="auto"/>
                            <w:right w:val="none" w:sz="0" w:space="0" w:color="auto"/>
                          </w:divBdr>
                        </w:div>
                        <w:div w:id="406147391">
                          <w:marLeft w:val="0"/>
                          <w:marRight w:val="0"/>
                          <w:marTop w:val="0"/>
                          <w:marBottom w:val="0"/>
                          <w:divBdr>
                            <w:top w:val="none" w:sz="0" w:space="0" w:color="auto"/>
                            <w:left w:val="none" w:sz="0" w:space="0" w:color="auto"/>
                            <w:bottom w:val="none" w:sz="0" w:space="0" w:color="auto"/>
                            <w:right w:val="none" w:sz="0" w:space="0" w:color="auto"/>
                          </w:divBdr>
                        </w:div>
                        <w:div w:id="2081368418">
                          <w:marLeft w:val="0"/>
                          <w:marRight w:val="0"/>
                          <w:marTop w:val="0"/>
                          <w:marBottom w:val="0"/>
                          <w:divBdr>
                            <w:top w:val="none" w:sz="0" w:space="0" w:color="auto"/>
                            <w:left w:val="none" w:sz="0" w:space="0" w:color="auto"/>
                            <w:bottom w:val="none" w:sz="0" w:space="0" w:color="auto"/>
                            <w:right w:val="none" w:sz="0" w:space="0" w:color="auto"/>
                          </w:divBdr>
                        </w:div>
                        <w:div w:id="599872140">
                          <w:marLeft w:val="0"/>
                          <w:marRight w:val="0"/>
                          <w:marTop w:val="0"/>
                          <w:marBottom w:val="0"/>
                          <w:divBdr>
                            <w:top w:val="none" w:sz="0" w:space="0" w:color="auto"/>
                            <w:left w:val="none" w:sz="0" w:space="0" w:color="auto"/>
                            <w:bottom w:val="none" w:sz="0" w:space="0" w:color="auto"/>
                            <w:right w:val="none" w:sz="0" w:space="0" w:color="auto"/>
                          </w:divBdr>
                        </w:div>
                        <w:div w:id="1658991657">
                          <w:marLeft w:val="0"/>
                          <w:marRight w:val="0"/>
                          <w:marTop w:val="0"/>
                          <w:marBottom w:val="0"/>
                          <w:divBdr>
                            <w:top w:val="none" w:sz="0" w:space="0" w:color="auto"/>
                            <w:left w:val="none" w:sz="0" w:space="0" w:color="auto"/>
                            <w:bottom w:val="none" w:sz="0" w:space="0" w:color="auto"/>
                            <w:right w:val="none" w:sz="0" w:space="0" w:color="auto"/>
                          </w:divBdr>
                        </w:div>
                        <w:div w:id="1339192154">
                          <w:marLeft w:val="0"/>
                          <w:marRight w:val="0"/>
                          <w:marTop w:val="0"/>
                          <w:marBottom w:val="0"/>
                          <w:divBdr>
                            <w:top w:val="none" w:sz="0" w:space="0" w:color="auto"/>
                            <w:left w:val="none" w:sz="0" w:space="0" w:color="auto"/>
                            <w:bottom w:val="none" w:sz="0" w:space="0" w:color="auto"/>
                            <w:right w:val="none" w:sz="0" w:space="0" w:color="auto"/>
                          </w:divBdr>
                        </w:div>
                        <w:div w:id="1654484416">
                          <w:marLeft w:val="0"/>
                          <w:marRight w:val="0"/>
                          <w:marTop w:val="0"/>
                          <w:marBottom w:val="0"/>
                          <w:divBdr>
                            <w:top w:val="none" w:sz="0" w:space="0" w:color="auto"/>
                            <w:left w:val="none" w:sz="0" w:space="0" w:color="auto"/>
                            <w:bottom w:val="none" w:sz="0" w:space="0" w:color="auto"/>
                            <w:right w:val="none" w:sz="0" w:space="0" w:color="auto"/>
                          </w:divBdr>
                        </w:div>
                        <w:div w:id="390620640">
                          <w:marLeft w:val="0"/>
                          <w:marRight w:val="0"/>
                          <w:marTop w:val="0"/>
                          <w:marBottom w:val="0"/>
                          <w:divBdr>
                            <w:top w:val="none" w:sz="0" w:space="0" w:color="auto"/>
                            <w:left w:val="none" w:sz="0" w:space="0" w:color="auto"/>
                            <w:bottom w:val="none" w:sz="0" w:space="0" w:color="auto"/>
                            <w:right w:val="none" w:sz="0" w:space="0" w:color="auto"/>
                          </w:divBdr>
                        </w:div>
                        <w:div w:id="711614894">
                          <w:marLeft w:val="0"/>
                          <w:marRight w:val="0"/>
                          <w:marTop w:val="0"/>
                          <w:marBottom w:val="0"/>
                          <w:divBdr>
                            <w:top w:val="none" w:sz="0" w:space="0" w:color="auto"/>
                            <w:left w:val="none" w:sz="0" w:space="0" w:color="auto"/>
                            <w:bottom w:val="none" w:sz="0" w:space="0" w:color="auto"/>
                            <w:right w:val="none" w:sz="0" w:space="0" w:color="auto"/>
                          </w:divBdr>
                        </w:div>
                        <w:div w:id="55512086">
                          <w:marLeft w:val="0"/>
                          <w:marRight w:val="0"/>
                          <w:marTop w:val="0"/>
                          <w:marBottom w:val="0"/>
                          <w:divBdr>
                            <w:top w:val="none" w:sz="0" w:space="0" w:color="auto"/>
                            <w:left w:val="none" w:sz="0" w:space="0" w:color="auto"/>
                            <w:bottom w:val="none" w:sz="0" w:space="0" w:color="auto"/>
                            <w:right w:val="none" w:sz="0" w:space="0" w:color="auto"/>
                          </w:divBdr>
                        </w:div>
                        <w:div w:id="793786757">
                          <w:marLeft w:val="0"/>
                          <w:marRight w:val="0"/>
                          <w:marTop w:val="0"/>
                          <w:marBottom w:val="0"/>
                          <w:divBdr>
                            <w:top w:val="none" w:sz="0" w:space="0" w:color="auto"/>
                            <w:left w:val="none" w:sz="0" w:space="0" w:color="auto"/>
                            <w:bottom w:val="none" w:sz="0" w:space="0" w:color="auto"/>
                            <w:right w:val="none" w:sz="0" w:space="0" w:color="auto"/>
                          </w:divBdr>
                        </w:div>
                        <w:div w:id="1633829534">
                          <w:marLeft w:val="0"/>
                          <w:marRight w:val="0"/>
                          <w:marTop w:val="0"/>
                          <w:marBottom w:val="0"/>
                          <w:divBdr>
                            <w:top w:val="none" w:sz="0" w:space="0" w:color="auto"/>
                            <w:left w:val="none" w:sz="0" w:space="0" w:color="auto"/>
                            <w:bottom w:val="none" w:sz="0" w:space="0" w:color="auto"/>
                            <w:right w:val="none" w:sz="0" w:space="0" w:color="auto"/>
                          </w:divBdr>
                        </w:div>
                        <w:div w:id="1359741029">
                          <w:marLeft w:val="0"/>
                          <w:marRight w:val="0"/>
                          <w:marTop w:val="0"/>
                          <w:marBottom w:val="0"/>
                          <w:divBdr>
                            <w:top w:val="none" w:sz="0" w:space="0" w:color="auto"/>
                            <w:left w:val="none" w:sz="0" w:space="0" w:color="auto"/>
                            <w:bottom w:val="none" w:sz="0" w:space="0" w:color="auto"/>
                            <w:right w:val="none" w:sz="0" w:space="0" w:color="auto"/>
                          </w:divBdr>
                        </w:div>
                        <w:div w:id="932516545">
                          <w:marLeft w:val="0"/>
                          <w:marRight w:val="0"/>
                          <w:marTop w:val="0"/>
                          <w:marBottom w:val="0"/>
                          <w:divBdr>
                            <w:top w:val="none" w:sz="0" w:space="0" w:color="auto"/>
                            <w:left w:val="none" w:sz="0" w:space="0" w:color="auto"/>
                            <w:bottom w:val="none" w:sz="0" w:space="0" w:color="auto"/>
                            <w:right w:val="none" w:sz="0" w:space="0" w:color="auto"/>
                          </w:divBdr>
                        </w:div>
                        <w:div w:id="775640523">
                          <w:marLeft w:val="0"/>
                          <w:marRight w:val="0"/>
                          <w:marTop w:val="0"/>
                          <w:marBottom w:val="0"/>
                          <w:divBdr>
                            <w:top w:val="none" w:sz="0" w:space="0" w:color="auto"/>
                            <w:left w:val="none" w:sz="0" w:space="0" w:color="auto"/>
                            <w:bottom w:val="none" w:sz="0" w:space="0" w:color="auto"/>
                            <w:right w:val="none" w:sz="0" w:space="0" w:color="auto"/>
                          </w:divBdr>
                        </w:div>
                        <w:div w:id="1629892342">
                          <w:marLeft w:val="0"/>
                          <w:marRight w:val="0"/>
                          <w:marTop w:val="0"/>
                          <w:marBottom w:val="0"/>
                          <w:divBdr>
                            <w:top w:val="none" w:sz="0" w:space="0" w:color="auto"/>
                            <w:left w:val="none" w:sz="0" w:space="0" w:color="auto"/>
                            <w:bottom w:val="none" w:sz="0" w:space="0" w:color="auto"/>
                            <w:right w:val="none" w:sz="0" w:space="0" w:color="auto"/>
                          </w:divBdr>
                        </w:div>
                        <w:div w:id="513303526">
                          <w:marLeft w:val="0"/>
                          <w:marRight w:val="0"/>
                          <w:marTop w:val="0"/>
                          <w:marBottom w:val="0"/>
                          <w:divBdr>
                            <w:top w:val="none" w:sz="0" w:space="0" w:color="auto"/>
                            <w:left w:val="none" w:sz="0" w:space="0" w:color="auto"/>
                            <w:bottom w:val="none" w:sz="0" w:space="0" w:color="auto"/>
                            <w:right w:val="none" w:sz="0" w:space="0" w:color="auto"/>
                          </w:divBdr>
                        </w:div>
                        <w:div w:id="1118597356">
                          <w:marLeft w:val="0"/>
                          <w:marRight w:val="0"/>
                          <w:marTop w:val="0"/>
                          <w:marBottom w:val="0"/>
                          <w:divBdr>
                            <w:top w:val="none" w:sz="0" w:space="0" w:color="auto"/>
                            <w:left w:val="none" w:sz="0" w:space="0" w:color="auto"/>
                            <w:bottom w:val="none" w:sz="0" w:space="0" w:color="auto"/>
                            <w:right w:val="none" w:sz="0" w:space="0" w:color="auto"/>
                          </w:divBdr>
                        </w:div>
                        <w:div w:id="1062412055">
                          <w:marLeft w:val="0"/>
                          <w:marRight w:val="0"/>
                          <w:marTop w:val="0"/>
                          <w:marBottom w:val="0"/>
                          <w:divBdr>
                            <w:top w:val="none" w:sz="0" w:space="0" w:color="auto"/>
                            <w:left w:val="none" w:sz="0" w:space="0" w:color="auto"/>
                            <w:bottom w:val="none" w:sz="0" w:space="0" w:color="auto"/>
                            <w:right w:val="none" w:sz="0" w:space="0" w:color="auto"/>
                          </w:divBdr>
                        </w:div>
                        <w:div w:id="1056851711">
                          <w:marLeft w:val="0"/>
                          <w:marRight w:val="0"/>
                          <w:marTop w:val="0"/>
                          <w:marBottom w:val="0"/>
                          <w:divBdr>
                            <w:top w:val="none" w:sz="0" w:space="0" w:color="auto"/>
                            <w:left w:val="none" w:sz="0" w:space="0" w:color="auto"/>
                            <w:bottom w:val="none" w:sz="0" w:space="0" w:color="auto"/>
                            <w:right w:val="none" w:sz="0" w:space="0" w:color="auto"/>
                          </w:divBdr>
                        </w:div>
                        <w:div w:id="1509976500">
                          <w:marLeft w:val="0"/>
                          <w:marRight w:val="0"/>
                          <w:marTop w:val="0"/>
                          <w:marBottom w:val="0"/>
                          <w:divBdr>
                            <w:top w:val="none" w:sz="0" w:space="0" w:color="auto"/>
                            <w:left w:val="none" w:sz="0" w:space="0" w:color="auto"/>
                            <w:bottom w:val="none" w:sz="0" w:space="0" w:color="auto"/>
                            <w:right w:val="none" w:sz="0" w:space="0" w:color="auto"/>
                          </w:divBdr>
                        </w:div>
                        <w:div w:id="1449156068">
                          <w:marLeft w:val="0"/>
                          <w:marRight w:val="0"/>
                          <w:marTop w:val="0"/>
                          <w:marBottom w:val="0"/>
                          <w:divBdr>
                            <w:top w:val="none" w:sz="0" w:space="0" w:color="auto"/>
                            <w:left w:val="none" w:sz="0" w:space="0" w:color="auto"/>
                            <w:bottom w:val="none" w:sz="0" w:space="0" w:color="auto"/>
                            <w:right w:val="none" w:sz="0" w:space="0" w:color="auto"/>
                          </w:divBdr>
                        </w:div>
                        <w:div w:id="257640108">
                          <w:marLeft w:val="0"/>
                          <w:marRight w:val="0"/>
                          <w:marTop w:val="0"/>
                          <w:marBottom w:val="0"/>
                          <w:divBdr>
                            <w:top w:val="none" w:sz="0" w:space="0" w:color="auto"/>
                            <w:left w:val="none" w:sz="0" w:space="0" w:color="auto"/>
                            <w:bottom w:val="none" w:sz="0" w:space="0" w:color="auto"/>
                            <w:right w:val="none" w:sz="0" w:space="0" w:color="auto"/>
                          </w:divBdr>
                        </w:div>
                        <w:div w:id="2114663699">
                          <w:marLeft w:val="0"/>
                          <w:marRight w:val="0"/>
                          <w:marTop w:val="0"/>
                          <w:marBottom w:val="0"/>
                          <w:divBdr>
                            <w:top w:val="none" w:sz="0" w:space="0" w:color="auto"/>
                            <w:left w:val="none" w:sz="0" w:space="0" w:color="auto"/>
                            <w:bottom w:val="none" w:sz="0" w:space="0" w:color="auto"/>
                            <w:right w:val="none" w:sz="0" w:space="0" w:color="auto"/>
                          </w:divBdr>
                        </w:div>
                        <w:div w:id="970667110">
                          <w:marLeft w:val="0"/>
                          <w:marRight w:val="0"/>
                          <w:marTop w:val="0"/>
                          <w:marBottom w:val="0"/>
                          <w:divBdr>
                            <w:top w:val="none" w:sz="0" w:space="0" w:color="auto"/>
                            <w:left w:val="none" w:sz="0" w:space="0" w:color="auto"/>
                            <w:bottom w:val="none" w:sz="0" w:space="0" w:color="auto"/>
                            <w:right w:val="none" w:sz="0" w:space="0" w:color="auto"/>
                          </w:divBdr>
                        </w:div>
                        <w:div w:id="980230642">
                          <w:marLeft w:val="0"/>
                          <w:marRight w:val="0"/>
                          <w:marTop w:val="0"/>
                          <w:marBottom w:val="0"/>
                          <w:divBdr>
                            <w:top w:val="none" w:sz="0" w:space="0" w:color="auto"/>
                            <w:left w:val="none" w:sz="0" w:space="0" w:color="auto"/>
                            <w:bottom w:val="none" w:sz="0" w:space="0" w:color="auto"/>
                            <w:right w:val="none" w:sz="0" w:space="0" w:color="auto"/>
                          </w:divBdr>
                        </w:div>
                        <w:div w:id="1595748018">
                          <w:marLeft w:val="0"/>
                          <w:marRight w:val="0"/>
                          <w:marTop w:val="0"/>
                          <w:marBottom w:val="0"/>
                          <w:divBdr>
                            <w:top w:val="none" w:sz="0" w:space="0" w:color="auto"/>
                            <w:left w:val="none" w:sz="0" w:space="0" w:color="auto"/>
                            <w:bottom w:val="none" w:sz="0" w:space="0" w:color="auto"/>
                            <w:right w:val="none" w:sz="0" w:space="0" w:color="auto"/>
                          </w:divBdr>
                        </w:div>
                        <w:div w:id="1930890926">
                          <w:marLeft w:val="0"/>
                          <w:marRight w:val="0"/>
                          <w:marTop w:val="0"/>
                          <w:marBottom w:val="0"/>
                          <w:divBdr>
                            <w:top w:val="none" w:sz="0" w:space="0" w:color="auto"/>
                            <w:left w:val="none" w:sz="0" w:space="0" w:color="auto"/>
                            <w:bottom w:val="none" w:sz="0" w:space="0" w:color="auto"/>
                            <w:right w:val="none" w:sz="0" w:space="0" w:color="auto"/>
                          </w:divBdr>
                        </w:div>
                        <w:div w:id="790243399">
                          <w:marLeft w:val="0"/>
                          <w:marRight w:val="0"/>
                          <w:marTop w:val="0"/>
                          <w:marBottom w:val="0"/>
                          <w:divBdr>
                            <w:top w:val="none" w:sz="0" w:space="0" w:color="auto"/>
                            <w:left w:val="none" w:sz="0" w:space="0" w:color="auto"/>
                            <w:bottom w:val="none" w:sz="0" w:space="0" w:color="auto"/>
                            <w:right w:val="none" w:sz="0" w:space="0" w:color="auto"/>
                          </w:divBdr>
                        </w:div>
                        <w:div w:id="904875084">
                          <w:marLeft w:val="0"/>
                          <w:marRight w:val="0"/>
                          <w:marTop w:val="0"/>
                          <w:marBottom w:val="0"/>
                          <w:divBdr>
                            <w:top w:val="none" w:sz="0" w:space="0" w:color="auto"/>
                            <w:left w:val="none" w:sz="0" w:space="0" w:color="auto"/>
                            <w:bottom w:val="none" w:sz="0" w:space="0" w:color="auto"/>
                            <w:right w:val="none" w:sz="0" w:space="0" w:color="auto"/>
                          </w:divBdr>
                        </w:div>
                        <w:div w:id="270280952">
                          <w:marLeft w:val="0"/>
                          <w:marRight w:val="0"/>
                          <w:marTop w:val="0"/>
                          <w:marBottom w:val="0"/>
                          <w:divBdr>
                            <w:top w:val="none" w:sz="0" w:space="0" w:color="auto"/>
                            <w:left w:val="none" w:sz="0" w:space="0" w:color="auto"/>
                            <w:bottom w:val="none" w:sz="0" w:space="0" w:color="auto"/>
                            <w:right w:val="none" w:sz="0" w:space="0" w:color="auto"/>
                          </w:divBdr>
                        </w:div>
                        <w:div w:id="1453668624">
                          <w:marLeft w:val="0"/>
                          <w:marRight w:val="0"/>
                          <w:marTop w:val="0"/>
                          <w:marBottom w:val="0"/>
                          <w:divBdr>
                            <w:top w:val="none" w:sz="0" w:space="0" w:color="auto"/>
                            <w:left w:val="none" w:sz="0" w:space="0" w:color="auto"/>
                            <w:bottom w:val="none" w:sz="0" w:space="0" w:color="auto"/>
                            <w:right w:val="none" w:sz="0" w:space="0" w:color="auto"/>
                          </w:divBdr>
                        </w:div>
                        <w:div w:id="522787993">
                          <w:marLeft w:val="0"/>
                          <w:marRight w:val="0"/>
                          <w:marTop w:val="0"/>
                          <w:marBottom w:val="0"/>
                          <w:divBdr>
                            <w:top w:val="none" w:sz="0" w:space="0" w:color="auto"/>
                            <w:left w:val="none" w:sz="0" w:space="0" w:color="auto"/>
                            <w:bottom w:val="none" w:sz="0" w:space="0" w:color="auto"/>
                            <w:right w:val="none" w:sz="0" w:space="0" w:color="auto"/>
                          </w:divBdr>
                        </w:div>
                        <w:div w:id="575016303">
                          <w:marLeft w:val="0"/>
                          <w:marRight w:val="0"/>
                          <w:marTop w:val="0"/>
                          <w:marBottom w:val="0"/>
                          <w:divBdr>
                            <w:top w:val="none" w:sz="0" w:space="0" w:color="auto"/>
                            <w:left w:val="none" w:sz="0" w:space="0" w:color="auto"/>
                            <w:bottom w:val="none" w:sz="0" w:space="0" w:color="auto"/>
                            <w:right w:val="none" w:sz="0" w:space="0" w:color="auto"/>
                          </w:divBdr>
                        </w:div>
                        <w:div w:id="1714503208">
                          <w:marLeft w:val="0"/>
                          <w:marRight w:val="0"/>
                          <w:marTop w:val="0"/>
                          <w:marBottom w:val="0"/>
                          <w:divBdr>
                            <w:top w:val="none" w:sz="0" w:space="0" w:color="auto"/>
                            <w:left w:val="none" w:sz="0" w:space="0" w:color="auto"/>
                            <w:bottom w:val="none" w:sz="0" w:space="0" w:color="auto"/>
                            <w:right w:val="none" w:sz="0" w:space="0" w:color="auto"/>
                          </w:divBdr>
                        </w:div>
                        <w:div w:id="1715739566">
                          <w:marLeft w:val="0"/>
                          <w:marRight w:val="0"/>
                          <w:marTop w:val="0"/>
                          <w:marBottom w:val="0"/>
                          <w:divBdr>
                            <w:top w:val="none" w:sz="0" w:space="0" w:color="auto"/>
                            <w:left w:val="none" w:sz="0" w:space="0" w:color="auto"/>
                            <w:bottom w:val="none" w:sz="0" w:space="0" w:color="auto"/>
                            <w:right w:val="none" w:sz="0" w:space="0" w:color="auto"/>
                          </w:divBdr>
                        </w:div>
                        <w:div w:id="1765688501">
                          <w:marLeft w:val="0"/>
                          <w:marRight w:val="0"/>
                          <w:marTop w:val="0"/>
                          <w:marBottom w:val="0"/>
                          <w:divBdr>
                            <w:top w:val="none" w:sz="0" w:space="0" w:color="auto"/>
                            <w:left w:val="none" w:sz="0" w:space="0" w:color="auto"/>
                            <w:bottom w:val="none" w:sz="0" w:space="0" w:color="auto"/>
                            <w:right w:val="none" w:sz="0" w:space="0" w:color="auto"/>
                          </w:divBdr>
                        </w:div>
                        <w:div w:id="16128838">
                          <w:marLeft w:val="0"/>
                          <w:marRight w:val="0"/>
                          <w:marTop w:val="0"/>
                          <w:marBottom w:val="0"/>
                          <w:divBdr>
                            <w:top w:val="none" w:sz="0" w:space="0" w:color="auto"/>
                            <w:left w:val="none" w:sz="0" w:space="0" w:color="auto"/>
                            <w:bottom w:val="none" w:sz="0" w:space="0" w:color="auto"/>
                            <w:right w:val="none" w:sz="0" w:space="0" w:color="auto"/>
                          </w:divBdr>
                        </w:div>
                        <w:div w:id="819346829">
                          <w:marLeft w:val="0"/>
                          <w:marRight w:val="0"/>
                          <w:marTop w:val="0"/>
                          <w:marBottom w:val="0"/>
                          <w:divBdr>
                            <w:top w:val="none" w:sz="0" w:space="0" w:color="auto"/>
                            <w:left w:val="none" w:sz="0" w:space="0" w:color="auto"/>
                            <w:bottom w:val="none" w:sz="0" w:space="0" w:color="auto"/>
                            <w:right w:val="none" w:sz="0" w:space="0" w:color="auto"/>
                          </w:divBdr>
                        </w:div>
                        <w:div w:id="1506675358">
                          <w:marLeft w:val="0"/>
                          <w:marRight w:val="0"/>
                          <w:marTop w:val="0"/>
                          <w:marBottom w:val="0"/>
                          <w:divBdr>
                            <w:top w:val="none" w:sz="0" w:space="0" w:color="auto"/>
                            <w:left w:val="none" w:sz="0" w:space="0" w:color="auto"/>
                            <w:bottom w:val="none" w:sz="0" w:space="0" w:color="auto"/>
                            <w:right w:val="none" w:sz="0" w:space="0" w:color="auto"/>
                          </w:divBdr>
                        </w:div>
                        <w:div w:id="1269658645">
                          <w:marLeft w:val="0"/>
                          <w:marRight w:val="0"/>
                          <w:marTop w:val="0"/>
                          <w:marBottom w:val="0"/>
                          <w:divBdr>
                            <w:top w:val="none" w:sz="0" w:space="0" w:color="auto"/>
                            <w:left w:val="none" w:sz="0" w:space="0" w:color="auto"/>
                            <w:bottom w:val="none" w:sz="0" w:space="0" w:color="auto"/>
                            <w:right w:val="none" w:sz="0" w:space="0" w:color="auto"/>
                          </w:divBdr>
                        </w:div>
                        <w:div w:id="103965729">
                          <w:marLeft w:val="0"/>
                          <w:marRight w:val="0"/>
                          <w:marTop w:val="0"/>
                          <w:marBottom w:val="0"/>
                          <w:divBdr>
                            <w:top w:val="none" w:sz="0" w:space="0" w:color="auto"/>
                            <w:left w:val="none" w:sz="0" w:space="0" w:color="auto"/>
                            <w:bottom w:val="none" w:sz="0" w:space="0" w:color="auto"/>
                            <w:right w:val="none" w:sz="0" w:space="0" w:color="auto"/>
                          </w:divBdr>
                        </w:div>
                        <w:div w:id="1549956397">
                          <w:marLeft w:val="0"/>
                          <w:marRight w:val="0"/>
                          <w:marTop w:val="0"/>
                          <w:marBottom w:val="0"/>
                          <w:divBdr>
                            <w:top w:val="none" w:sz="0" w:space="0" w:color="auto"/>
                            <w:left w:val="none" w:sz="0" w:space="0" w:color="auto"/>
                            <w:bottom w:val="none" w:sz="0" w:space="0" w:color="auto"/>
                            <w:right w:val="none" w:sz="0" w:space="0" w:color="auto"/>
                          </w:divBdr>
                        </w:div>
                        <w:div w:id="1475634694">
                          <w:marLeft w:val="0"/>
                          <w:marRight w:val="0"/>
                          <w:marTop w:val="0"/>
                          <w:marBottom w:val="0"/>
                          <w:divBdr>
                            <w:top w:val="none" w:sz="0" w:space="0" w:color="auto"/>
                            <w:left w:val="none" w:sz="0" w:space="0" w:color="auto"/>
                            <w:bottom w:val="none" w:sz="0" w:space="0" w:color="auto"/>
                            <w:right w:val="none" w:sz="0" w:space="0" w:color="auto"/>
                          </w:divBdr>
                        </w:div>
                        <w:div w:id="892424937">
                          <w:marLeft w:val="0"/>
                          <w:marRight w:val="0"/>
                          <w:marTop w:val="0"/>
                          <w:marBottom w:val="0"/>
                          <w:divBdr>
                            <w:top w:val="none" w:sz="0" w:space="0" w:color="auto"/>
                            <w:left w:val="none" w:sz="0" w:space="0" w:color="auto"/>
                            <w:bottom w:val="none" w:sz="0" w:space="0" w:color="auto"/>
                            <w:right w:val="none" w:sz="0" w:space="0" w:color="auto"/>
                          </w:divBdr>
                        </w:div>
                        <w:div w:id="1431047818">
                          <w:marLeft w:val="0"/>
                          <w:marRight w:val="0"/>
                          <w:marTop w:val="0"/>
                          <w:marBottom w:val="0"/>
                          <w:divBdr>
                            <w:top w:val="none" w:sz="0" w:space="0" w:color="auto"/>
                            <w:left w:val="none" w:sz="0" w:space="0" w:color="auto"/>
                            <w:bottom w:val="none" w:sz="0" w:space="0" w:color="auto"/>
                            <w:right w:val="none" w:sz="0" w:space="0" w:color="auto"/>
                          </w:divBdr>
                        </w:div>
                        <w:div w:id="1147359507">
                          <w:marLeft w:val="0"/>
                          <w:marRight w:val="0"/>
                          <w:marTop w:val="0"/>
                          <w:marBottom w:val="0"/>
                          <w:divBdr>
                            <w:top w:val="none" w:sz="0" w:space="0" w:color="auto"/>
                            <w:left w:val="none" w:sz="0" w:space="0" w:color="auto"/>
                            <w:bottom w:val="none" w:sz="0" w:space="0" w:color="auto"/>
                            <w:right w:val="none" w:sz="0" w:space="0" w:color="auto"/>
                          </w:divBdr>
                        </w:div>
                        <w:div w:id="982736887">
                          <w:marLeft w:val="0"/>
                          <w:marRight w:val="0"/>
                          <w:marTop w:val="0"/>
                          <w:marBottom w:val="0"/>
                          <w:divBdr>
                            <w:top w:val="none" w:sz="0" w:space="0" w:color="auto"/>
                            <w:left w:val="none" w:sz="0" w:space="0" w:color="auto"/>
                            <w:bottom w:val="none" w:sz="0" w:space="0" w:color="auto"/>
                            <w:right w:val="none" w:sz="0" w:space="0" w:color="auto"/>
                          </w:divBdr>
                        </w:div>
                        <w:div w:id="461533221">
                          <w:marLeft w:val="0"/>
                          <w:marRight w:val="0"/>
                          <w:marTop w:val="0"/>
                          <w:marBottom w:val="0"/>
                          <w:divBdr>
                            <w:top w:val="none" w:sz="0" w:space="0" w:color="auto"/>
                            <w:left w:val="none" w:sz="0" w:space="0" w:color="auto"/>
                            <w:bottom w:val="none" w:sz="0" w:space="0" w:color="auto"/>
                            <w:right w:val="none" w:sz="0" w:space="0" w:color="auto"/>
                          </w:divBdr>
                        </w:div>
                        <w:div w:id="1417242312">
                          <w:marLeft w:val="0"/>
                          <w:marRight w:val="0"/>
                          <w:marTop w:val="0"/>
                          <w:marBottom w:val="0"/>
                          <w:divBdr>
                            <w:top w:val="none" w:sz="0" w:space="0" w:color="auto"/>
                            <w:left w:val="none" w:sz="0" w:space="0" w:color="auto"/>
                            <w:bottom w:val="none" w:sz="0" w:space="0" w:color="auto"/>
                            <w:right w:val="none" w:sz="0" w:space="0" w:color="auto"/>
                          </w:divBdr>
                        </w:div>
                        <w:div w:id="1641379733">
                          <w:marLeft w:val="0"/>
                          <w:marRight w:val="0"/>
                          <w:marTop w:val="0"/>
                          <w:marBottom w:val="0"/>
                          <w:divBdr>
                            <w:top w:val="none" w:sz="0" w:space="0" w:color="auto"/>
                            <w:left w:val="none" w:sz="0" w:space="0" w:color="auto"/>
                            <w:bottom w:val="none" w:sz="0" w:space="0" w:color="auto"/>
                            <w:right w:val="none" w:sz="0" w:space="0" w:color="auto"/>
                          </w:divBdr>
                        </w:div>
                        <w:div w:id="1208955557">
                          <w:marLeft w:val="0"/>
                          <w:marRight w:val="0"/>
                          <w:marTop w:val="0"/>
                          <w:marBottom w:val="0"/>
                          <w:divBdr>
                            <w:top w:val="none" w:sz="0" w:space="0" w:color="auto"/>
                            <w:left w:val="none" w:sz="0" w:space="0" w:color="auto"/>
                            <w:bottom w:val="none" w:sz="0" w:space="0" w:color="auto"/>
                            <w:right w:val="none" w:sz="0" w:space="0" w:color="auto"/>
                          </w:divBdr>
                        </w:div>
                        <w:div w:id="1926919172">
                          <w:marLeft w:val="0"/>
                          <w:marRight w:val="0"/>
                          <w:marTop w:val="0"/>
                          <w:marBottom w:val="0"/>
                          <w:divBdr>
                            <w:top w:val="none" w:sz="0" w:space="0" w:color="auto"/>
                            <w:left w:val="none" w:sz="0" w:space="0" w:color="auto"/>
                            <w:bottom w:val="none" w:sz="0" w:space="0" w:color="auto"/>
                            <w:right w:val="none" w:sz="0" w:space="0" w:color="auto"/>
                          </w:divBdr>
                        </w:div>
                        <w:div w:id="900865178">
                          <w:marLeft w:val="0"/>
                          <w:marRight w:val="0"/>
                          <w:marTop w:val="0"/>
                          <w:marBottom w:val="0"/>
                          <w:divBdr>
                            <w:top w:val="none" w:sz="0" w:space="0" w:color="auto"/>
                            <w:left w:val="none" w:sz="0" w:space="0" w:color="auto"/>
                            <w:bottom w:val="none" w:sz="0" w:space="0" w:color="auto"/>
                            <w:right w:val="none" w:sz="0" w:space="0" w:color="auto"/>
                          </w:divBdr>
                        </w:div>
                        <w:div w:id="1066294000">
                          <w:marLeft w:val="0"/>
                          <w:marRight w:val="0"/>
                          <w:marTop w:val="0"/>
                          <w:marBottom w:val="0"/>
                          <w:divBdr>
                            <w:top w:val="none" w:sz="0" w:space="0" w:color="auto"/>
                            <w:left w:val="none" w:sz="0" w:space="0" w:color="auto"/>
                            <w:bottom w:val="none" w:sz="0" w:space="0" w:color="auto"/>
                            <w:right w:val="none" w:sz="0" w:space="0" w:color="auto"/>
                          </w:divBdr>
                        </w:div>
                        <w:div w:id="1239170718">
                          <w:marLeft w:val="0"/>
                          <w:marRight w:val="0"/>
                          <w:marTop w:val="0"/>
                          <w:marBottom w:val="0"/>
                          <w:divBdr>
                            <w:top w:val="none" w:sz="0" w:space="0" w:color="auto"/>
                            <w:left w:val="none" w:sz="0" w:space="0" w:color="auto"/>
                            <w:bottom w:val="none" w:sz="0" w:space="0" w:color="auto"/>
                            <w:right w:val="none" w:sz="0" w:space="0" w:color="auto"/>
                          </w:divBdr>
                        </w:div>
                        <w:div w:id="1756584879">
                          <w:marLeft w:val="0"/>
                          <w:marRight w:val="0"/>
                          <w:marTop w:val="0"/>
                          <w:marBottom w:val="0"/>
                          <w:divBdr>
                            <w:top w:val="none" w:sz="0" w:space="0" w:color="auto"/>
                            <w:left w:val="none" w:sz="0" w:space="0" w:color="auto"/>
                            <w:bottom w:val="none" w:sz="0" w:space="0" w:color="auto"/>
                            <w:right w:val="none" w:sz="0" w:space="0" w:color="auto"/>
                          </w:divBdr>
                        </w:div>
                        <w:div w:id="1557429366">
                          <w:marLeft w:val="0"/>
                          <w:marRight w:val="0"/>
                          <w:marTop w:val="0"/>
                          <w:marBottom w:val="0"/>
                          <w:divBdr>
                            <w:top w:val="none" w:sz="0" w:space="0" w:color="auto"/>
                            <w:left w:val="none" w:sz="0" w:space="0" w:color="auto"/>
                            <w:bottom w:val="none" w:sz="0" w:space="0" w:color="auto"/>
                            <w:right w:val="none" w:sz="0" w:space="0" w:color="auto"/>
                          </w:divBdr>
                        </w:div>
                        <w:div w:id="1951351158">
                          <w:marLeft w:val="0"/>
                          <w:marRight w:val="0"/>
                          <w:marTop w:val="0"/>
                          <w:marBottom w:val="0"/>
                          <w:divBdr>
                            <w:top w:val="none" w:sz="0" w:space="0" w:color="auto"/>
                            <w:left w:val="none" w:sz="0" w:space="0" w:color="auto"/>
                            <w:bottom w:val="none" w:sz="0" w:space="0" w:color="auto"/>
                            <w:right w:val="none" w:sz="0" w:space="0" w:color="auto"/>
                          </w:divBdr>
                        </w:div>
                        <w:div w:id="1912159164">
                          <w:marLeft w:val="0"/>
                          <w:marRight w:val="0"/>
                          <w:marTop w:val="0"/>
                          <w:marBottom w:val="0"/>
                          <w:divBdr>
                            <w:top w:val="none" w:sz="0" w:space="0" w:color="auto"/>
                            <w:left w:val="none" w:sz="0" w:space="0" w:color="auto"/>
                            <w:bottom w:val="none" w:sz="0" w:space="0" w:color="auto"/>
                            <w:right w:val="none" w:sz="0" w:space="0" w:color="auto"/>
                          </w:divBdr>
                        </w:div>
                        <w:div w:id="793405999">
                          <w:marLeft w:val="0"/>
                          <w:marRight w:val="0"/>
                          <w:marTop w:val="0"/>
                          <w:marBottom w:val="0"/>
                          <w:divBdr>
                            <w:top w:val="none" w:sz="0" w:space="0" w:color="auto"/>
                            <w:left w:val="none" w:sz="0" w:space="0" w:color="auto"/>
                            <w:bottom w:val="none" w:sz="0" w:space="0" w:color="auto"/>
                            <w:right w:val="none" w:sz="0" w:space="0" w:color="auto"/>
                          </w:divBdr>
                        </w:div>
                        <w:div w:id="712080811">
                          <w:marLeft w:val="0"/>
                          <w:marRight w:val="0"/>
                          <w:marTop w:val="0"/>
                          <w:marBottom w:val="0"/>
                          <w:divBdr>
                            <w:top w:val="none" w:sz="0" w:space="0" w:color="auto"/>
                            <w:left w:val="none" w:sz="0" w:space="0" w:color="auto"/>
                            <w:bottom w:val="none" w:sz="0" w:space="0" w:color="auto"/>
                            <w:right w:val="none" w:sz="0" w:space="0" w:color="auto"/>
                          </w:divBdr>
                        </w:div>
                        <w:div w:id="875580119">
                          <w:marLeft w:val="0"/>
                          <w:marRight w:val="0"/>
                          <w:marTop w:val="0"/>
                          <w:marBottom w:val="0"/>
                          <w:divBdr>
                            <w:top w:val="none" w:sz="0" w:space="0" w:color="auto"/>
                            <w:left w:val="none" w:sz="0" w:space="0" w:color="auto"/>
                            <w:bottom w:val="none" w:sz="0" w:space="0" w:color="auto"/>
                            <w:right w:val="none" w:sz="0" w:space="0" w:color="auto"/>
                          </w:divBdr>
                        </w:div>
                        <w:div w:id="1067074804">
                          <w:marLeft w:val="0"/>
                          <w:marRight w:val="0"/>
                          <w:marTop w:val="0"/>
                          <w:marBottom w:val="0"/>
                          <w:divBdr>
                            <w:top w:val="none" w:sz="0" w:space="0" w:color="auto"/>
                            <w:left w:val="none" w:sz="0" w:space="0" w:color="auto"/>
                            <w:bottom w:val="none" w:sz="0" w:space="0" w:color="auto"/>
                            <w:right w:val="none" w:sz="0" w:space="0" w:color="auto"/>
                          </w:divBdr>
                        </w:div>
                        <w:div w:id="1852337531">
                          <w:marLeft w:val="0"/>
                          <w:marRight w:val="0"/>
                          <w:marTop w:val="0"/>
                          <w:marBottom w:val="0"/>
                          <w:divBdr>
                            <w:top w:val="none" w:sz="0" w:space="0" w:color="auto"/>
                            <w:left w:val="none" w:sz="0" w:space="0" w:color="auto"/>
                            <w:bottom w:val="none" w:sz="0" w:space="0" w:color="auto"/>
                            <w:right w:val="none" w:sz="0" w:space="0" w:color="auto"/>
                          </w:divBdr>
                        </w:div>
                        <w:div w:id="2067146342">
                          <w:marLeft w:val="0"/>
                          <w:marRight w:val="0"/>
                          <w:marTop w:val="0"/>
                          <w:marBottom w:val="0"/>
                          <w:divBdr>
                            <w:top w:val="none" w:sz="0" w:space="0" w:color="auto"/>
                            <w:left w:val="none" w:sz="0" w:space="0" w:color="auto"/>
                            <w:bottom w:val="none" w:sz="0" w:space="0" w:color="auto"/>
                            <w:right w:val="none" w:sz="0" w:space="0" w:color="auto"/>
                          </w:divBdr>
                        </w:div>
                        <w:div w:id="764418268">
                          <w:marLeft w:val="0"/>
                          <w:marRight w:val="0"/>
                          <w:marTop w:val="0"/>
                          <w:marBottom w:val="0"/>
                          <w:divBdr>
                            <w:top w:val="none" w:sz="0" w:space="0" w:color="auto"/>
                            <w:left w:val="none" w:sz="0" w:space="0" w:color="auto"/>
                            <w:bottom w:val="none" w:sz="0" w:space="0" w:color="auto"/>
                            <w:right w:val="none" w:sz="0" w:space="0" w:color="auto"/>
                          </w:divBdr>
                        </w:div>
                        <w:div w:id="745107296">
                          <w:marLeft w:val="0"/>
                          <w:marRight w:val="0"/>
                          <w:marTop w:val="0"/>
                          <w:marBottom w:val="0"/>
                          <w:divBdr>
                            <w:top w:val="none" w:sz="0" w:space="0" w:color="auto"/>
                            <w:left w:val="none" w:sz="0" w:space="0" w:color="auto"/>
                            <w:bottom w:val="none" w:sz="0" w:space="0" w:color="auto"/>
                            <w:right w:val="none" w:sz="0" w:space="0" w:color="auto"/>
                          </w:divBdr>
                        </w:div>
                        <w:div w:id="1996254269">
                          <w:marLeft w:val="0"/>
                          <w:marRight w:val="0"/>
                          <w:marTop w:val="0"/>
                          <w:marBottom w:val="0"/>
                          <w:divBdr>
                            <w:top w:val="none" w:sz="0" w:space="0" w:color="auto"/>
                            <w:left w:val="none" w:sz="0" w:space="0" w:color="auto"/>
                            <w:bottom w:val="none" w:sz="0" w:space="0" w:color="auto"/>
                            <w:right w:val="none" w:sz="0" w:space="0" w:color="auto"/>
                          </w:divBdr>
                        </w:div>
                        <w:div w:id="181281411">
                          <w:marLeft w:val="0"/>
                          <w:marRight w:val="0"/>
                          <w:marTop w:val="0"/>
                          <w:marBottom w:val="0"/>
                          <w:divBdr>
                            <w:top w:val="none" w:sz="0" w:space="0" w:color="auto"/>
                            <w:left w:val="none" w:sz="0" w:space="0" w:color="auto"/>
                            <w:bottom w:val="none" w:sz="0" w:space="0" w:color="auto"/>
                            <w:right w:val="none" w:sz="0" w:space="0" w:color="auto"/>
                          </w:divBdr>
                        </w:div>
                        <w:div w:id="471096466">
                          <w:marLeft w:val="0"/>
                          <w:marRight w:val="0"/>
                          <w:marTop w:val="0"/>
                          <w:marBottom w:val="0"/>
                          <w:divBdr>
                            <w:top w:val="none" w:sz="0" w:space="0" w:color="auto"/>
                            <w:left w:val="none" w:sz="0" w:space="0" w:color="auto"/>
                            <w:bottom w:val="none" w:sz="0" w:space="0" w:color="auto"/>
                            <w:right w:val="none" w:sz="0" w:space="0" w:color="auto"/>
                          </w:divBdr>
                        </w:div>
                        <w:div w:id="479002712">
                          <w:marLeft w:val="0"/>
                          <w:marRight w:val="0"/>
                          <w:marTop w:val="0"/>
                          <w:marBottom w:val="0"/>
                          <w:divBdr>
                            <w:top w:val="none" w:sz="0" w:space="0" w:color="auto"/>
                            <w:left w:val="none" w:sz="0" w:space="0" w:color="auto"/>
                            <w:bottom w:val="none" w:sz="0" w:space="0" w:color="auto"/>
                            <w:right w:val="none" w:sz="0" w:space="0" w:color="auto"/>
                          </w:divBdr>
                        </w:div>
                        <w:div w:id="753940916">
                          <w:marLeft w:val="0"/>
                          <w:marRight w:val="0"/>
                          <w:marTop w:val="0"/>
                          <w:marBottom w:val="0"/>
                          <w:divBdr>
                            <w:top w:val="none" w:sz="0" w:space="0" w:color="auto"/>
                            <w:left w:val="none" w:sz="0" w:space="0" w:color="auto"/>
                            <w:bottom w:val="none" w:sz="0" w:space="0" w:color="auto"/>
                            <w:right w:val="none" w:sz="0" w:space="0" w:color="auto"/>
                          </w:divBdr>
                        </w:div>
                        <w:div w:id="1182088652">
                          <w:marLeft w:val="0"/>
                          <w:marRight w:val="0"/>
                          <w:marTop w:val="0"/>
                          <w:marBottom w:val="0"/>
                          <w:divBdr>
                            <w:top w:val="none" w:sz="0" w:space="0" w:color="auto"/>
                            <w:left w:val="none" w:sz="0" w:space="0" w:color="auto"/>
                            <w:bottom w:val="none" w:sz="0" w:space="0" w:color="auto"/>
                            <w:right w:val="none" w:sz="0" w:space="0" w:color="auto"/>
                          </w:divBdr>
                        </w:div>
                        <w:div w:id="560603558">
                          <w:marLeft w:val="0"/>
                          <w:marRight w:val="0"/>
                          <w:marTop w:val="0"/>
                          <w:marBottom w:val="0"/>
                          <w:divBdr>
                            <w:top w:val="none" w:sz="0" w:space="0" w:color="auto"/>
                            <w:left w:val="none" w:sz="0" w:space="0" w:color="auto"/>
                            <w:bottom w:val="none" w:sz="0" w:space="0" w:color="auto"/>
                            <w:right w:val="none" w:sz="0" w:space="0" w:color="auto"/>
                          </w:divBdr>
                        </w:div>
                        <w:div w:id="2049135112">
                          <w:marLeft w:val="0"/>
                          <w:marRight w:val="0"/>
                          <w:marTop w:val="0"/>
                          <w:marBottom w:val="0"/>
                          <w:divBdr>
                            <w:top w:val="none" w:sz="0" w:space="0" w:color="auto"/>
                            <w:left w:val="none" w:sz="0" w:space="0" w:color="auto"/>
                            <w:bottom w:val="none" w:sz="0" w:space="0" w:color="auto"/>
                            <w:right w:val="none" w:sz="0" w:space="0" w:color="auto"/>
                          </w:divBdr>
                        </w:div>
                        <w:div w:id="377709566">
                          <w:marLeft w:val="0"/>
                          <w:marRight w:val="0"/>
                          <w:marTop w:val="0"/>
                          <w:marBottom w:val="0"/>
                          <w:divBdr>
                            <w:top w:val="none" w:sz="0" w:space="0" w:color="auto"/>
                            <w:left w:val="none" w:sz="0" w:space="0" w:color="auto"/>
                            <w:bottom w:val="none" w:sz="0" w:space="0" w:color="auto"/>
                            <w:right w:val="none" w:sz="0" w:space="0" w:color="auto"/>
                          </w:divBdr>
                        </w:div>
                        <w:div w:id="1788502797">
                          <w:marLeft w:val="0"/>
                          <w:marRight w:val="0"/>
                          <w:marTop w:val="0"/>
                          <w:marBottom w:val="0"/>
                          <w:divBdr>
                            <w:top w:val="none" w:sz="0" w:space="0" w:color="auto"/>
                            <w:left w:val="none" w:sz="0" w:space="0" w:color="auto"/>
                            <w:bottom w:val="none" w:sz="0" w:space="0" w:color="auto"/>
                            <w:right w:val="none" w:sz="0" w:space="0" w:color="auto"/>
                          </w:divBdr>
                        </w:div>
                        <w:div w:id="253518221">
                          <w:marLeft w:val="0"/>
                          <w:marRight w:val="0"/>
                          <w:marTop w:val="0"/>
                          <w:marBottom w:val="0"/>
                          <w:divBdr>
                            <w:top w:val="none" w:sz="0" w:space="0" w:color="auto"/>
                            <w:left w:val="none" w:sz="0" w:space="0" w:color="auto"/>
                            <w:bottom w:val="none" w:sz="0" w:space="0" w:color="auto"/>
                            <w:right w:val="none" w:sz="0" w:space="0" w:color="auto"/>
                          </w:divBdr>
                        </w:div>
                        <w:div w:id="1957247215">
                          <w:marLeft w:val="0"/>
                          <w:marRight w:val="0"/>
                          <w:marTop w:val="0"/>
                          <w:marBottom w:val="0"/>
                          <w:divBdr>
                            <w:top w:val="none" w:sz="0" w:space="0" w:color="auto"/>
                            <w:left w:val="none" w:sz="0" w:space="0" w:color="auto"/>
                            <w:bottom w:val="none" w:sz="0" w:space="0" w:color="auto"/>
                            <w:right w:val="none" w:sz="0" w:space="0" w:color="auto"/>
                          </w:divBdr>
                        </w:div>
                        <w:div w:id="1143153264">
                          <w:marLeft w:val="0"/>
                          <w:marRight w:val="0"/>
                          <w:marTop w:val="0"/>
                          <w:marBottom w:val="0"/>
                          <w:divBdr>
                            <w:top w:val="none" w:sz="0" w:space="0" w:color="auto"/>
                            <w:left w:val="none" w:sz="0" w:space="0" w:color="auto"/>
                            <w:bottom w:val="none" w:sz="0" w:space="0" w:color="auto"/>
                            <w:right w:val="none" w:sz="0" w:space="0" w:color="auto"/>
                          </w:divBdr>
                        </w:div>
                        <w:div w:id="770660186">
                          <w:marLeft w:val="0"/>
                          <w:marRight w:val="0"/>
                          <w:marTop w:val="0"/>
                          <w:marBottom w:val="0"/>
                          <w:divBdr>
                            <w:top w:val="none" w:sz="0" w:space="0" w:color="auto"/>
                            <w:left w:val="none" w:sz="0" w:space="0" w:color="auto"/>
                            <w:bottom w:val="none" w:sz="0" w:space="0" w:color="auto"/>
                            <w:right w:val="none" w:sz="0" w:space="0" w:color="auto"/>
                          </w:divBdr>
                        </w:div>
                        <w:div w:id="1114324369">
                          <w:marLeft w:val="0"/>
                          <w:marRight w:val="0"/>
                          <w:marTop w:val="0"/>
                          <w:marBottom w:val="0"/>
                          <w:divBdr>
                            <w:top w:val="none" w:sz="0" w:space="0" w:color="auto"/>
                            <w:left w:val="none" w:sz="0" w:space="0" w:color="auto"/>
                            <w:bottom w:val="none" w:sz="0" w:space="0" w:color="auto"/>
                            <w:right w:val="none" w:sz="0" w:space="0" w:color="auto"/>
                          </w:divBdr>
                        </w:div>
                        <w:div w:id="1094520672">
                          <w:marLeft w:val="0"/>
                          <w:marRight w:val="0"/>
                          <w:marTop w:val="0"/>
                          <w:marBottom w:val="0"/>
                          <w:divBdr>
                            <w:top w:val="none" w:sz="0" w:space="0" w:color="auto"/>
                            <w:left w:val="none" w:sz="0" w:space="0" w:color="auto"/>
                            <w:bottom w:val="none" w:sz="0" w:space="0" w:color="auto"/>
                            <w:right w:val="none" w:sz="0" w:space="0" w:color="auto"/>
                          </w:divBdr>
                        </w:div>
                        <w:div w:id="1833525401">
                          <w:marLeft w:val="0"/>
                          <w:marRight w:val="0"/>
                          <w:marTop w:val="0"/>
                          <w:marBottom w:val="0"/>
                          <w:divBdr>
                            <w:top w:val="none" w:sz="0" w:space="0" w:color="auto"/>
                            <w:left w:val="none" w:sz="0" w:space="0" w:color="auto"/>
                            <w:bottom w:val="none" w:sz="0" w:space="0" w:color="auto"/>
                            <w:right w:val="none" w:sz="0" w:space="0" w:color="auto"/>
                          </w:divBdr>
                        </w:div>
                        <w:div w:id="2102725436">
                          <w:marLeft w:val="0"/>
                          <w:marRight w:val="0"/>
                          <w:marTop w:val="0"/>
                          <w:marBottom w:val="0"/>
                          <w:divBdr>
                            <w:top w:val="none" w:sz="0" w:space="0" w:color="auto"/>
                            <w:left w:val="none" w:sz="0" w:space="0" w:color="auto"/>
                            <w:bottom w:val="none" w:sz="0" w:space="0" w:color="auto"/>
                            <w:right w:val="none" w:sz="0" w:space="0" w:color="auto"/>
                          </w:divBdr>
                        </w:div>
                        <w:div w:id="651107437">
                          <w:marLeft w:val="0"/>
                          <w:marRight w:val="0"/>
                          <w:marTop w:val="0"/>
                          <w:marBottom w:val="0"/>
                          <w:divBdr>
                            <w:top w:val="none" w:sz="0" w:space="0" w:color="auto"/>
                            <w:left w:val="none" w:sz="0" w:space="0" w:color="auto"/>
                            <w:bottom w:val="none" w:sz="0" w:space="0" w:color="auto"/>
                            <w:right w:val="none" w:sz="0" w:space="0" w:color="auto"/>
                          </w:divBdr>
                        </w:div>
                        <w:div w:id="379984788">
                          <w:marLeft w:val="0"/>
                          <w:marRight w:val="0"/>
                          <w:marTop w:val="0"/>
                          <w:marBottom w:val="0"/>
                          <w:divBdr>
                            <w:top w:val="none" w:sz="0" w:space="0" w:color="auto"/>
                            <w:left w:val="none" w:sz="0" w:space="0" w:color="auto"/>
                            <w:bottom w:val="none" w:sz="0" w:space="0" w:color="auto"/>
                            <w:right w:val="none" w:sz="0" w:space="0" w:color="auto"/>
                          </w:divBdr>
                        </w:div>
                        <w:div w:id="288240913">
                          <w:marLeft w:val="0"/>
                          <w:marRight w:val="0"/>
                          <w:marTop w:val="0"/>
                          <w:marBottom w:val="0"/>
                          <w:divBdr>
                            <w:top w:val="none" w:sz="0" w:space="0" w:color="auto"/>
                            <w:left w:val="none" w:sz="0" w:space="0" w:color="auto"/>
                            <w:bottom w:val="none" w:sz="0" w:space="0" w:color="auto"/>
                            <w:right w:val="none" w:sz="0" w:space="0" w:color="auto"/>
                          </w:divBdr>
                        </w:div>
                        <w:div w:id="992753868">
                          <w:marLeft w:val="0"/>
                          <w:marRight w:val="0"/>
                          <w:marTop w:val="0"/>
                          <w:marBottom w:val="0"/>
                          <w:divBdr>
                            <w:top w:val="none" w:sz="0" w:space="0" w:color="auto"/>
                            <w:left w:val="none" w:sz="0" w:space="0" w:color="auto"/>
                            <w:bottom w:val="none" w:sz="0" w:space="0" w:color="auto"/>
                            <w:right w:val="none" w:sz="0" w:space="0" w:color="auto"/>
                          </w:divBdr>
                        </w:div>
                        <w:div w:id="288364805">
                          <w:marLeft w:val="0"/>
                          <w:marRight w:val="0"/>
                          <w:marTop w:val="0"/>
                          <w:marBottom w:val="0"/>
                          <w:divBdr>
                            <w:top w:val="none" w:sz="0" w:space="0" w:color="auto"/>
                            <w:left w:val="none" w:sz="0" w:space="0" w:color="auto"/>
                            <w:bottom w:val="none" w:sz="0" w:space="0" w:color="auto"/>
                            <w:right w:val="none" w:sz="0" w:space="0" w:color="auto"/>
                          </w:divBdr>
                        </w:div>
                        <w:div w:id="1944142580">
                          <w:marLeft w:val="0"/>
                          <w:marRight w:val="0"/>
                          <w:marTop w:val="0"/>
                          <w:marBottom w:val="0"/>
                          <w:divBdr>
                            <w:top w:val="none" w:sz="0" w:space="0" w:color="auto"/>
                            <w:left w:val="none" w:sz="0" w:space="0" w:color="auto"/>
                            <w:bottom w:val="none" w:sz="0" w:space="0" w:color="auto"/>
                            <w:right w:val="none" w:sz="0" w:space="0" w:color="auto"/>
                          </w:divBdr>
                        </w:div>
                        <w:div w:id="2060082596">
                          <w:marLeft w:val="0"/>
                          <w:marRight w:val="0"/>
                          <w:marTop w:val="0"/>
                          <w:marBottom w:val="0"/>
                          <w:divBdr>
                            <w:top w:val="none" w:sz="0" w:space="0" w:color="auto"/>
                            <w:left w:val="none" w:sz="0" w:space="0" w:color="auto"/>
                            <w:bottom w:val="none" w:sz="0" w:space="0" w:color="auto"/>
                            <w:right w:val="none" w:sz="0" w:space="0" w:color="auto"/>
                          </w:divBdr>
                        </w:div>
                        <w:div w:id="1908683542">
                          <w:marLeft w:val="0"/>
                          <w:marRight w:val="0"/>
                          <w:marTop w:val="0"/>
                          <w:marBottom w:val="0"/>
                          <w:divBdr>
                            <w:top w:val="none" w:sz="0" w:space="0" w:color="auto"/>
                            <w:left w:val="none" w:sz="0" w:space="0" w:color="auto"/>
                            <w:bottom w:val="none" w:sz="0" w:space="0" w:color="auto"/>
                            <w:right w:val="none" w:sz="0" w:space="0" w:color="auto"/>
                          </w:divBdr>
                        </w:div>
                        <w:div w:id="2077700382">
                          <w:marLeft w:val="0"/>
                          <w:marRight w:val="0"/>
                          <w:marTop w:val="0"/>
                          <w:marBottom w:val="0"/>
                          <w:divBdr>
                            <w:top w:val="none" w:sz="0" w:space="0" w:color="auto"/>
                            <w:left w:val="none" w:sz="0" w:space="0" w:color="auto"/>
                            <w:bottom w:val="none" w:sz="0" w:space="0" w:color="auto"/>
                            <w:right w:val="none" w:sz="0" w:space="0" w:color="auto"/>
                          </w:divBdr>
                        </w:div>
                        <w:div w:id="8797655">
                          <w:marLeft w:val="0"/>
                          <w:marRight w:val="0"/>
                          <w:marTop w:val="0"/>
                          <w:marBottom w:val="0"/>
                          <w:divBdr>
                            <w:top w:val="none" w:sz="0" w:space="0" w:color="auto"/>
                            <w:left w:val="none" w:sz="0" w:space="0" w:color="auto"/>
                            <w:bottom w:val="none" w:sz="0" w:space="0" w:color="auto"/>
                            <w:right w:val="none" w:sz="0" w:space="0" w:color="auto"/>
                          </w:divBdr>
                        </w:div>
                        <w:div w:id="1933934539">
                          <w:marLeft w:val="0"/>
                          <w:marRight w:val="0"/>
                          <w:marTop w:val="0"/>
                          <w:marBottom w:val="0"/>
                          <w:divBdr>
                            <w:top w:val="none" w:sz="0" w:space="0" w:color="auto"/>
                            <w:left w:val="none" w:sz="0" w:space="0" w:color="auto"/>
                            <w:bottom w:val="none" w:sz="0" w:space="0" w:color="auto"/>
                            <w:right w:val="none" w:sz="0" w:space="0" w:color="auto"/>
                          </w:divBdr>
                        </w:div>
                        <w:div w:id="937525123">
                          <w:marLeft w:val="0"/>
                          <w:marRight w:val="0"/>
                          <w:marTop w:val="0"/>
                          <w:marBottom w:val="0"/>
                          <w:divBdr>
                            <w:top w:val="none" w:sz="0" w:space="0" w:color="auto"/>
                            <w:left w:val="none" w:sz="0" w:space="0" w:color="auto"/>
                            <w:bottom w:val="none" w:sz="0" w:space="0" w:color="auto"/>
                            <w:right w:val="none" w:sz="0" w:space="0" w:color="auto"/>
                          </w:divBdr>
                        </w:div>
                        <w:div w:id="978732204">
                          <w:marLeft w:val="0"/>
                          <w:marRight w:val="0"/>
                          <w:marTop w:val="0"/>
                          <w:marBottom w:val="0"/>
                          <w:divBdr>
                            <w:top w:val="none" w:sz="0" w:space="0" w:color="auto"/>
                            <w:left w:val="none" w:sz="0" w:space="0" w:color="auto"/>
                            <w:bottom w:val="none" w:sz="0" w:space="0" w:color="auto"/>
                            <w:right w:val="none" w:sz="0" w:space="0" w:color="auto"/>
                          </w:divBdr>
                        </w:div>
                        <w:div w:id="343096818">
                          <w:marLeft w:val="0"/>
                          <w:marRight w:val="0"/>
                          <w:marTop w:val="0"/>
                          <w:marBottom w:val="0"/>
                          <w:divBdr>
                            <w:top w:val="none" w:sz="0" w:space="0" w:color="auto"/>
                            <w:left w:val="none" w:sz="0" w:space="0" w:color="auto"/>
                            <w:bottom w:val="none" w:sz="0" w:space="0" w:color="auto"/>
                            <w:right w:val="none" w:sz="0" w:space="0" w:color="auto"/>
                          </w:divBdr>
                        </w:div>
                        <w:div w:id="204177336">
                          <w:marLeft w:val="0"/>
                          <w:marRight w:val="0"/>
                          <w:marTop w:val="0"/>
                          <w:marBottom w:val="0"/>
                          <w:divBdr>
                            <w:top w:val="none" w:sz="0" w:space="0" w:color="auto"/>
                            <w:left w:val="none" w:sz="0" w:space="0" w:color="auto"/>
                            <w:bottom w:val="none" w:sz="0" w:space="0" w:color="auto"/>
                            <w:right w:val="none" w:sz="0" w:space="0" w:color="auto"/>
                          </w:divBdr>
                        </w:div>
                        <w:div w:id="1384478356">
                          <w:marLeft w:val="0"/>
                          <w:marRight w:val="0"/>
                          <w:marTop w:val="0"/>
                          <w:marBottom w:val="0"/>
                          <w:divBdr>
                            <w:top w:val="none" w:sz="0" w:space="0" w:color="auto"/>
                            <w:left w:val="none" w:sz="0" w:space="0" w:color="auto"/>
                            <w:bottom w:val="none" w:sz="0" w:space="0" w:color="auto"/>
                            <w:right w:val="none" w:sz="0" w:space="0" w:color="auto"/>
                          </w:divBdr>
                        </w:div>
                        <w:div w:id="879901423">
                          <w:marLeft w:val="0"/>
                          <w:marRight w:val="0"/>
                          <w:marTop w:val="0"/>
                          <w:marBottom w:val="0"/>
                          <w:divBdr>
                            <w:top w:val="none" w:sz="0" w:space="0" w:color="auto"/>
                            <w:left w:val="none" w:sz="0" w:space="0" w:color="auto"/>
                            <w:bottom w:val="none" w:sz="0" w:space="0" w:color="auto"/>
                            <w:right w:val="none" w:sz="0" w:space="0" w:color="auto"/>
                          </w:divBdr>
                        </w:div>
                        <w:div w:id="51080273">
                          <w:marLeft w:val="0"/>
                          <w:marRight w:val="0"/>
                          <w:marTop w:val="0"/>
                          <w:marBottom w:val="0"/>
                          <w:divBdr>
                            <w:top w:val="none" w:sz="0" w:space="0" w:color="auto"/>
                            <w:left w:val="none" w:sz="0" w:space="0" w:color="auto"/>
                            <w:bottom w:val="none" w:sz="0" w:space="0" w:color="auto"/>
                            <w:right w:val="none" w:sz="0" w:space="0" w:color="auto"/>
                          </w:divBdr>
                        </w:div>
                        <w:div w:id="567230059">
                          <w:marLeft w:val="0"/>
                          <w:marRight w:val="0"/>
                          <w:marTop w:val="0"/>
                          <w:marBottom w:val="0"/>
                          <w:divBdr>
                            <w:top w:val="none" w:sz="0" w:space="0" w:color="auto"/>
                            <w:left w:val="none" w:sz="0" w:space="0" w:color="auto"/>
                            <w:bottom w:val="none" w:sz="0" w:space="0" w:color="auto"/>
                            <w:right w:val="none" w:sz="0" w:space="0" w:color="auto"/>
                          </w:divBdr>
                        </w:div>
                        <w:div w:id="844786254">
                          <w:marLeft w:val="0"/>
                          <w:marRight w:val="0"/>
                          <w:marTop w:val="0"/>
                          <w:marBottom w:val="0"/>
                          <w:divBdr>
                            <w:top w:val="none" w:sz="0" w:space="0" w:color="auto"/>
                            <w:left w:val="none" w:sz="0" w:space="0" w:color="auto"/>
                            <w:bottom w:val="none" w:sz="0" w:space="0" w:color="auto"/>
                            <w:right w:val="none" w:sz="0" w:space="0" w:color="auto"/>
                          </w:divBdr>
                        </w:div>
                        <w:div w:id="1275937594">
                          <w:marLeft w:val="0"/>
                          <w:marRight w:val="0"/>
                          <w:marTop w:val="0"/>
                          <w:marBottom w:val="0"/>
                          <w:divBdr>
                            <w:top w:val="none" w:sz="0" w:space="0" w:color="auto"/>
                            <w:left w:val="none" w:sz="0" w:space="0" w:color="auto"/>
                            <w:bottom w:val="none" w:sz="0" w:space="0" w:color="auto"/>
                            <w:right w:val="none" w:sz="0" w:space="0" w:color="auto"/>
                          </w:divBdr>
                        </w:div>
                        <w:div w:id="216286506">
                          <w:marLeft w:val="0"/>
                          <w:marRight w:val="0"/>
                          <w:marTop w:val="0"/>
                          <w:marBottom w:val="0"/>
                          <w:divBdr>
                            <w:top w:val="none" w:sz="0" w:space="0" w:color="auto"/>
                            <w:left w:val="none" w:sz="0" w:space="0" w:color="auto"/>
                            <w:bottom w:val="none" w:sz="0" w:space="0" w:color="auto"/>
                            <w:right w:val="none" w:sz="0" w:space="0" w:color="auto"/>
                          </w:divBdr>
                        </w:div>
                        <w:div w:id="1786805349">
                          <w:marLeft w:val="0"/>
                          <w:marRight w:val="0"/>
                          <w:marTop w:val="0"/>
                          <w:marBottom w:val="0"/>
                          <w:divBdr>
                            <w:top w:val="none" w:sz="0" w:space="0" w:color="auto"/>
                            <w:left w:val="none" w:sz="0" w:space="0" w:color="auto"/>
                            <w:bottom w:val="none" w:sz="0" w:space="0" w:color="auto"/>
                            <w:right w:val="none" w:sz="0" w:space="0" w:color="auto"/>
                          </w:divBdr>
                        </w:div>
                        <w:div w:id="1609702454">
                          <w:marLeft w:val="0"/>
                          <w:marRight w:val="0"/>
                          <w:marTop w:val="0"/>
                          <w:marBottom w:val="0"/>
                          <w:divBdr>
                            <w:top w:val="none" w:sz="0" w:space="0" w:color="auto"/>
                            <w:left w:val="none" w:sz="0" w:space="0" w:color="auto"/>
                            <w:bottom w:val="none" w:sz="0" w:space="0" w:color="auto"/>
                            <w:right w:val="none" w:sz="0" w:space="0" w:color="auto"/>
                          </w:divBdr>
                        </w:div>
                        <w:div w:id="303236241">
                          <w:marLeft w:val="0"/>
                          <w:marRight w:val="0"/>
                          <w:marTop w:val="0"/>
                          <w:marBottom w:val="0"/>
                          <w:divBdr>
                            <w:top w:val="none" w:sz="0" w:space="0" w:color="auto"/>
                            <w:left w:val="none" w:sz="0" w:space="0" w:color="auto"/>
                            <w:bottom w:val="none" w:sz="0" w:space="0" w:color="auto"/>
                            <w:right w:val="none" w:sz="0" w:space="0" w:color="auto"/>
                          </w:divBdr>
                        </w:div>
                        <w:div w:id="869956785">
                          <w:marLeft w:val="0"/>
                          <w:marRight w:val="0"/>
                          <w:marTop w:val="0"/>
                          <w:marBottom w:val="0"/>
                          <w:divBdr>
                            <w:top w:val="none" w:sz="0" w:space="0" w:color="auto"/>
                            <w:left w:val="none" w:sz="0" w:space="0" w:color="auto"/>
                            <w:bottom w:val="none" w:sz="0" w:space="0" w:color="auto"/>
                            <w:right w:val="none" w:sz="0" w:space="0" w:color="auto"/>
                          </w:divBdr>
                        </w:div>
                        <w:div w:id="1035623102">
                          <w:marLeft w:val="0"/>
                          <w:marRight w:val="0"/>
                          <w:marTop w:val="0"/>
                          <w:marBottom w:val="0"/>
                          <w:divBdr>
                            <w:top w:val="none" w:sz="0" w:space="0" w:color="auto"/>
                            <w:left w:val="none" w:sz="0" w:space="0" w:color="auto"/>
                            <w:bottom w:val="none" w:sz="0" w:space="0" w:color="auto"/>
                            <w:right w:val="none" w:sz="0" w:space="0" w:color="auto"/>
                          </w:divBdr>
                        </w:div>
                        <w:div w:id="1254514546">
                          <w:marLeft w:val="0"/>
                          <w:marRight w:val="0"/>
                          <w:marTop w:val="0"/>
                          <w:marBottom w:val="0"/>
                          <w:divBdr>
                            <w:top w:val="none" w:sz="0" w:space="0" w:color="auto"/>
                            <w:left w:val="none" w:sz="0" w:space="0" w:color="auto"/>
                            <w:bottom w:val="none" w:sz="0" w:space="0" w:color="auto"/>
                            <w:right w:val="none" w:sz="0" w:space="0" w:color="auto"/>
                          </w:divBdr>
                        </w:div>
                        <w:div w:id="1164399904">
                          <w:marLeft w:val="0"/>
                          <w:marRight w:val="0"/>
                          <w:marTop w:val="0"/>
                          <w:marBottom w:val="0"/>
                          <w:divBdr>
                            <w:top w:val="none" w:sz="0" w:space="0" w:color="auto"/>
                            <w:left w:val="none" w:sz="0" w:space="0" w:color="auto"/>
                            <w:bottom w:val="none" w:sz="0" w:space="0" w:color="auto"/>
                            <w:right w:val="none" w:sz="0" w:space="0" w:color="auto"/>
                          </w:divBdr>
                        </w:div>
                        <w:div w:id="1281910793">
                          <w:marLeft w:val="0"/>
                          <w:marRight w:val="0"/>
                          <w:marTop w:val="0"/>
                          <w:marBottom w:val="0"/>
                          <w:divBdr>
                            <w:top w:val="none" w:sz="0" w:space="0" w:color="auto"/>
                            <w:left w:val="none" w:sz="0" w:space="0" w:color="auto"/>
                            <w:bottom w:val="none" w:sz="0" w:space="0" w:color="auto"/>
                            <w:right w:val="none" w:sz="0" w:space="0" w:color="auto"/>
                          </w:divBdr>
                        </w:div>
                        <w:div w:id="970404594">
                          <w:marLeft w:val="0"/>
                          <w:marRight w:val="0"/>
                          <w:marTop w:val="0"/>
                          <w:marBottom w:val="0"/>
                          <w:divBdr>
                            <w:top w:val="none" w:sz="0" w:space="0" w:color="auto"/>
                            <w:left w:val="none" w:sz="0" w:space="0" w:color="auto"/>
                            <w:bottom w:val="none" w:sz="0" w:space="0" w:color="auto"/>
                            <w:right w:val="none" w:sz="0" w:space="0" w:color="auto"/>
                          </w:divBdr>
                        </w:div>
                        <w:div w:id="65340599">
                          <w:marLeft w:val="0"/>
                          <w:marRight w:val="0"/>
                          <w:marTop w:val="0"/>
                          <w:marBottom w:val="0"/>
                          <w:divBdr>
                            <w:top w:val="none" w:sz="0" w:space="0" w:color="auto"/>
                            <w:left w:val="none" w:sz="0" w:space="0" w:color="auto"/>
                            <w:bottom w:val="none" w:sz="0" w:space="0" w:color="auto"/>
                            <w:right w:val="none" w:sz="0" w:space="0" w:color="auto"/>
                          </w:divBdr>
                        </w:div>
                        <w:div w:id="1598489198">
                          <w:marLeft w:val="0"/>
                          <w:marRight w:val="0"/>
                          <w:marTop w:val="0"/>
                          <w:marBottom w:val="0"/>
                          <w:divBdr>
                            <w:top w:val="none" w:sz="0" w:space="0" w:color="auto"/>
                            <w:left w:val="none" w:sz="0" w:space="0" w:color="auto"/>
                            <w:bottom w:val="none" w:sz="0" w:space="0" w:color="auto"/>
                            <w:right w:val="none" w:sz="0" w:space="0" w:color="auto"/>
                          </w:divBdr>
                        </w:div>
                        <w:div w:id="1965505895">
                          <w:marLeft w:val="0"/>
                          <w:marRight w:val="0"/>
                          <w:marTop w:val="0"/>
                          <w:marBottom w:val="0"/>
                          <w:divBdr>
                            <w:top w:val="none" w:sz="0" w:space="0" w:color="auto"/>
                            <w:left w:val="none" w:sz="0" w:space="0" w:color="auto"/>
                            <w:bottom w:val="none" w:sz="0" w:space="0" w:color="auto"/>
                            <w:right w:val="none" w:sz="0" w:space="0" w:color="auto"/>
                          </w:divBdr>
                        </w:div>
                        <w:div w:id="903831139">
                          <w:marLeft w:val="0"/>
                          <w:marRight w:val="0"/>
                          <w:marTop w:val="0"/>
                          <w:marBottom w:val="0"/>
                          <w:divBdr>
                            <w:top w:val="none" w:sz="0" w:space="0" w:color="auto"/>
                            <w:left w:val="none" w:sz="0" w:space="0" w:color="auto"/>
                            <w:bottom w:val="none" w:sz="0" w:space="0" w:color="auto"/>
                            <w:right w:val="none" w:sz="0" w:space="0" w:color="auto"/>
                          </w:divBdr>
                        </w:div>
                        <w:div w:id="757020920">
                          <w:marLeft w:val="0"/>
                          <w:marRight w:val="0"/>
                          <w:marTop w:val="0"/>
                          <w:marBottom w:val="0"/>
                          <w:divBdr>
                            <w:top w:val="none" w:sz="0" w:space="0" w:color="auto"/>
                            <w:left w:val="none" w:sz="0" w:space="0" w:color="auto"/>
                            <w:bottom w:val="none" w:sz="0" w:space="0" w:color="auto"/>
                            <w:right w:val="none" w:sz="0" w:space="0" w:color="auto"/>
                          </w:divBdr>
                        </w:div>
                        <w:div w:id="897206566">
                          <w:marLeft w:val="0"/>
                          <w:marRight w:val="0"/>
                          <w:marTop w:val="0"/>
                          <w:marBottom w:val="0"/>
                          <w:divBdr>
                            <w:top w:val="none" w:sz="0" w:space="0" w:color="auto"/>
                            <w:left w:val="none" w:sz="0" w:space="0" w:color="auto"/>
                            <w:bottom w:val="none" w:sz="0" w:space="0" w:color="auto"/>
                            <w:right w:val="none" w:sz="0" w:space="0" w:color="auto"/>
                          </w:divBdr>
                        </w:div>
                        <w:div w:id="1175341407">
                          <w:marLeft w:val="0"/>
                          <w:marRight w:val="0"/>
                          <w:marTop w:val="0"/>
                          <w:marBottom w:val="0"/>
                          <w:divBdr>
                            <w:top w:val="none" w:sz="0" w:space="0" w:color="auto"/>
                            <w:left w:val="none" w:sz="0" w:space="0" w:color="auto"/>
                            <w:bottom w:val="none" w:sz="0" w:space="0" w:color="auto"/>
                            <w:right w:val="none" w:sz="0" w:space="0" w:color="auto"/>
                          </w:divBdr>
                        </w:div>
                        <w:div w:id="1764953036">
                          <w:marLeft w:val="0"/>
                          <w:marRight w:val="0"/>
                          <w:marTop w:val="0"/>
                          <w:marBottom w:val="0"/>
                          <w:divBdr>
                            <w:top w:val="none" w:sz="0" w:space="0" w:color="auto"/>
                            <w:left w:val="none" w:sz="0" w:space="0" w:color="auto"/>
                            <w:bottom w:val="none" w:sz="0" w:space="0" w:color="auto"/>
                            <w:right w:val="none" w:sz="0" w:space="0" w:color="auto"/>
                          </w:divBdr>
                        </w:div>
                        <w:div w:id="927929447">
                          <w:marLeft w:val="0"/>
                          <w:marRight w:val="0"/>
                          <w:marTop w:val="0"/>
                          <w:marBottom w:val="0"/>
                          <w:divBdr>
                            <w:top w:val="none" w:sz="0" w:space="0" w:color="auto"/>
                            <w:left w:val="none" w:sz="0" w:space="0" w:color="auto"/>
                            <w:bottom w:val="none" w:sz="0" w:space="0" w:color="auto"/>
                            <w:right w:val="none" w:sz="0" w:space="0" w:color="auto"/>
                          </w:divBdr>
                        </w:div>
                        <w:div w:id="967856224">
                          <w:marLeft w:val="0"/>
                          <w:marRight w:val="0"/>
                          <w:marTop w:val="0"/>
                          <w:marBottom w:val="0"/>
                          <w:divBdr>
                            <w:top w:val="none" w:sz="0" w:space="0" w:color="auto"/>
                            <w:left w:val="none" w:sz="0" w:space="0" w:color="auto"/>
                            <w:bottom w:val="none" w:sz="0" w:space="0" w:color="auto"/>
                            <w:right w:val="none" w:sz="0" w:space="0" w:color="auto"/>
                          </w:divBdr>
                        </w:div>
                        <w:div w:id="523717458">
                          <w:marLeft w:val="0"/>
                          <w:marRight w:val="0"/>
                          <w:marTop w:val="0"/>
                          <w:marBottom w:val="0"/>
                          <w:divBdr>
                            <w:top w:val="none" w:sz="0" w:space="0" w:color="auto"/>
                            <w:left w:val="none" w:sz="0" w:space="0" w:color="auto"/>
                            <w:bottom w:val="none" w:sz="0" w:space="0" w:color="auto"/>
                            <w:right w:val="none" w:sz="0" w:space="0" w:color="auto"/>
                          </w:divBdr>
                        </w:div>
                        <w:div w:id="883254002">
                          <w:marLeft w:val="0"/>
                          <w:marRight w:val="0"/>
                          <w:marTop w:val="0"/>
                          <w:marBottom w:val="0"/>
                          <w:divBdr>
                            <w:top w:val="none" w:sz="0" w:space="0" w:color="auto"/>
                            <w:left w:val="none" w:sz="0" w:space="0" w:color="auto"/>
                            <w:bottom w:val="none" w:sz="0" w:space="0" w:color="auto"/>
                            <w:right w:val="none" w:sz="0" w:space="0" w:color="auto"/>
                          </w:divBdr>
                        </w:div>
                        <w:div w:id="78987967">
                          <w:marLeft w:val="0"/>
                          <w:marRight w:val="0"/>
                          <w:marTop w:val="0"/>
                          <w:marBottom w:val="0"/>
                          <w:divBdr>
                            <w:top w:val="none" w:sz="0" w:space="0" w:color="auto"/>
                            <w:left w:val="none" w:sz="0" w:space="0" w:color="auto"/>
                            <w:bottom w:val="none" w:sz="0" w:space="0" w:color="auto"/>
                            <w:right w:val="none" w:sz="0" w:space="0" w:color="auto"/>
                          </w:divBdr>
                        </w:div>
                        <w:div w:id="959410412">
                          <w:marLeft w:val="0"/>
                          <w:marRight w:val="0"/>
                          <w:marTop w:val="0"/>
                          <w:marBottom w:val="0"/>
                          <w:divBdr>
                            <w:top w:val="none" w:sz="0" w:space="0" w:color="auto"/>
                            <w:left w:val="none" w:sz="0" w:space="0" w:color="auto"/>
                            <w:bottom w:val="none" w:sz="0" w:space="0" w:color="auto"/>
                            <w:right w:val="none" w:sz="0" w:space="0" w:color="auto"/>
                          </w:divBdr>
                        </w:div>
                        <w:div w:id="1944414302">
                          <w:marLeft w:val="0"/>
                          <w:marRight w:val="0"/>
                          <w:marTop w:val="0"/>
                          <w:marBottom w:val="0"/>
                          <w:divBdr>
                            <w:top w:val="none" w:sz="0" w:space="0" w:color="auto"/>
                            <w:left w:val="none" w:sz="0" w:space="0" w:color="auto"/>
                            <w:bottom w:val="none" w:sz="0" w:space="0" w:color="auto"/>
                            <w:right w:val="none" w:sz="0" w:space="0" w:color="auto"/>
                          </w:divBdr>
                        </w:div>
                        <w:div w:id="2095854332">
                          <w:marLeft w:val="0"/>
                          <w:marRight w:val="0"/>
                          <w:marTop w:val="0"/>
                          <w:marBottom w:val="0"/>
                          <w:divBdr>
                            <w:top w:val="none" w:sz="0" w:space="0" w:color="auto"/>
                            <w:left w:val="none" w:sz="0" w:space="0" w:color="auto"/>
                            <w:bottom w:val="none" w:sz="0" w:space="0" w:color="auto"/>
                            <w:right w:val="none" w:sz="0" w:space="0" w:color="auto"/>
                          </w:divBdr>
                        </w:div>
                        <w:div w:id="247665828">
                          <w:marLeft w:val="0"/>
                          <w:marRight w:val="0"/>
                          <w:marTop w:val="0"/>
                          <w:marBottom w:val="0"/>
                          <w:divBdr>
                            <w:top w:val="none" w:sz="0" w:space="0" w:color="auto"/>
                            <w:left w:val="none" w:sz="0" w:space="0" w:color="auto"/>
                            <w:bottom w:val="none" w:sz="0" w:space="0" w:color="auto"/>
                            <w:right w:val="none" w:sz="0" w:space="0" w:color="auto"/>
                          </w:divBdr>
                        </w:div>
                        <w:div w:id="619261008">
                          <w:marLeft w:val="0"/>
                          <w:marRight w:val="0"/>
                          <w:marTop w:val="0"/>
                          <w:marBottom w:val="0"/>
                          <w:divBdr>
                            <w:top w:val="none" w:sz="0" w:space="0" w:color="auto"/>
                            <w:left w:val="none" w:sz="0" w:space="0" w:color="auto"/>
                            <w:bottom w:val="none" w:sz="0" w:space="0" w:color="auto"/>
                            <w:right w:val="none" w:sz="0" w:space="0" w:color="auto"/>
                          </w:divBdr>
                        </w:div>
                        <w:div w:id="108017782">
                          <w:marLeft w:val="0"/>
                          <w:marRight w:val="0"/>
                          <w:marTop w:val="0"/>
                          <w:marBottom w:val="0"/>
                          <w:divBdr>
                            <w:top w:val="none" w:sz="0" w:space="0" w:color="auto"/>
                            <w:left w:val="none" w:sz="0" w:space="0" w:color="auto"/>
                            <w:bottom w:val="none" w:sz="0" w:space="0" w:color="auto"/>
                            <w:right w:val="none" w:sz="0" w:space="0" w:color="auto"/>
                          </w:divBdr>
                        </w:div>
                        <w:div w:id="298993378">
                          <w:marLeft w:val="0"/>
                          <w:marRight w:val="0"/>
                          <w:marTop w:val="0"/>
                          <w:marBottom w:val="0"/>
                          <w:divBdr>
                            <w:top w:val="none" w:sz="0" w:space="0" w:color="auto"/>
                            <w:left w:val="none" w:sz="0" w:space="0" w:color="auto"/>
                            <w:bottom w:val="none" w:sz="0" w:space="0" w:color="auto"/>
                            <w:right w:val="none" w:sz="0" w:space="0" w:color="auto"/>
                          </w:divBdr>
                        </w:div>
                        <w:div w:id="137302779">
                          <w:marLeft w:val="0"/>
                          <w:marRight w:val="0"/>
                          <w:marTop w:val="0"/>
                          <w:marBottom w:val="0"/>
                          <w:divBdr>
                            <w:top w:val="none" w:sz="0" w:space="0" w:color="auto"/>
                            <w:left w:val="none" w:sz="0" w:space="0" w:color="auto"/>
                            <w:bottom w:val="none" w:sz="0" w:space="0" w:color="auto"/>
                            <w:right w:val="none" w:sz="0" w:space="0" w:color="auto"/>
                          </w:divBdr>
                        </w:div>
                        <w:div w:id="903838737">
                          <w:marLeft w:val="0"/>
                          <w:marRight w:val="0"/>
                          <w:marTop w:val="0"/>
                          <w:marBottom w:val="0"/>
                          <w:divBdr>
                            <w:top w:val="none" w:sz="0" w:space="0" w:color="auto"/>
                            <w:left w:val="none" w:sz="0" w:space="0" w:color="auto"/>
                            <w:bottom w:val="none" w:sz="0" w:space="0" w:color="auto"/>
                            <w:right w:val="none" w:sz="0" w:space="0" w:color="auto"/>
                          </w:divBdr>
                        </w:div>
                        <w:div w:id="1344235911">
                          <w:marLeft w:val="0"/>
                          <w:marRight w:val="0"/>
                          <w:marTop w:val="0"/>
                          <w:marBottom w:val="0"/>
                          <w:divBdr>
                            <w:top w:val="none" w:sz="0" w:space="0" w:color="auto"/>
                            <w:left w:val="none" w:sz="0" w:space="0" w:color="auto"/>
                            <w:bottom w:val="none" w:sz="0" w:space="0" w:color="auto"/>
                            <w:right w:val="none" w:sz="0" w:space="0" w:color="auto"/>
                          </w:divBdr>
                        </w:div>
                        <w:div w:id="999386719">
                          <w:marLeft w:val="0"/>
                          <w:marRight w:val="0"/>
                          <w:marTop w:val="0"/>
                          <w:marBottom w:val="0"/>
                          <w:divBdr>
                            <w:top w:val="none" w:sz="0" w:space="0" w:color="auto"/>
                            <w:left w:val="none" w:sz="0" w:space="0" w:color="auto"/>
                            <w:bottom w:val="none" w:sz="0" w:space="0" w:color="auto"/>
                            <w:right w:val="none" w:sz="0" w:space="0" w:color="auto"/>
                          </w:divBdr>
                        </w:div>
                        <w:div w:id="1470055986">
                          <w:marLeft w:val="0"/>
                          <w:marRight w:val="0"/>
                          <w:marTop w:val="0"/>
                          <w:marBottom w:val="0"/>
                          <w:divBdr>
                            <w:top w:val="none" w:sz="0" w:space="0" w:color="auto"/>
                            <w:left w:val="none" w:sz="0" w:space="0" w:color="auto"/>
                            <w:bottom w:val="none" w:sz="0" w:space="0" w:color="auto"/>
                            <w:right w:val="none" w:sz="0" w:space="0" w:color="auto"/>
                          </w:divBdr>
                        </w:div>
                        <w:div w:id="335499210">
                          <w:marLeft w:val="0"/>
                          <w:marRight w:val="0"/>
                          <w:marTop w:val="0"/>
                          <w:marBottom w:val="0"/>
                          <w:divBdr>
                            <w:top w:val="none" w:sz="0" w:space="0" w:color="auto"/>
                            <w:left w:val="none" w:sz="0" w:space="0" w:color="auto"/>
                            <w:bottom w:val="none" w:sz="0" w:space="0" w:color="auto"/>
                            <w:right w:val="none" w:sz="0" w:space="0" w:color="auto"/>
                          </w:divBdr>
                        </w:div>
                        <w:div w:id="621572827">
                          <w:marLeft w:val="0"/>
                          <w:marRight w:val="0"/>
                          <w:marTop w:val="0"/>
                          <w:marBottom w:val="0"/>
                          <w:divBdr>
                            <w:top w:val="none" w:sz="0" w:space="0" w:color="auto"/>
                            <w:left w:val="none" w:sz="0" w:space="0" w:color="auto"/>
                            <w:bottom w:val="none" w:sz="0" w:space="0" w:color="auto"/>
                            <w:right w:val="none" w:sz="0" w:space="0" w:color="auto"/>
                          </w:divBdr>
                        </w:div>
                        <w:div w:id="1699114621">
                          <w:marLeft w:val="0"/>
                          <w:marRight w:val="0"/>
                          <w:marTop w:val="0"/>
                          <w:marBottom w:val="0"/>
                          <w:divBdr>
                            <w:top w:val="none" w:sz="0" w:space="0" w:color="auto"/>
                            <w:left w:val="none" w:sz="0" w:space="0" w:color="auto"/>
                            <w:bottom w:val="none" w:sz="0" w:space="0" w:color="auto"/>
                            <w:right w:val="none" w:sz="0" w:space="0" w:color="auto"/>
                          </w:divBdr>
                        </w:div>
                        <w:div w:id="1403135017">
                          <w:marLeft w:val="0"/>
                          <w:marRight w:val="0"/>
                          <w:marTop w:val="0"/>
                          <w:marBottom w:val="0"/>
                          <w:divBdr>
                            <w:top w:val="none" w:sz="0" w:space="0" w:color="auto"/>
                            <w:left w:val="none" w:sz="0" w:space="0" w:color="auto"/>
                            <w:bottom w:val="none" w:sz="0" w:space="0" w:color="auto"/>
                            <w:right w:val="none" w:sz="0" w:space="0" w:color="auto"/>
                          </w:divBdr>
                        </w:div>
                        <w:div w:id="232199776">
                          <w:marLeft w:val="0"/>
                          <w:marRight w:val="0"/>
                          <w:marTop w:val="0"/>
                          <w:marBottom w:val="0"/>
                          <w:divBdr>
                            <w:top w:val="none" w:sz="0" w:space="0" w:color="auto"/>
                            <w:left w:val="none" w:sz="0" w:space="0" w:color="auto"/>
                            <w:bottom w:val="none" w:sz="0" w:space="0" w:color="auto"/>
                            <w:right w:val="none" w:sz="0" w:space="0" w:color="auto"/>
                          </w:divBdr>
                        </w:div>
                        <w:div w:id="2006325164">
                          <w:marLeft w:val="0"/>
                          <w:marRight w:val="0"/>
                          <w:marTop w:val="0"/>
                          <w:marBottom w:val="0"/>
                          <w:divBdr>
                            <w:top w:val="none" w:sz="0" w:space="0" w:color="auto"/>
                            <w:left w:val="none" w:sz="0" w:space="0" w:color="auto"/>
                            <w:bottom w:val="none" w:sz="0" w:space="0" w:color="auto"/>
                            <w:right w:val="none" w:sz="0" w:space="0" w:color="auto"/>
                          </w:divBdr>
                        </w:div>
                        <w:div w:id="930971434">
                          <w:marLeft w:val="0"/>
                          <w:marRight w:val="0"/>
                          <w:marTop w:val="0"/>
                          <w:marBottom w:val="0"/>
                          <w:divBdr>
                            <w:top w:val="none" w:sz="0" w:space="0" w:color="auto"/>
                            <w:left w:val="none" w:sz="0" w:space="0" w:color="auto"/>
                            <w:bottom w:val="none" w:sz="0" w:space="0" w:color="auto"/>
                            <w:right w:val="none" w:sz="0" w:space="0" w:color="auto"/>
                          </w:divBdr>
                        </w:div>
                        <w:div w:id="1669677877">
                          <w:marLeft w:val="0"/>
                          <w:marRight w:val="0"/>
                          <w:marTop w:val="0"/>
                          <w:marBottom w:val="0"/>
                          <w:divBdr>
                            <w:top w:val="none" w:sz="0" w:space="0" w:color="auto"/>
                            <w:left w:val="none" w:sz="0" w:space="0" w:color="auto"/>
                            <w:bottom w:val="none" w:sz="0" w:space="0" w:color="auto"/>
                            <w:right w:val="none" w:sz="0" w:space="0" w:color="auto"/>
                          </w:divBdr>
                        </w:div>
                        <w:div w:id="1487626651">
                          <w:marLeft w:val="0"/>
                          <w:marRight w:val="0"/>
                          <w:marTop w:val="0"/>
                          <w:marBottom w:val="0"/>
                          <w:divBdr>
                            <w:top w:val="none" w:sz="0" w:space="0" w:color="auto"/>
                            <w:left w:val="none" w:sz="0" w:space="0" w:color="auto"/>
                            <w:bottom w:val="none" w:sz="0" w:space="0" w:color="auto"/>
                            <w:right w:val="none" w:sz="0" w:space="0" w:color="auto"/>
                          </w:divBdr>
                        </w:div>
                        <w:div w:id="410352260">
                          <w:marLeft w:val="0"/>
                          <w:marRight w:val="0"/>
                          <w:marTop w:val="0"/>
                          <w:marBottom w:val="0"/>
                          <w:divBdr>
                            <w:top w:val="none" w:sz="0" w:space="0" w:color="auto"/>
                            <w:left w:val="none" w:sz="0" w:space="0" w:color="auto"/>
                            <w:bottom w:val="none" w:sz="0" w:space="0" w:color="auto"/>
                            <w:right w:val="none" w:sz="0" w:space="0" w:color="auto"/>
                          </w:divBdr>
                        </w:div>
                        <w:div w:id="1060058149">
                          <w:marLeft w:val="0"/>
                          <w:marRight w:val="0"/>
                          <w:marTop w:val="0"/>
                          <w:marBottom w:val="0"/>
                          <w:divBdr>
                            <w:top w:val="none" w:sz="0" w:space="0" w:color="auto"/>
                            <w:left w:val="none" w:sz="0" w:space="0" w:color="auto"/>
                            <w:bottom w:val="none" w:sz="0" w:space="0" w:color="auto"/>
                            <w:right w:val="none" w:sz="0" w:space="0" w:color="auto"/>
                          </w:divBdr>
                        </w:div>
                        <w:div w:id="143817134">
                          <w:marLeft w:val="0"/>
                          <w:marRight w:val="0"/>
                          <w:marTop w:val="0"/>
                          <w:marBottom w:val="0"/>
                          <w:divBdr>
                            <w:top w:val="none" w:sz="0" w:space="0" w:color="auto"/>
                            <w:left w:val="none" w:sz="0" w:space="0" w:color="auto"/>
                            <w:bottom w:val="none" w:sz="0" w:space="0" w:color="auto"/>
                            <w:right w:val="none" w:sz="0" w:space="0" w:color="auto"/>
                          </w:divBdr>
                        </w:div>
                        <w:div w:id="1046025924">
                          <w:marLeft w:val="0"/>
                          <w:marRight w:val="0"/>
                          <w:marTop w:val="0"/>
                          <w:marBottom w:val="0"/>
                          <w:divBdr>
                            <w:top w:val="none" w:sz="0" w:space="0" w:color="auto"/>
                            <w:left w:val="none" w:sz="0" w:space="0" w:color="auto"/>
                            <w:bottom w:val="none" w:sz="0" w:space="0" w:color="auto"/>
                            <w:right w:val="none" w:sz="0" w:space="0" w:color="auto"/>
                          </w:divBdr>
                        </w:div>
                        <w:div w:id="2107462787">
                          <w:marLeft w:val="0"/>
                          <w:marRight w:val="0"/>
                          <w:marTop w:val="0"/>
                          <w:marBottom w:val="0"/>
                          <w:divBdr>
                            <w:top w:val="none" w:sz="0" w:space="0" w:color="auto"/>
                            <w:left w:val="none" w:sz="0" w:space="0" w:color="auto"/>
                            <w:bottom w:val="none" w:sz="0" w:space="0" w:color="auto"/>
                            <w:right w:val="none" w:sz="0" w:space="0" w:color="auto"/>
                          </w:divBdr>
                        </w:div>
                        <w:div w:id="1361130021">
                          <w:marLeft w:val="0"/>
                          <w:marRight w:val="0"/>
                          <w:marTop w:val="0"/>
                          <w:marBottom w:val="0"/>
                          <w:divBdr>
                            <w:top w:val="none" w:sz="0" w:space="0" w:color="auto"/>
                            <w:left w:val="none" w:sz="0" w:space="0" w:color="auto"/>
                            <w:bottom w:val="none" w:sz="0" w:space="0" w:color="auto"/>
                            <w:right w:val="none" w:sz="0" w:space="0" w:color="auto"/>
                          </w:divBdr>
                        </w:div>
                        <w:div w:id="1133138934">
                          <w:marLeft w:val="0"/>
                          <w:marRight w:val="0"/>
                          <w:marTop w:val="0"/>
                          <w:marBottom w:val="0"/>
                          <w:divBdr>
                            <w:top w:val="none" w:sz="0" w:space="0" w:color="auto"/>
                            <w:left w:val="none" w:sz="0" w:space="0" w:color="auto"/>
                            <w:bottom w:val="none" w:sz="0" w:space="0" w:color="auto"/>
                            <w:right w:val="none" w:sz="0" w:space="0" w:color="auto"/>
                          </w:divBdr>
                        </w:div>
                        <w:div w:id="1802066925">
                          <w:marLeft w:val="0"/>
                          <w:marRight w:val="0"/>
                          <w:marTop w:val="0"/>
                          <w:marBottom w:val="0"/>
                          <w:divBdr>
                            <w:top w:val="none" w:sz="0" w:space="0" w:color="auto"/>
                            <w:left w:val="none" w:sz="0" w:space="0" w:color="auto"/>
                            <w:bottom w:val="none" w:sz="0" w:space="0" w:color="auto"/>
                            <w:right w:val="none" w:sz="0" w:space="0" w:color="auto"/>
                          </w:divBdr>
                        </w:div>
                        <w:div w:id="638538303">
                          <w:marLeft w:val="0"/>
                          <w:marRight w:val="0"/>
                          <w:marTop w:val="0"/>
                          <w:marBottom w:val="0"/>
                          <w:divBdr>
                            <w:top w:val="none" w:sz="0" w:space="0" w:color="auto"/>
                            <w:left w:val="none" w:sz="0" w:space="0" w:color="auto"/>
                            <w:bottom w:val="none" w:sz="0" w:space="0" w:color="auto"/>
                            <w:right w:val="none" w:sz="0" w:space="0" w:color="auto"/>
                          </w:divBdr>
                        </w:div>
                        <w:div w:id="1616132650">
                          <w:marLeft w:val="0"/>
                          <w:marRight w:val="0"/>
                          <w:marTop w:val="0"/>
                          <w:marBottom w:val="0"/>
                          <w:divBdr>
                            <w:top w:val="none" w:sz="0" w:space="0" w:color="auto"/>
                            <w:left w:val="none" w:sz="0" w:space="0" w:color="auto"/>
                            <w:bottom w:val="none" w:sz="0" w:space="0" w:color="auto"/>
                            <w:right w:val="none" w:sz="0" w:space="0" w:color="auto"/>
                          </w:divBdr>
                        </w:div>
                        <w:div w:id="829491483">
                          <w:marLeft w:val="0"/>
                          <w:marRight w:val="0"/>
                          <w:marTop w:val="0"/>
                          <w:marBottom w:val="0"/>
                          <w:divBdr>
                            <w:top w:val="none" w:sz="0" w:space="0" w:color="auto"/>
                            <w:left w:val="none" w:sz="0" w:space="0" w:color="auto"/>
                            <w:bottom w:val="none" w:sz="0" w:space="0" w:color="auto"/>
                            <w:right w:val="none" w:sz="0" w:space="0" w:color="auto"/>
                          </w:divBdr>
                        </w:div>
                        <w:div w:id="1791707598">
                          <w:marLeft w:val="0"/>
                          <w:marRight w:val="0"/>
                          <w:marTop w:val="0"/>
                          <w:marBottom w:val="0"/>
                          <w:divBdr>
                            <w:top w:val="none" w:sz="0" w:space="0" w:color="auto"/>
                            <w:left w:val="none" w:sz="0" w:space="0" w:color="auto"/>
                            <w:bottom w:val="none" w:sz="0" w:space="0" w:color="auto"/>
                            <w:right w:val="none" w:sz="0" w:space="0" w:color="auto"/>
                          </w:divBdr>
                        </w:div>
                        <w:div w:id="2135058512">
                          <w:marLeft w:val="0"/>
                          <w:marRight w:val="0"/>
                          <w:marTop w:val="0"/>
                          <w:marBottom w:val="0"/>
                          <w:divBdr>
                            <w:top w:val="none" w:sz="0" w:space="0" w:color="auto"/>
                            <w:left w:val="none" w:sz="0" w:space="0" w:color="auto"/>
                            <w:bottom w:val="none" w:sz="0" w:space="0" w:color="auto"/>
                            <w:right w:val="none" w:sz="0" w:space="0" w:color="auto"/>
                          </w:divBdr>
                        </w:div>
                        <w:div w:id="832263078">
                          <w:marLeft w:val="0"/>
                          <w:marRight w:val="0"/>
                          <w:marTop w:val="0"/>
                          <w:marBottom w:val="0"/>
                          <w:divBdr>
                            <w:top w:val="none" w:sz="0" w:space="0" w:color="auto"/>
                            <w:left w:val="none" w:sz="0" w:space="0" w:color="auto"/>
                            <w:bottom w:val="none" w:sz="0" w:space="0" w:color="auto"/>
                            <w:right w:val="none" w:sz="0" w:space="0" w:color="auto"/>
                          </w:divBdr>
                        </w:div>
                        <w:div w:id="941914779">
                          <w:marLeft w:val="0"/>
                          <w:marRight w:val="0"/>
                          <w:marTop w:val="0"/>
                          <w:marBottom w:val="0"/>
                          <w:divBdr>
                            <w:top w:val="none" w:sz="0" w:space="0" w:color="auto"/>
                            <w:left w:val="none" w:sz="0" w:space="0" w:color="auto"/>
                            <w:bottom w:val="none" w:sz="0" w:space="0" w:color="auto"/>
                            <w:right w:val="none" w:sz="0" w:space="0" w:color="auto"/>
                          </w:divBdr>
                        </w:div>
                        <w:div w:id="779884364">
                          <w:marLeft w:val="0"/>
                          <w:marRight w:val="0"/>
                          <w:marTop w:val="0"/>
                          <w:marBottom w:val="0"/>
                          <w:divBdr>
                            <w:top w:val="none" w:sz="0" w:space="0" w:color="auto"/>
                            <w:left w:val="none" w:sz="0" w:space="0" w:color="auto"/>
                            <w:bottom w:val="none" w:sz="0" w:space="0" w:color="auto"/>
                            <w:right w:val="none" w:sz="0" w:space="0" w:color="auto"/>
                          </w:divBdr>
                        </w:div>
                        <w:div w:id="1108089061">
                          <w:marLeft w:val="0"/>
                          <w:marRight w:val="0"/>
                          <w:marTop w:val="0"/>
                          <w:marBottom w:val="0"/>
                          <w:divBdr>
                            <w:top w:val="none" w:sz="0" w:space="0" w:color="auto"/>
                            <w:left w:val="none" w:sz="0" w:space="0" w:color="auto"/>
                            <w:bottom w:val="none" w:sz="0" w:space="0" w:color="auto"/>
                            <w:right w:val="none" w:sz="0" w:space="0" w:color="auto"/>
                          </w:divBdr>
                        </w:div>
                        <w:div w:id="487676997">
                          <w:marLeft w:val="0"/>
                          <w:marRight w:val="0"/>
                          <w:marTop w:val="0"/>
                          <w:marBottom w:val="0"/>
                          <w:divBdr>
                            <w:top w:val="none" w:sz="0" w:space="0" w:color="auto"/>
                            <w:left w:val="none" w:sz="0" w:space="0" w:color="auto"/>
                            <w:bottom w:val="none" w:sz="0" w:space="0" w:color="auto"/>
                            <w:right w:val="none" w:sz="0" w:space="0" w:color="auto"/>
                          </w:divBdr>
                        </w:div>
                        <w:div w:id="1681741302">
                          <w:marLeft w:val="0"/>
                          <w:marRight w:val="0"/>
                          <w:marTop w:val="0"/>
                          <w:marBottom w:val="0"/>
                          <w:divBdr>
                            <w:top w:val="none" w:sz="0" w:space="0" w:color="auto"/>
                            <w:left w:val="none" w:sz="0" w:space="0" w:color="auto"/>
                            <w:bottom w:val="none" w:sz="0" w:space="0" w:color="auto"/>
                            <w:right w:val="none" w:sz="0" w:space="0" w:color="auto"/>
                          </w:divBdr>
                        </w:div>
                        <w:div w:id="219905758">
                          <w:marLeft w:val="0"/>
                          <w:marRight w:val="0"/>
                          <w:marTop w:val="0"/>
                          <w:marBottom w:val="0"/>
                          <w:divBdr>
                            <w:top w:val="none" w:sz="0" w:space="0" w:color="auto"/>
                            <w:left w:val="none" w:sz="0" w:space="0" w:color="auto"/>
                            <w:bottom w:val="none" w:sz="0" w:space="0" w:color="auto"/>
                            <w:right w:val="none" w:sz="0" w:space="0" w:color="auto"/>
                          </w:divBdr>
                        </w:div>
                        <w:div w:id="767383303">
                          <w:marLeft w:val="0"/>
                          <w:marRight w:val="0"/>
                          <w:marTop w:val="0"/>
                          <w:marBottom w:val="0"/>
                          <w:divBdr>
                            <w:top w:val="none" w:sz="0" w:space="0" w:color="auto"/>
                            <w:left w:val="none" w:sz="0" w:space="0" w:color="auto"/>
                            <w:bottom w:val="none" w:sz="0" w:space="0" w:color="auto"/>
                            <w:right w:val="none" w:sz="0" w:space="0" w:color="auto"/>
                          </w:divBdr>
                        </w:div>
                        <w:div w:id="1136990044">
                          <w:marLeft w:val="0"/>
                          <w:marRight w:val="0"/>
                          <w:marTop w:val="0"/>
                          <w:marBottom w:val="0"/>
                          <w:divBdr>
                            <w:top w:val="none" w:sz="0" w:space="0" w:color="auto"/>
                            <w:left w:val="none" w:sz="0" w:space="0" w:color="auto"/>
                            <w:bottom w:val="none" w:sz="0" w:space="0" w:color="auto"/>
                            <w:right w:val="none" w:sz="0" w:space="0" w:color="auto"/>
                          </w:divBdr>
                        </w:div>
                        <w:div w:id="848450957">
                          <w:marLeft w:val="0"/>
                          <w:marRight w:val="0"/>
                          <w:marTop w:val="0"/>
                          <w:marBottom w:val="0"/>
                          <w:divBdr>
                            <w:top w:val="none" w:sz="0" w:space="0" w:color="auto"/>
                            <w:left w:val="none" w:sz="0" w:space="0" w:color="auto"/>
                            <w:bottom w:val="none" w:sz="0" w:space="0" w:color="auto"/>
                            <w:right w:val="none" w:sz="0" w:space="0" w:color="auto"/>
                          </w:divBdr>
                        </w:div>
                        <w:div w:id="685596170">
                          <w:marLeft w:val="0"/>
                          <w:marRight w:val="0"/>
                          <w:marTop w:val="0"/>
                          <w:marBottom w:val="0"/>
                          <w:divBdr>
                            <w:top w:val="none" w:sz="0" w:space="0" w:color="auto"/>
                            <w:left w:val="none" w:sz="0" w:space="0" w:color="auto"/>
                            <w:bottom w:val="none" w:sz="0" w:space="0" w:color="auto"/>
                            <w:right w:val="none" w:sz="0" w:space="0" w:color="auto"/>
                          </w:divBdr>
                        </w:div>
                        <w:div w:id="1354384694">
                          <w:marLeft w:val="0"/>
                          <w:marRight w:val="0"/>
                          <w:marTop w:val="0"/>
                          <w:marBottom w:val="0"/>
                          <w:divBdr>
                            <w:top w:val="none" w:sz="0" w:space="0" w:color="auto"/>
                            <w:left w:val="none" w:sz="0" w:space="0" w:color="auto"/>
                            <w:bottom w:val="none" w:sz="0" w:space="0" w:color="auto"/>
                            <w:right w:val="none" w:sz="0" w:space="0" w:color="auto"/>
                          </w:divBdr>
                        </w:div>
                        <w:div w:id="1618412706">
                          <w:marLeft w:val="0"/>
                          <w:marRight w:val="0"/>
                          <w:marTop w:val="0"/>
                          <w:marBottom w:val="0"/>
                          <w:divBdr>
                            <w:top w:val="none" w:sz="0" w:space="0" w:color="auto"/>
                            <w:left w:val="none" w:sz="0" w:space="0" w:color="auto"/>
                            <w:bottom w:val="none" w:sz="0" w:space="0" w:color="auto"/>
                            <w:right w:val="none" w:sz="0" w:space="0" w:color="auto"/>
                          </w:divBdr>
                        </w:div>
                        <w:div w:id="1193030804">
                          <w:marLeft w:val="0"/>
                          <w:marRight w:val="0"/>
                          <w:marTop w:val="0"/>
                          <w:marBottom w:val="0"/>
                          <w:divBdr>
                            <w:top w:val="none" w:sz="0" w:space="0" w:color="auto"/>
                            <w:left w:val="none" w:sz="0" w:space="0" w:color="auto"/>
                            <w:bottom w:val="none" w:sz="0" w:space="0" w:color="auto"/>
                            <w:right w:val="none" w:sz="0" w:space="0" w:color="auto"/>
                          </w:divBdr>
                        </w:div>
                        <w:div w:id="466432266">
                          <w:marLeft w:val="0"/>
                          <w:marRight w:val="0"/>
                          <w:marTop w:val="0"/>
                          <w:marBottom w:val="0"/>
                          <w:divBdr>
                            <w:top w:val="none" w:sz="0" w:space="0" w:color="auto"/>
                            <w:left w:val="none" w:sz="0" w:space="0" w:color="auto"/>
                            <w:bottom w:val="none" w:sz="0" w:space="0" w:color="auto"/>
                            <w:right w:val="none" w:sz="0" w:space="0" w:color="auto"/>
                          </w:divBdr>
                        </w:div>
                        <w:div w:id="1147743439">
                          <w:marLeft w:val="0"/>
                          <w:marRight w:val="0"/>
                          <w:marTop w:val="0"/>
                          <w:marBottom w:val="0"/>
                          <w:divBdr>
                            <w:top w:val="none" w:sz="0" w:space="0" w:color="auto"/>
                            <w:left w:val="none" w:sz="0" w:space="0" w:color="auto"/>
                            <w:bottom w:val="none" w:sz="0" w:space="0" w:color="auto"/>
                            <w:right w:val="none" w:sz="0" w:space="0" w:color="auto"/>
                          </w:divBdr>
                        </w:div>
                        <w:div w:id="474833195">
                          <w:marLeft w:val="0"/>
                          <w:marRight w:val="0"/>
                          <w:marTop w:val="0"/>
                          <w:marBottom w:val="0"/>
                          <w:divBdr>
                            <w:top w:val="none" w:sz="0" w:space="0" w:color="auto"/>
                            <w:left w:val="none" w:sz="0" w:space="0" w:color="auto"/>
                            <w:bottom w:val="none" w:sz="0" w:space="0" w:color="auto"/>
                            <w:right w:val="none" w:sz="0" w:space="0" w:color="auto"/>
                          </w:divBdr>
                        </w:div>
                        <w:div w:id="1283339155">
                          <w:marLeft w:val="0"/>
                          <w:marRight w:val="0"/>
                          <w:marTop w:val="0"/>
                          <w:marBottom w:val="0"/>
                          <w:divBdr>
                            <w:top w:val="none" w:sz="0" w:space="0" w:color="auto"/>
                            <w:left w:val="none" w:sz="0" w:space="0" w:color="auto"/>
                            <w:bottom w:val="none" w:sz="0" w:space="0" w:color="auto"/>
                            <w:right w:val="none" w:sz="0" w:space="0" w:color="auto"/>
                          </w:divBdr>
                        </w:div>
                        <w:div w:id="386150116">
                          <w:marLeft w:val="0"/>
                          <w:marRight w:val="0"/>
                          <w:marTop w:val="0"/>
                          <w:marBottom w:val="0"/>
                          <w:divBdr>
                            <w:top w:val="none" w:sz="0" w:space="0" w:color="auto"/>
                            <w:left w:val="none" w:sz="0" w:space="0" w:color="auto"/>
                            <w:bottom w:val="none" w:sz="0" w:space="0" w:color="auto"/>
                            <w:right w:val="none" w:sz="0" w:space="0" w:color="auto"/>
                          </w:divBdr>
                        </w:div>
                        <w:div w:id="1977642026">
                          <w:marLeft w:val="0"/>
                          <w:marRight w:val="0"/>
                          <w:marTop w:val="0"/>
                          <w:marBottom w:val="0"/>
                          <w:divBdr>
                            <w:top w:val="none" w:sz="0" w:space="0" w:color="auto"/>
                            <w:left w:val="none" w:sz="0" w:space="0" w:color="auto"/>
                            <w:bottom w:val="none" w:sz="0" w:space="0" w:color="auto"/>
                            <w:right w:val="none" w:sz="0" w:space="0" w:color="auto"/>
                          </w:divBdr>
                        </w:div>
                        <w:div w:id="508058825">
                          <w:marLeft w:val="0"/>
                          <w:marRight w:val="0"/>
                          <w:marTop w:val="0"/>
                          <w:marBottom w:val="0"/>
                          <w:divBdr>
                            <w:top w:val="none" w:sz="0" w:space="0" w:color="auto"/>
                            <w:left w:val="none" w:sz="0" w:space="0" w:color="auto"/>
                            <w:bottom w:val="none" w:sz="0" w:space="0" w:color="auto"/>
                            <w:right w:val="none" w:sz="0" w:space="0" w:color="auto"/>
                          </w:divBdr>
                        </w:div>
                        <w:div w:id="1260871784">
                          <w:marLeft w:val="0"/>
                          <w:marRight w:val="0"/>
                          <w:marTop w:val="0"/>
                          <w:marBottom w:val="0"/>
                          <w:divBdr>
                            <w:top w:val="none" w:sz="0" w:space="0" w:color="auto"/>
                            <w:left w:val="none" w:sz="0" w:space="0" w:color="auto"/>
                            <w:bottom w:val="none" w:sz="0" w:space="0" w:color="auto"/>
                            <w:right w:val="none" w:sz="0" w:space="0" w:color="auto"/>
                          </w:divBdr>
                        </w:div>
                        <w:div w:id="451558008">
                          <w:marLeft w:val="0"/>
                          <w:marRight w:val="0"/>
                          <w:marTop w:val="0"/>
                          <w:marBottom w:val="0"/>
                          <w:divBdr>
                            <w:top w:val="none" w:sz="0" w:space="0" w:color="auto"/>
                            <w:left w:val="none" w:sz="0" w:space="0" w:color="auto"/>
                            <w:bottom w:val="none" w:sz="0" w:space="0" w:color="auto"/>
                            <w:right w:val="none" w:sz="0" w:space="0" w:color="auto"/>
                          </w:divBdr>
                        </w:div>
                        <w:div w:id="627667501">
                          <w:marLeft w:val="0"/>
                          <w:marRight w:val="0"/>
                          <w:marTop w:val="0"/>
                          <w:marBottom w:val="0"/>
                          <w:divBdr>
                            <w:top w:val="none" w:sz="0" w:space="0" w:color="auto"/>
                            <w:left w:val="none" w:sz="0" w:space="0" w:color="auto"/>
                            <w:bottom w:val="none" w:sz="0" w:space="0" w:color="auto"/>
                            <w:right w:val="none" w:sz="0" w:space="0" w:color="auto"/>
                          </w:divBdr>
                        </w:div>
                        <w:div w:id="285627227">
                          <w:marLeft w:val="0"/>
                          <w:marRight w:val="0"/>
                          <w:marTop w:val="0"/>
                          <w:marBottom w:val="0"/>
                          <w:divBdr>
                            <w:top w:val="none" w:sz="0" w:space="0" w:color="auto"/>
                            <w:left w:val="none" w:sz="0" w:space="0" w:color="auto"/>
                            <w:bottom w:val="none" w:sz="0" w:space="0" w:color="auto"/>
                            <w:right w:val="none" w:sz="0" w:space="0" w:color="auto"/>
                          </w:divBdr>
                        </w:div>
                        <w:div w:id="2083017790">
                          <w:marLeft w:val="0"/>
                          <w:marRight w:val="0"/>
                          <w:marTop w:val="0"/>
                          <w:marBottom w:val="0"/>
                          <w:divBdr>
                            <w:top w:val="none" w:sz="0" w:space="0" w:color="auto"/>
                            <w:left w:val="none" w:sz="0" w:space="0" w:color="auto"/>
                            <w:bottom w:val="none" w:sz="0" w:space="0" w:color="auto"/>
                            <w:right w:val="none" w:sz="0" w:space="0" w:color="auto"/>
                          </w:divBdr>
                        </w:div>
                        <w:div w:id="1942491141">
                          <w:marLeft w:val="0"/>
                          <w:marRight w:val="0"/>
                          <w:marTop w:val="0"/>
                          <w:marBottom w:val="0"/>
                          <w:divBdr>
                            <w:top w:val="none" w:sz="0" w:space="0" w:color="auto"/>
                            <w:left w:val="none" w:sz="0" w:space="0" w:color="auto"/>
                            <w:bottom w:val="none" w:sz="0" w:space="0" w:color="auto"/>
                            <w:right w:val="none" w:sz="0" w:space="0" w:color="auto"/>
                          </w:divBdr>
                        </w:div>
                        <w:div w:id="1207568154">
                          <w:marLeft w:val="0"/>
                          <w:marRight w:val="0"/>
                          <w:marTop w:val="0"/>
                          <w:marBottom w:val="0"/>
                          <w:divBdr>
                            <w:top w:val="none" w:sz="0" w:space="0" w:color="auto"/>
                            <w:left w:val="none" w:sz="0" w:space="0" w:color="auto"/>
                            <w:bottom w:val="none" w:sz="0" w:space="0" w:color="auto"/>
                            <w:right w:val="none" w:sz="0" w:space="0" w:color="auto"/>
                          </w:divBdr>
                        </w:div>
                        <w:div w:id="127167962">
                          <w:marLeft w:val="0"/>
                          <w:marRight w:val="0"/>
                          <w:marTop w:val="0"/>
                          <w:marBottom w:val="0"/>
                          <w:divBdr>
                            <w:top w:val="none" w:sz="0" w:space="0" w:color="auto"/>
                            <w:left w:val="none" w:sz="0" w:space="0" w:color="auto"/>
                            <w:bottom w:val="none" w:sz="0" w:space="0" w:color="auto"/>
                            <w:right w:val="none" w:sz="0" w:space="0" w:color="auto"/>
                          </w:divBdr>
                        </w:div>
                        <w:div w:id="1832677173">
                          <w:marLeft w:val="0"/>
                          <w:marRight w:val="0"/>
                          <w:marTop w:val="0"/>
                          <w:marBottom w:val="0"/>
                          <w:divBdr>
                            <w:top w:val="none" w:sz="0" w:space="0" w:color="auto"/>
                            <w:left w:val="none" w:sz="0" w:space="0" w:color="auto"/>
                            <w:bottom w:val="none" w:sz="0" w:space="0" w:color="auto"/>
                            <w:right w:val="none" w:sz="0" w:space="0" w:color="auto"/>
                          </w:divBdr>
                        </w:div>
                        <w:div w:id="334647645">
                          <w:marLeft w:val="0"/>
                          <w:marRight w:val="0"/>
                          <w:marTop w:val="0"/>
                          <w:marBottom w:val="0"/>
                          <w:divBdr>
                            <w:top w:val="none" w:sz="0" w:space="0" w:color="auto"/>
                            <w:left w:val="none" w:sz="0" w:space="0" w:color="auto"/>
                            <w:bottom w:val="none" w:sz="0" w:space="0" w:color="auto"/>
                            <w:right w:val="none" w:sz="0" w:space="0" w:color="auto"/>
                          </w:divBdr>
                        </w:div>
                        <w:div w:id="77752182">
                          <w:marLeft w:val="0"/>
                          <w:marRight w:val="0"/>
                          <w:marTop w:val="0"/>
                          <w:marBottom w:val="0"/>
                          <w:divBdr>
                            <w:top w:val="none" w:sz="0" w:space="0" w:color="auto"/>
                            <w:left w:val="none" w:sz="0" w:space="0" w:color="auto"/>
                            <w:bottom w:val="none" w:sz="0" w:space="0" w:color="auto"/>
                            <w:right w:val="none" w:sz="0" w:space="0" w:color="auto"/>
                          </w:divBdr>
                        </w:div>
                        <w:div w:id="1185246427">
                          <w:marLeft w:val="0"/>
                          <w:marRight w:val="0"/>
                          <w:marTop w:val="0"/>
                          <w:marBottom w:val="0"/>
                          <w:divBdr>
                            <w:top w:val="none" w:sz="0" w:space="0" w:color="auto"/>
                            <w:left w:val="none" w:sz="0" w:space="0" w:color="auto"/>
                            <w:bottom w:val="none" w:sz="0" w:space="0" w:color="auto"/>
                            <w:right w:val="none" w:sz="0" w:space="0" w:color="auto"/>
                          </w:divBdr>
                        </w:div>
                        <w:div w:id="147720178">
                          <w:marLeft w:val="0"/>
                          <w:marRight w:val="0"/>
                          <w:marTop w:val="0"/>
                          <w:marBottom w:val="0"/>
                          <w:divBdr>
                            <w:top w:val="none" w:sz="0" w:space="0" w:color="auto"/>
                            <w:left w:val="none" w:sz="0" w:space="0" w:color="auto"/>
                            <w:bottom w:val="none" w:sz="0" w:space="0" w:color="auto"/>
                            <w:right w:val="none" w:sz="0" w:space="0" w:color="auto"/>
                          </w:divBdr>
                        </w:div>
                        <w:div w:id="1600945122">
                          <w:marLeft w:val="0"/>
                          <w:marRight w:val="0"/>
                          <w:marTop w:val="0"/>
                          <w:marBottom w:val="0"/>
                          <w:divBdr>
                            <w:top w:val="none" w:sz="0" w:space="0" w:color="auto"/>
                            <w:left w:val="none" w:sz="0" w:space="0" w:color="auto"/>
                            <w:bottom w:val="none" w:sz="0" w:space="0" w:color="auto"/>
                            <w:right w:val="none" w:sz="0" w:space="0" w:color="auto"/>
                          </w:divBdr>
                        </w:div>
                        <w:div w:id="739719884">
                          <w:marLeft w:val="0"/>
                          <w:marRight w:val="0"/>
                          <w:marTop w:val="0"/>
                          <w:marBottom w:val="0"/>
                          <w:divBdr>
                            <w:top w:val="none" w:sz="0" w:space="0" w:color="auto"/>
                            <w:left w:val="none" w:sz="0" w:space="0" w:color="auto"/>
                            <w:bottom w:val="none" w:sz="0" w:space="0" w:color="auto"/>
                            <w:right w:val="none" w:sz="0" w:space="0" w:color="auto"/>
                          </w:divBdr>
                        </w:div>
                        <w:div w:id="2099907707">
                          <w:marLeft w:val="0"/>
                          <w:marRight w:val="0"/>
                          <w:marTop w:val="0"/>
                          <w:marBottom w:val="0"/>
                          <w:divBdr>
                            <w:top w:val="none" w:sz="0" w:space="0" w:color="auto"/>
                            <w:left w:val="none" w:sz="0" w:space="0" w:color="auto"/>
                            <w:bottom w:val="none" w:sz="0" w:space="0" w:color="auto"/>
                            <w:right w:val="none" w:sz="0" w:space="0" w:color="auto"/>
                          </w:divBdr>
                        </w:div>
                        <w:div w:id="1399136813">
                          <w:marLeft w:val="0"/>
                          <w:marRight w:val="0"/>
                          <w:marTop w:val="0"/>
                          <w:marBottom w:val="0"/>
                          <w:divBdr>
                            <w:top w:val="none" w:sz="0" w:space="0" w:color="auto"/>
                            <w:left w:val="none" w:sz="0" w:space="0" w:color="auto"/>
                            <w:bottom w:val="none" w:sz="0" w:space="0" w:color="auto"/>
                            <w:right w:val="none" w:sz="0" w:space="0" w:color="auto"/>
                          </w:divBdr>
                        </w:div>
                        <w:div w:id="956836237">
                          <w:marLeft w:val="0"/>
                          <w:marRight w:val="0"/>
                          <w:marTop w:val="0"/>
                          <w:marBottom w:val="0"/>
                          <w:divBdr>
                            <w:top w:val="none" w:sz="0" w:space="0" w:color="auto"/>
                            <w:left w:val="none" w:sz="0" w:space="0" w:color="auto"/>
                            <w:bottom w:val="none" w:sz="0" w:space="0" w:color="auto"/>
                            <w:right w:val="none" w:sz="0" w:space="0" w:color="auto"/>
                          </w:divBdr>
                        </w:div>
                        <w:div w:id="958532448">
                          <w:marLeft w:val="0"/>
                          <w:marRight w:val="0"/>
                          <w:marTop w:val="0"/>
                          <w:marBottom w:val="0"/>
                          <w:divBdr>
                            <w:top w:val="none" w:sz="0" w:space="0" w:color="auto"/>
                            <w:left w:val="none" w:sz="0" w:space="0" w:color="auto"/>
                            <w:bottom w:val="none" w:sz="0" w:space="0" w:color="auto"/>
                            <w:right w:val="none" w:sz="0" w:space="0" w:color="auto"/>
                          </w:divBdr>
                        </w:div>
                        <w:div w:id="1532307130">
                          <w:marLeft w:val="0"/>
                          <w:marRight w:val="0"/>
                          <w:marTop w:val="0"/>
                          <w:marBottom w:val="0"/>
                          <w:divBdr>
                            <w:top w:val="none" w:sz="0" w:space="0" w:color="auto"/>
                            <w:left w:val="none" w:sz="0" w:space="0" w:color="auto"/>
                            <w:bottom w:val="none" w:sz="0" w:space="0" w:color="auto"/>
                            <w:right w:val="none" w:sz="0" w:space="0" w:color="auto"/>
                          </w:divBdr>
                        </w:div>
                        <w:div w:id="1091124332">
                          <w:marLeft w:val="0"/>
                          <w:marRight w:val="0"/>
                          <w:marTop w:val="0"/>
                          <w:marBottom w:val="0"/>
                          <w:divBdr>
                            <w:top w:val="none" w:sz="0" w:space="0" w:color="auto"/>
                            <w:left w:val="none" w:sz="0" w:space="0" w:color="auto"/>
                            <w:bottom w:val="none" w:sz="0" w:space="0" w:color="auto"/>
                            <w:right w:val="none" w:sz="0" w:space="0" w:color="auto"/>
                          </w:divBdr>
                        </w:div>
                        <w:div w:id="115878466">
                          <w:marLeft w:val="0"/>
                          <w:marRight w:val="0"/>
                          <w:marTop w:val="0"/>
                          <w:marBottom w:val="0"/>
                          <w:divBdr>
                            <w:top w:val="none" w:sz="0" w:space="0" w:color="auto"/>
                            <w:left w:val="none" w:sz="0" w:space="0" w:color="auto"/>
                            <w:bottom w:val="none" w:sz="0" w:space="0" w:color="auto"/>
                            <w:right w:val="none" w:sz="0" w:space="0" w:color="auto"/>
                          </w:divBdr>
                        </w:div>
                        <w:div w:id="854344814">
                          <w:marLeft w:val="0"/>
                          <w:marRight w:val="0"/>
                          <w:marTop w:val="0"/>
                          <w:marBottom w:val="0"/>
                          <w:divBdr>
                            <w:top w:val="none" w:sz="0" w:space="0" w:color="auto"/>
                            <w:left w:val="none" w:sz="0" w:space="0" w:color="auto"/>
                            <w:bottom w:val="none" w:sz="0" w:space="0" w:color="auto"/>
                            <w:right w:val="none" w:sz="0" w:space="0" w:color="auto"/>
                          </w:divBdr>
                        </w:div>
                        <w:div w:id="1527598447">
                          <w:marLeft w:val="0"/>
                          <w:marRight w:val="0"/>
                          <w:marTop w:val="0"/>
                          <w:marBottom w:val="0"/>
                          <w:divBdr>
                            <w:top w:val="none" w:sz="0" w:space="0" w:color="auto"/>
                            <w:left w:val="none" w:sz="0" w:space="0" w:color="auto"/>
                            <w:bottom w:val="none" w:sz="0" w:space="0" w:color="auto"/>
                            <w:right w:val="none" w:sz="0" w:space="0" w:color="auto"/>
                          </w:divBdr>
                        </w:div>
                        <w:div w:id="1191916329">
                          <w:marLeft w:val="0"/>
                          <w:marRight w:val="0"/>
                          <w:marTop w:val="0"/>
                          <w:marBottom w:val="0"/>
                          <w:divBdr>
                            <w:top w:val="none" w:sz="0" w:space="0" w:color="auto"/>
                            <w:left w:val="none" w:sz="0" w:space="0" w:color="auto"/>
                            <w:bottom w:val="none" w:sz="0" w:space="0" w:color="auto"/>
                            <w:right w:val="none" w:sz="0" w:space="0" w:color="auto"/>
                          </w:divBdr>
                        </w:div>
                        <w:div w:id="1429346836">
                          <w:marLeft w:val="0"/>
                          <w:marRight w:val="0"/>
                          <w:marTop w:val="0"/>
                          <w:marBottom w:val="0"/>
                          <w:divBdr>
                            <w:top w:val="none" w:sz="0" w:space="0" w:color="auto"/>
                            <w:left w:val="none" w:sz="0" w:space="0" w:color="auto"/>
                            <w:bottom w:val="none" w:sz="0" w:space="0" w:color="auto"/>
                            <w:right w:val="none" w:sz="0" w:space="0" w:color="auto"/>
                          </w:divBdr>
                        </w:div>
                        <w:div w:id="2111732556">
                          <w:marLeft w:val="0"/>
                          <w:marRight w:val="0"/>
                          <w:marTop w:val="0"/>
                          <w:marBottom w:val="0"/>
                          <w:divBdr>
                            <w:top w:val="none" w:sz="0" w:space="0" w:color="auto"/>
                            <w:left w:val="none" w:sz="0" w:space="0" w:color="auto"/>
                            <w:bottom w:val="none" w:sz="0" w:space="0" w:color="auto"/>
                            <w:right w:val="none" w:sz="0" w:space="0" w:color="auto"/>
                          </w:divBdr>
                        </w:div>
                        <w:div w:id="865488577">
                          <w:marLeft w:val="0"/>
                          <w:marRight w:val="0"/>
                          <w:marTop w:val="0"/>
                          <w:marBottom w:val="0"/>
                          <w:divBdr>
                            <w:top w:val="none" w:sz="0" w:space="0" w:color="auto"/>
                            <w:left w:val="none" w:sz="0" w:space="0" w:color="auto"/>
                            <w:bottom w:val="none" w:sz="0" w:space="0" w:color="auto"/>
                            <w:right w:val="none" w:sz="0" w:space="0" w:color="auto"/>
                          </w:divBdr>
                        </w:div>
                        <w:div w:id="1605914557">
                          <w:marLeft w:val="0"/>
                          <w:marRight w:val="0"/>
                          <w:marTop w:val="0"/>
                          <w:marBottom w:val="0"/>
                          <w:divBdr>
                            <w:top w:val="none" w:sz="0" w:space="0" w:color="auto"/>
                            <w:left w:val="none" w:sz="0" w:space="0" w:color="auto"/>
                            <w:bottom w:val="none" w:sz="0" w:space="0" w:color="auto"/>
                            <w:right w:val="none" w:sz="0" w:space="0" w:color="auto"/>
                          </w:divBdr>
                        </w:div>
                        <w:div w:id="741368049">
                          <w:marLeft w:val="0"/>
                          <w:marRight w:val="0"/>
                          <w:marTop w:val="0"/>
                          <w:marBottom w:val="0"/>
                          <w:divBdr>
                            <w:top w:val="none" w:sz="0" w:space="0" w:color="auto"/>
                            <w:left w:val="none" w:sz="0" w:space="0" w:color="auto"/>
                            <w:bottom w:val="none" w:sz="0" w:space="0" w:color="auto"/>
                            <w:right w:val="none" w:sz="0" w:space="0" w:color="auto"/>
                          </w:divBdr>
                        </w:div>
                        <w:div w:id="712002626">
                          <w:marLeft w:val="0"/>
                          <w:marRight w:val="0"/>
                          <w:marTop w:val="0"/>
                          <w:marBottom w:val="0"/>
                          <w:divBdr>
                            <w:top w:val="none" w:sz="0" w:space="0" w:color="auto"/>
                            <w:left w:val="none" w:sz="0" w:space="0" w:color="auto"/>
                            <w:bottom w:val="none" w:sz="0" w:space="0" w:color="auto"/>
                            <w:right w:val="none" w:sz="0" w:space="0" w:color="auto"/>
                          </w:divBdr>
                        </w:div>
                        <w:div w:id="580456936">
                          <w:marLeft w:val="0"/>
                          <w:marRight w:val="0"/>
                          <w:marTop w:val="0"/>
                          <w:marBottom w:val="0"/>
                          <w:divBdr>
                            <w:top w:val="none" w:sz="0" w:space="0" w:color="auto"/>
                            <w:left w:val="none" w:sz="0" w:space="0" w:color="auto"/>
                            <w:bottom w:val="none" w:sz="0" w:space="0" w:color="auto"/>
                            <w:right w:val="none" w:sz="0" w:space="0" w:color="auto"/>
                          </w:divBdr>
                        </w:div>
                        <w:div w:id="291903094">
                          <w:marLeft w:val="0"/>
                          <w:marRight w:val="0"/>
                          <w:marTop w:val="0"/>
                          <w:marBottom w:val="0"/>
                          <w:divBdr>
                            <w:top w:val="none" w:sz="0" w:space="0" w:color="auto"/>
                            <w:left w:val="none" w:sz="0" w:space="0" w:color="auto"/>
                            <w:bottom w:val="none" w:sz="0" w:space="0" w:color="auto"/>
                            <w:right w:val="none" w:sz="0" w:space="0" w:color="auto"/>
                          </w:divBdr>
                        </w:div>
                        <w:div w:id="122777291">
                          <w:marLeft w:val="0"/>
                          <w:marRight w:val="0"/>
                          <w:marTop w:val="0"/>
                          <w:marBottom w:val="0"/>
                          <w:divBdr>
                            <w:top w:val="none" w:sz="0" w:space="0" w:color="auto"/>
                            <w:left w:val="none" w:sz="0" w:space="0" w:color="auto"/>
                            <w:bottom w:val="none" w:sz="0" w:space="0" w:color="auto"/>
                            <w:right w:val="none" w:sz="0" w:space="0" w:color="auto"/>
                          </w:divBdr>
                        </w:div>
                        <w:div w:id="428042778">
                          <w:marLeft w:val="0"/>
                          <w:marRight w:val="0"/>
                          <w:marTop w:val="0"/>
                          <w:marBottom w:val="0"/>
                          <w:divBdr>
                            <w:top w:val="none" w:sz="0" w:space="0" w:color="auto"/>
                            <w:left w:val="none" w:sz="0" w:space="0" w:color="auto"/>
                            <w:bottom w:val="none" w:sz="0" w:space="0" w:color="auto"/>
                            <w:right w:val="none" w:sz="0" w:space="0" w:color="auto"/>
                          </w:divBdr>
                        </w:div>
                        <w:div w:id="103503876">
                          <w:marLeft w:val="0"/>
                          <w:marRight w:val="0"/>
                          <w:marTop w:val="0"/>
                          <w:marBottom w:val="0"/>
                          <w:divBdr>
                            <w:top w:val="none" w:sz="0" w:space="0" w:color="auto"/>
                            <w:left w:val="none" w:sz="0" w:space="0" w:color="auto"/>
                            <w:bottom w:val="none" w:sz="0" w:space="0" w:color="auto"/>
                            <w:right w:val="none" w:sz="0" w:space="0" w:color="auto"/>
                          </w:divBdr>
                        </w:div>
                        <w:div w:id="959187033">
                          <w:marLeft w:val="0"/>
                          <w:marRight w:val="0"/>
                          <w:marTop w:val="0"/>
                          <w:marBottom w:val="0"/>
                          <w:divBdr>
                            <w:top w:val="none" w:sz="0" w:space="0" w:color="auto"/>
                            <w:left w:val="none" w:sz="0" w:space="0" w:color="auto"/>
                            <w:bottom w:val="none" w:sz="0" w:space="0" w:color="auto"/>
                            <w:right w:val="none" w:sz="0" w:space="0" w:color="auto"/>
                          </w:divBdr>
                        </w:div>
                        <w:div w:id="1495075194">
                          <w:marLeft w:val="0"/>
                          <w:marRight w:val="0"/>
                          <w:marTop w:val="0"/>
                          <w:marBottom w:val="0"/>
                          <w:divBdr>
                            <w:top w:val="none" w:sz="0" w:space="0" w:color="auto"/>
                            <w:left w:val="none" w:sz="0" w:space="0" w:color="auto"/>
                            <w:bottom w:val="none" w:sz="0" w:space="0" w:color="auto"/>
                            <w:right w:val="none" w:sz="0" w:space="0" w:color="auto"/>
                          </w:divBdr>
                        </w:div>
                        <w:div w:id="620692385">
                          <w:marLeft w:val="0"/>
                          <w:marRight w:val="0"/>
                          <w:marTop w:val="0"/>
                          <w:marBottom w:val="0"/>
                          <w:divBdr>
                            <w:top w:val="none" w:sz="0" w:space="0" w:color="auto"/>
                            <w:left w:val="none" w:sz="0" w:space="0" w:color="auto"/>
                            <w:bottom w:val="none" w:sz="0" w:space="0" w:color="auto"/>
                            <w:right w:val="none" w:sz="0" w:space="0" w:color="auto"/>
                          </w:divBdr>
                        </w:div>
                        <w:div w:id="527524996">
                          <w:marLeft w:val="0"/>
                          <w:marRight w:val="0"/>
                          <w:marTop w:val="0"/>
                          <w:marBottom w:val="0"/>
                          <w:divBdr>
                            <w:top w:val="none" w:sz="0" w:space="0" w:color="auto"/>
                            <w:left w:val="none" w:sz="0" w:space="0" w:color="auto"/>
                            <w:bottom w:val="none" w:sz="0" w:space="0" w:color="auto"/>
                            <w:right w:val="none" w:sz="0" w:space="0" w:color="auto"/>
                          </w:divBdr>
                        </w:div>
                        <w:div w:id="1366250227">
                          <w:marLeft w:val="0"/>
                          <w:marRight w:val="0"/>
                          <w:marTop w:val="0"/>
                          <w:marBottom w:val="0"/>
                          <w:divBdr>
                            <w:top w:val="none" w:sz="0" w:space="0" w:color="auto"/>
                            <w:left w:val="none" w:sz="0" w:space="0" w:color="auto"/>
                            <w:bottom w:val="none" w:sz="0" w:space="0" w:color="auto"/>
                            <w:right w:val="none" w:sz="0" w:space="0" w:color="auto"/>
                          </w:divBdr>
                        </w:div>
                        <w:div w:id="1702827387">
                          <w:marLeft w:val="0"/>
                          <w:marRight w:val="0"/>
                          <w:marTop w:val="0"/>
                          <w:marBottom w:val="0"/>
                          <w:divBdr>
                            <w:top w:val="none" w:sz="0" w:space="0" w:color="auto"/>
                            <w:left w:val="none" w:sz="0" w:space="0" w:color="auto"/>
                            <w:bottom w:val="none" w:sz="0" w:space="0" w:color="auto"/>
                            <w:right w:val="none" w:sz="0" w:space="0" w:color="auto"/>
                          </w:divBdr>
                        </w:div>
                        <w:div w:id="1176772091">
                          <w:marLeft w:val="0"/>
                          <w:marRight w:val="0"/>
                          <w:marTop w:val="0"/>
                          <w:marBottom w:val="0"/>
                          <w:divBdr>
                            <w:top w:val="none" w:sz="0" w:space="0" w:color="auto"/>
                            <w:left w:val="none" w:sz="0" w:space="0" w:color="auto"/>
                            <w:bottom w:val="none" w:sz="0" w:space="0" w:color="auto"/>
                            <w:right w:val="none" w:sz="0" w:space="0" w:color="auto"/>
                          </w:divBdr>
                        </w:div>
                        <w:div w:id="722603976">
                          <w:marLeft w:val="0"/>
                          <w:marRight w:val="0"/>
                          <w:marTop w:val="0"/>
                          <w:marBottom w:val="0"/>
                          <w:divBdr>
                            <w:top w:val="none" w:sz="0" w:space="0" w:color="auto"/>
                            <w:left w:val="none" w:sz="0" w:space="0" w:color="auto"/>
                            <w:bottom w:val="none" w:sz="0" w:space="0" w:color="auto"/>
                            <w:right w:val="none" w:sz="0" w:space="0" w:color="auto"/>
                          </w:divBdr>
                        </w:div>
                        <w:div w:id="2068214536">
                          <w:marLeft w:val="0"/>
                          <w:marRight w:val="0"/>
                          <w:marTop w:val="0"/>
                          <w:marBottom w:val="0"/>
                          <w:divBdr>
                            <w:top w:val="none" w:sz="0" w:space="0" w:color="auto"/>
                            <w:left w:val="none" w:sz="0" w:space="0" w:color="auto"/>
                            <w:bottom w:val="none" w:sz="0" w:space="0" w:color="auto"/>
                            <w:right w:val="none" w:sz="0" w:space="0" w:color="auto"/>
                          </w:divBdr>
                        </w:div>
                        <w:div w:id="768476652">
                          <w:marLeft w:val="0"/>
                          <w:marRight w:val="0"/>
                          <w:marTop w:val="0"/>
                          <w:marBottom w:val="0"/>
                          <w:divBdr>
                            <w:top w:val="none" w:sz="0" w:space="0" w:color="auto"/>
                            <w:left w:val="none" w:sz="0" w:space="0" w:color="auto"/>
                            <w:bottom w:val="none" w:sz="0" w:space="0" w:color="auto"/>
                            <w:right w:val="none" w:sz="0" w:space="0" w:color="auto"/>
                          </w:divBdr>
                        </w:div>
                        <w:div w:id="1251622636">
                          <w:marLeft w:val="0"/>
                          <w:marRight w:val="0"/>
                          <w:marTop w:val="0"/>
                          <w:marBottom w:val="0"/>
                          <w:divBdr>
                            <w:top w:val="none" w:sz="0" w:space="0" w:color="auto"/>
                            <w:left w:val="none" w:sz="0" w:space="0" w:color="auto"/>
                            <w:bottom w:val="none" w:sz="0" w:space="0" w:color="auto"/>
                            <w:right w:val="none" w:sz="0" w:space="0" w:color="auto"/>
                          </w:divBdr>
                        </w:div>
                        <w:div w:id="100995804">
                          <w:marLeft w:val="0"/>
                          <w:marRight w:val="0"/>
                          <w:marTop w:val="0"/>
                          <w:marBottom w:val="0"/>
                          <w:divBdr>
                            <w:top w:val="none" w:sz="0" w:space="0" w:color="auto"/>
                            <w:left w:val="none" w:sz="0" w:space="0" w:color="auto"/>
                            <w:bottom w:val="none" w:sz="0" w:space="0" w:color="auto"/>
                            <w:right w:val="none" w:sz="0" w:space="0" w:color="auto"/>
                          </w:divBdr>
                        </w:div>
                        <w:div w:id="25914156">
                          <w:marLeft w:val="0"/>
                          <w:marRight w:val="0"/>
                          <w:marTop w:val="0"/>
                          <w:marBottom w:val="0"/>
                          <w:divBdr>
                            <w:top w:val="none" w:sz="0" w:space="0" w:color="auto"/>
                            <w:left w:val="none" w:sz="0" w:space="0" w:color="auto"/>
                            <w:bottom w:val="none" w:sz="0" w:space="0" w:color="auto"/>
                            <w:right w:val="none" w:sz="0" w:space="0" w:color="auto"/>
                          </w:divBdr>
                        </w:div>
                        <w:div w:id="517277845">
                          <w:marLeft w:val="0"/>
                          <w:marRight w:val="0"/>
                          <w:marTop w:val="0"/>
                          <w:marBottom w:val="0"/>
                          <w:divBdr>
                            <w:top w:val="none" w:sz="0" w:space="0" w:color="auto"/>
                            <w:left w:val="none" w:sz="0" w:space="0" w:color="auto"/>
                            <w:bottom w:val="none" w:sz="0" w:space="0" w:color="auto"/>
                            <w:right w:val="none" w:sz="0" w:space="0" w:color="auto"/>
                          </w:divBdr>
                        </w:div>
                        <w:div w:id="919290961">
                          <w:marLeft w:val="0"/>
                          <w:marRight w:val="0"/>
                          <w:marTop w:val="0"/>
                          <w:marBottom w:val="0"/>
                          <w:divBdr>
                            <w:top w:val="none" w:sz="0" w:space="0" w:color="auto"/>
                            <w:left w:val="none" w:sz="0" w:space="0" w:color="auto"/>
                            <w:bottom w:val="none" w:sz="0" w:space="0" w:color="auto"/>
                            <w:right w:val="none" w:sz="0" w:space="0" w:color="auto"/>
                          </w:divBdr>
                        </w:div>
                        <w:div w:id="1535001683">
                          <w:marLeft w:val="0"/>
                          <w:marRight w:val="0"/>
                          <w:marTop w:val="0"/>
                          <w:marBottom w:val="0"/>
                          <w:divBdr>
                            <w:top w:val="none" w:sz="0" w:space="0" w:color="auto"/>
                            <w:left w:val="none" w:sz="0" w:space="0" w:color="auto"/>
                            <w:bottom w:val="none" w:sz="0" w:space="0" w:color="auto"/>
                            <w:right w:val="none" w:sz="0" w:space="0" w:color="auto"/>
                          </w:divBdr>
                        </w:div>
                        <w:div w:id="1094474561">
                          <w:marLeft w:val="0"/>
                          <w:marRight w:val="0"/>
                          <w:marTop w:val="0"/>
                          <w:marBottom w:val="0"/>
                          <w:divBdr>
                            <w:top w:val="none" w:sz="0" w:space="0" w:color="auto"/>
                            <w:left w:val="none" w:sz="0" w:space="0" w:color="auto"/>
                            <w:bottom w:val="none" w:sz="0" w:space="0" w:color="auto"/>
                            <w:right w:val="none" w:sz="0" w:space="0" w:color="auto"/>
                          </w:divBdr>
                        </w:div>
                        <w:div w:id="1924097137">
                          <w:marLeft w:val="0"/>
                          <w:marRight w:val="0"/>
                          <w:marTop w:val="0"/>
                          <w:marBottom w:val="0"/>
                          <w:divBdr>
                            <w:top w:val="none" w:sz="0" w:space="0" w:color="auto"/>
                            <w:left w:val="none" w:sz="0" w:space="0" w:color="auto"/>
                            <w:bottom w:val="none" w:sz="0" w:space="0" w:color="auto"/>
                            <w:right w:val="none" w:sz="0" w:space="0" w:color="auto"/>
                          </w:divBdr>
                        </w:div>
                        <w:div w:id="1701591511">
                          <w:marLeft w:val="0"/>
                          <w:marRight w:val="0"/>
                          <w:marTop w:val="0"/>
                          <w:marBottom w:val="0"/>
                          <w:divBdr>
                            <w:top w:val="none" w:sz="0" w:space="0" w:color="auto"/>
                            <w:left w:val="none" w:sz="0" w:space="0" w:color="auto"/>
                            <w:bottom w:val="none" w:sz="0" w:space="0" w:color="auto"/>
                            <w:right w:val="none" w:sz="0" w:space="0" w:color="auto"/>
                          </w:divBdr>
                        </w:div>
                        <w:div w:id="1965042431">
                          <w:marLeft w:val="0"/>
                          <w:marRight w:val="0"/>
                          <w:marTop w:val="0"/>
                          <w:marBottom w:val="0"/>
                          <w:divBdr>
                            <w:top w:val="none" w:sz="0" w:space="0" w:color="auto"/>
                            <w:left w:val="none" w:sz="0" w:space="0" w:color="auto"/>
                            <w:bottom w:val="none" w:sz="0" w:space="0" w:color="auto"/>
                            <w:right w:val="none" w:sz="0" w:space="0" w:color="auto"/>
                          </w:divBdr>
                        </w:div>
                        <w:div w:id="416022583">
                          <w:marLeft w:val="0"/>
                          <w:marRight w:val="0"/>
                          <w:marTop w:val="0"/>
                          <w:marBottom w:val="0"/>
                          <w:divBdr>
                            <w:top w:val="none" w:sz="0" w:space="0" w:color="auto"/>
                            <w:left w:val="none" w:sz="0" w:space="0" w:color="auto"/>
                            <w:bottom w:val="none" w:sz="0" w:space="0" w:color="auto"/>
                            <w:right w:val="none" w:sz="0" w:space="0" w:color="auto"/>
                          </w:divBdr>
                        </w:div>
                        <w:div w:id="536622104">
                          <w:marLeft w:val="0"/>
                          <w:marRight w:val="0"/>
                          <w:marTop w:val="0"/>
                          <w:marBottom w:val="0"/>
                          <w:divBdr>
                            <w:top w:val="none" w:sz="0" w:space="0" w:color="auto"/>
                            <w:left w:val="none" w:sz="0" w:space="0" w:color="auto"/>
                            <w:bottom w:val="none" w:sz="0" w:space="0" w:color="auto"/>
                            <w:right w:val="none" w:sz="0" w:space="0" w:color="auto"/>
                          </w:divBdr>
                        </w:div>
                        <w:div w:id="94715045">
                          <w:marLeft w:val="0"/>
                          <w:marRight w:val="0"/>
                          <w:marTop w:val="0"/>
                          <w:marBottom w:val="0"/>
                          <w:divBdr>
                            <w:top w:val="none" w:sz="0" w:space="0" w:color="auto"/>
                            <w:left w:val="none" w:sz="0" w:space="0" w:color="auto"/>
                            <w:bottom w:val="none" w:sz="0" w:space="0" w:color="auto"/>
                            <w:right w:val="none" w:sz="0" w:space="0" w:color="auto"/>
                          </w:divBdr>
                        </w:div>
                        <w:div w:id="287709115">
                          <w:marLeft w:val="0"/>
                          <w:marRight w:val="0"/>
                          <w:marTop w:val="0"/>
                          <w:marBottom w:val="0"/>
                          <w:divBdr>
                            <w:top w:val="none" w:sz="0" w:space="0" w:color="auto"/>
                            <w:left w:val="none" w:sz="0" w:space="0" w:color="auto"/>
                            <w:bottom w:val="none" w:sz="0" w:space="0" w:color="auto"/>
                            <w:right w:val="none" w:sz="0" w:space="0" w:color="auto"/>
                          </w:divBdr>
                        </w:div>
                        <w:div w:id="936475774">
                          <w:marLeft w:val="0"/>
                          <w:marRight w:val="0"/>
                          <w:marTop w:val="0"/>
                          <w:marBottom w:val="0"/>
                          <w:divBdr>
                            <w:top w:val="none" w:sz="0" w:space="0" w:color="auto"/>
                            <w:left w:val="none" w:sz="0" w:space="0" w:color="auto"/>
                            <w:bottom w:val="none" w:sz="0" w:space="0" w:color="auto"/>
                            <w:right w:val="none" w:sz="0" w:space="0" w:color="auto"/>
                          </w:divBdr>
                        </w:div>
                        <w:div w:id="635263599">
                          <w:marLeft w:val="0"/>
                          <w:marRight w:val="0"/>
                          <w:marTop w:val="0"/>
                          <w:marBottom w:val="0"/>
                          <w:divBdr>
                            <w:top w:val="none" w:sz="0" w:space="0" w:color="auto"/>
                            <w:left w:val="none" w:sz="0" w:space="0" w:color="auto"/>
                            <w:bottom w:val="none" w:sz="0" w:space="0" w:color="auto"/>
                            <w:right w:val="none" w:sz="0" w:space="0" w:color="auto"/>
                          </w:divBdr>
                        </w:div>
                        <w:div w:id="2125954351">
                          <w:marLeft w:val="0"/>
                          <w:marRight w:val="0"/>
                          <w:marTop w:val="0"/>
                          <w:marBottom w:val="0"/>
                          <w:divBdr>
                            <w:top w:val="none" w:sz="0" w:space="0" w:color="auto"/>
                            <w:left w:val="none" w:sz="0" w:space="0" w:color="auto"/>
                            <w:bottom w:val="none" w:sz="0" w:space="0" w:color="auto"/>
                            <w:right w:val="none" w:sz="0" w:space="0" w:color="auto"/>
                          </w:divBdr>
                        </w:div>
                        <w:div w:id="1134449761">
                          <w:marLeft w:val="0"/>
                          <w:marRight w:val="0"/>
                          <w:marTop w:val="0"/>
                          <w:marBottom w:val="0"/>
                          <w:divBdr>
                            <w:top w:val="none" w:sz="0" w:space="0" w:color="auto"/>
                            <w:left w:val="none" w:sz="0" w:space="0" w:color="auto"/>
                            <w:bottom w:val="none" w:sz="0" w:space="0" w:color="auto"/>
                            <w:right w:val="none" w:sz="0" w:space="0" w:color="auto"/>
                          </w:divBdr>
                        </w:div>
                        <w:div w:id="784037650">
                          <w:marLeft w:val="0"/>
                          <w:marRight w:val="0"/>
                          <w:marTop w:val="0"/>
                          <w:marBottom w:val="0"/>
                          <w:divBdr>
                            <w:top w:val="none" w:sz="0" w:space="0" w:color="auto"/>
                            <w:left w:val="none" w:sz="0" w:space="0" w:color="auto"/>
                            <w:bottom w:val="none" w:sz="0" w:space="0" w:color="auto"/>
                            <w:right w:val="none" w:sz="0" w:space="0" w:color="auto"/>
                          </w:divBdr>
                        </w:div>
                        <w:div w:id="387345813">
                          <w:marLeft w:val="0"/>
                          <w:marRight w:val="0"/>
                          <w:marTop w:val="0"/>
                          <w:marBottom w:val="0"/>
                          <w:divBdr>
                            <w:top w:val="none" w:sz="0" w:space="0" w:color="auto"/>
                            <w:left w:val="none" w:sz="0" w:space="0" w:color="auto"/>
                            <w:bottom w:val="none" w:sz="0" w:space="0" w:color="auto"/>
                            <w:right w:val="none" w:sz="0" w:space="0" w:color="auto"/>
                          </w:divBdr>
                        </w:div>
                        <w:div w:id="517620942">
                          <w:marLeft w:val="0"/>
                          <w:marRight w:val="0"/>
                          <w:marTop w:val="0"/>
                          <w:marBottom w:val="0"/>
                          <w:divBdr>
                            <w:top w:val="none" w:sz="0" w:space="0" w:color="auto"/>
                            <w:left w:val="none" w:sz="0" w:space="0" w:color="auto"/>
                            <w:bottom w:val="none" w:sz="0" w:space="0" w:color="auto"/>
                            <w:right w:val="none" w:sz="0" w:space="0" w:color="auto"/>
                          </w:divBdr>
                        </w:div>
                        <w:div w:id="1042249772">
                          <w:marLeft w:val="0"/>
                          <w:marRight w:val="0"/>
                          <w:marTop w:val="0"/>
                          <w:marBottom w:val="0"/>
                          <w:divBdr>
                            <w:top w:val="none" w:sz="0" w:space="0" w:color="auto"/>
                            <w:left w:val="none" w:sz="0" w:space="0" w:color="auto"/>
                            <w:bottom w:val="none" w:sz="0" w:space="0" w:color="auto"/>
                            <w:right w:val="none" w:sz="0" w:space="0" w:color="auto"/>
                          </w:divBdr>
                        </w:div>
                        <w:div w:id="1585802743">
                          <w:marLeft w:val="0"/>
                          <w:marRight w:val="0"/>
                          <w:marTop w:val="0"/>
                          <w:marBottom w:val="0"/>
                          <w:divBdr>
                            <w:top w:val="none" w:sz="0" w:space="0" w:color="auto"/>
                            <w:left w:val="none" w:sz="0" w:space="0" w:color="auto"/>
                            <w:bottom w:val="none" w:sz="0" w:space="0" w:color="auto"/>
                            <w:right w:val="none" w:sz="0" w:space="0" w:color="auto"/>
                          </w:divBdr>
                        </w:div>
                        <w:div w:id="1095831092">
                          <w:marLeft w:val="0"/>
                          <w:marRight w:val="0"/>
                          <w:marTop w:val="0"/>
                          <w:marBottom w:val="0"/>
                          <w:divBdr>
                            <w:top w:val="none" w:sz="0" w:space="0" w:color="auto"/>
                            <w:left w:val="none" w:sz="0" w:space="0" w:color="auto"/>
                            <w:bottom w:val="none" w:sz="0" w:space="0" w:color="auto"/>
                            <w:right w:val="none" w:sz="0" w:space="0" w:color="auto"/>
                          </w:divBdr>
                        </w:div>
                        <w:div w:id="1521048894">
                          <w:marLeft w:val="0"/>
                          <w:marRight w:val="0"/>
                          <w:marTop w:val="0"/>
                          <w:marBottom w:val="0"/>
                          <w:divBdr>
                            <w:top w:val="none" w:sz="0" w:space="0" w:color="auto"/>
                            <w:left w:val="none" w:sz="0" w:space="0" w:color="auto"/>
                            <w:bottom w:val="none" w:sz="0" w:space="0" w:color="auto"/>
                            <w:right w:val="none" w:sz="0" w:space="0" w:color="auto"/>
                          </w:divBdr>
                        </w:div>
                        <w:div w:id="931085736">
                          <w:marLeft w:val="0"/>
                          <w:marRight w:val="0"/>
                          <w:marTop w:val="0"/>
                          <w:marBottom w:val="0"/>
                          <w:divBdr>
                            <w:top w:val="none" w:sz="0" w:space="0" w:color="auto"/>
                            <w:left w:val="none" w:sz="0" w:space="0" w:color="auto"/>
                            <w:bottom w:val="none" w:sz="0" w:space="0" w:color="auto"/>
                            <w:right w:val="none" w:sz="0" w:space="0" w:color="auto"/>
                          </w:divBdr>
                        </w:div>
                        <w:div w:id="1361903925">
                          <w:marLeft w:val="0"/>
                          <w:marRight w:val="0"/>
                          <w:marTop w:val="0"/>
                          <w:marBottom w:val="0"/>
                          <w:divBdr>
                            <w:top w:val="none" w:sz="0" w:space="0" w:color="auto"/>
                            <w:left w:val="none" w:sz="0" w:space="0" w:color="auto"/>
                            <w:bottom w:val="none" w:sz="0" w:space="0" w:color="auto"/>
                            <w:right w:val="none" w:sz="0" w:space="0" w:color="auto"/>
                          </w:divBdr>
                        </w:div>
                        <w:div w:id="1515805207">
                          <w:marLeft w:val="0"/>
                          <w:marRight w:val="0"/>
                          <w:marTop w:val="0"/>
                          <w:marBottom w:val="0"/>
                          <w:divBdr>
                            <w:top w:val="none" w:sz="0" w:space="0" w:color="auto"/>
                            <w:left w:val="none" w:sz="0" w:space="0" w:color="auto"/>
                            <w:bottom w:val="none" w:sz="0" w:space="0" w:color="auto"/>
                            <w:right w:val="none" w:sz="0" w:space="0" w:color="auto"/>
                          </w:divBdr>
                        </w:div>
                        <w:div w:id="1457984800">
                          <w:marLeft w:val="0"/>
                          <w:marRight w:val="0"/>
                          <w:marTop w:val="0"/>
                          <w:marBottom w:val="0"/>
                          <w:divBdr>
                            <w:top w:val="none" w:sz="0" w:space="0" w:color="auto"/>
                            <w:left w:val="none" w:sz="0" w:space="0" w:color="auto"/>
                            <w:bottom w:val="none" w:sz="0" w:space="0" w:color="auto"/>
                            <w:right w:val="none" w:sz="0" w:space="0" w:color="auto"/>
                          </w:divBdr>
                        </w:div>
                        <w:div w:id="1735160130">
                          <w:marLeft w:val="0"/>
                          <w:marRight w:val="0"/>
                          <w:marTop w:val="0"/>
                          <w:marBottom w:val="0"/>
                          <w:divBdr>
                            <w:top w:val="none" w:sz="0" w:space="0" w:color="auto"/>
                            <w:left w:val="none" w:sz="0" w:space="0" w:color="auto"/>
                            <w:bottom w:val="none" w:sz="0" w:space="0" w:color="auto"/>
                            <w:right w:val="none" w:sz="0" w:space="0" w:color="auto"/>
                          </w:divBdr>
                        </w:div>
                        <w:div w:id="166094358">
                          <w:marLeft w:val="0"/>
                          <w:marRight w:val="0"/>
                          <w:marTop w:val="0"/>
                          <w:marBottom w:val="0"/>
                          <w:divBdr>
                            <w:top w:val="none" w:sz="0" w:space="0" w:color="auto"/>
                            <w:left w:val="none" w:sz="0" w:space="0" w:color="auto"/>
                            <w:bottom w:val="none" w:sz="0" w:space="0" w:color="auto"/>
                            <w:right w:val="none" w:sz="0" w:space="0" w:color="auto"/>
                          </w:divBdr>
                        </w:div>
                        <w:div w:id="220989770">
                          <w:marLeft w:val="0"/>
                          <w:marRight w:val="0"/>
                          <w:marTop w:val="0"/>
                          <w:marBottom w:val="0"/>
                          <w:divBdr>
                            <w:top w:val="none" w:sz="0" w:space="0" w:color="auto"/>
                            <w:left w:val="none" w:sz="0" w:space="0" w:color="auto"/>
                            <w:bottom w:val="none" w:sz="0" w:space="0" w:color="auto"/>
                            <w:right w:val="none" w:sz="0" w:space="0" w:color="auto"/>
                          </w:divBdr>
                        </w:div>
                        <w:div w:id="449055453">
                          <w:marLeft w:val="0"/>
                          <w:marRight w:val="0"/>
                          <w:marTop w:val="0"/>
                          <w:marBottom w:val="0"/>
                          <w:divBdr>
                            <w:top w:val="none" w:sz="0" w:space="0" w:color="auto"/>
                            <w:left w:val="none" w:sz="0" w:space="0" w:color="auto"/>
                            <w:bottom w:val="none" w:sz="0" w:space="0" w:color="auto"/>
                            <w:right w:val="none" w:sz="0" w:space="0" w:color="auto"/>
                          </w:divBdr>
                        </w:div>
                        <w:div w:id="1419905036">
                          <w:marLeft w:val="0"/>
                          <w:marRight w:val="0"/>
                          <w:marTop w:val="0"/>
                          <w:marBottom w:val="0"/>
                          <w:divBdr>
                            <w:top w:val="none" w:sz="0" w:space="0" w:color="auto"/>
                            <w:left w:val="none" w:sz="0" w:space="0" w:color="auto"/>
                            <w:bottom w:val="none" w:sz="0" w:space="0" w:color="auto"/>
                            <w:right w:val="none" w:sz="0" w:space="0" w:color="auto"/>
                          </w:divBdr>
                        </w:div>
                        <w:div w:id="1257985084">
                          <w:marLeft w:val="0"/>
                          <w:marRight w:val="0"/>
                          <w:marTop w:val="0"/>
                          <w:marBottom w:val="0"/>
                          <w:divBdr>
                            <w:top w:val="none" w:sz="0" w:space="0" w:color="auto"/>
                            <w:left w:val="none" w:sz="0" w:space="0" w:color="auto"/>
                            <w:bottom w:val="none" w:sz="0" w:space="0" w:color="auto"/>
                            <w:right w:val="none" w:sz="0" w:space="0" w:color="auto"/>
                          </w:divBdr>
                        </w:div>
                        <w:div w:id="793795743">
                          <w:marLeft w:val="0"/>
                          <w:marRight w:val="0"/>
                          <w:marTop w:val="0"/>
                          <w:marBottom w:val="0"/>
                          <w:divBdr>
                            <w:top w:val="none" w:sz="0" w:space="0" w:color="auto"/>
                            <w:left w:val="none" w:sz="0" w:space="0" w:color="auto"/>
                            <w:bottom w:val="none" w:sz="0" w:space="0" w:color="auto"/>
                            <w:right w:val="none" w:sz="0" w:space="0" w:color="auto"/>
                          </w:divBdr>
                        </w:div>
                        <w:div w:id="1375233724">
                          <w:marLeft w:val="0"/>
                          <w:marRight w:val="0"/>
                          <w:marTop w:val="0"/>
                          <w:marBottom w:val="0"/>
                          <w:divBdr>
                            <w:top w:val="none" w:sz="0" w:space="0" w:color="auto"/>
                            <w:left w:val="none" w:sz="0" w:space="0" w:color="auto"/>
                            <w:bottom w:val="none" w:sz="0" w:space="0" w:color="auto"/>
                            <w:right w:val="none" w:sz="0" w:space="0" w:color="auto"/>
                          </w:divBdr>
                        </w:div>
                        <w:div w:id="1850220521">
                          <w:marLeft w:val="0"/>
                          <w:marRight w:val="0"/>
                          <w:marTop w:val="0"/>
                          <w:marBottom w:val="0"/>
                          <w:divBdr>
                            <w:top w:val="none" w:sz="0" w:space="0" w:color="auto"/>
                            <w:left w:val="none" w:sz="0" w:space="0" w:color="auto"/>
                            <w:bottom w:val="none" w:sz="0" w:space="0" w:color="auto"/>
                            <w:right w:val="none" w:sz="0" w:space="0" w:color="auto"/>
                          </w:divBdr>
                        </w:div>
                        <w:div w:id="1588541292">
                          <w:marLeft w:val="0"/>
                          <w:marRight w:val="0"/>
                          <w:marTop w:val="0"/>
                          <w:marBottom w:val="0"/>
                          <w:divBdr>
                            <w:top w:val="none" w:sz="0" w:space="0" w:color="auto"/>
                            <w:left w:val="none" w:sz="0" w:space="0" w:color="auto"/>
                            <w:bottom w:val="none" w:sz="0" w:space="0" w:color="auto"/>
                            <w:right w:val="none" w:sz="0" w:space="0" w:color="auto"/>
                          </w:divBdr>
                        </w:div>
                        <w:div w:id="1128015628">
                          <w:marLeft w:val="0"/>
                          <w:marRight w:val="0"/>
                          <w:marTop w:val="0"/>
                          <w:marBottom w:val="0"/>
                          <w:divBdr>
                            <w:top w:val="none" w:sz="0" w:space="0" w:color="auto"/>
                            <w:left w:val="none" w:sz="0" w:space="0" w:color="auto"/>
                            <w:bottom w:val="none" w:sz="0" w:space="0" w:color="auto"/>
                            <w:right w:val="none" w:sz="0" w:space="0" w:color="auto"/>
                          </w:divBdr>
                        </w:div>
                        <w:div w:id="4478437">
                          <w:marLeft w:val="0"/>
                          <w:marRight w:val="0"/>
                          <w:marTop w:val="0"/>
                          <w:marBottom w:val="0"/>
                          <w:divBdr>
                            <w:top w:val="none" w:sz="0" w:space="0" w:color="auto"/>
                            <w:left w:val="none" w:sz="0" w:space="0" w:color="auto"/>
                            <w:bottom w:val="none" w:sz="0" w:space="0" w:color="auto"/>
                            <w:right w:val="none" w:sz="0" w:space="0" w:color="auto"/>
                          </w:divBdr>
                        </w:div>
                        <w:div w:id="493184362">
                          <w:marLeft w:val="0"/>
                          <w:marRight w:val="0"/>
                          <w:marTop w:val="0"/>
                          <w:marBottom w:val="0"/>
                          <w:divBdr>
                            <w:top w:val="none" w:sz="0" w:space="0" w:color="auto"/>
                            <w:left w:val="none" w:sz="0" w:space="0" w:color="auto"/>
                            <w:bottom w:val="none" w:sz="0" w:space="0" w:color="auto"/>
                            <w:right w:val="none" w:sz="0" w:space="0" w:color="auto"/>
                          </w:divBdr>
                        </w:div>
                        <w:div w:id="814951090">
                          <w:marLeft w:val="0"/>
                          <w:marRight w:val="0"/>
                          <w:marTop w:val="0"/>
                          <w:marBottom w:val="0"/>
                          <w:divBdr>
                            <w:top w:val="none" w:sz="0" w:space="0" w:color="auto"/>
                            <w:left w:val="none" w:sz="0" w:space="0" w:color="auto"/>
                            <w:bottom w:val="none" w:sz="0" w:space="0" w:color="auto"/>
                            <w:right w:val="none" w:sz="0" w:space="0" w:color="auto"/>
                          </w:divBdr>
                        </w:div>
                        <w:div w:id="2090761403">
                          <w:marLeft w:val="0"/>
                          <w:marRight w:val="0"/>
                          <w:marTop w:val="0"/>
                          <w:marBottom w:val="0"/>
                          <w:divBdr>
                            <w:top w:val="none" w:sz="0" w:space="0" w:color="auto"/>
                            <w:left w:val="none" w:sz="0" w:space="0" w:color="auto"/>
                            <w:bottom w:val="none" w:sz="0" w:space="0" w:color="auto"/>
                            <w:right w:val="none" w:sz="0" w:space="0" w:color="auto"/>
                          </w:divBdr>
                        </w:div>
                        <w:div w:id="248080051">
                          <w:marLeft w:val="0"/>
                          <w:marRight w:val="0"/>
                          <w:marTop w:val="0"/>
                          <w:marBottom w:val="0"/>
                          <w:divBdr>
                            <w:top w:val="none" w:sz="0" w:space="0" w:color="auto"/>
                            <w:left w:val="none" w:sz="0" w:space="0" w:color="auto"/>
                            <w:bottom w:val="none" w:sz="0" w:space="0" w:color="auto"/>
                            <w:right w:val="none" w:sz="0" w:space="0" w:color="auto"/>
                          </w:divBdr>
                        </w:div>
                        <w:div w:id="76753704">
                          <w:marLeft w:val="0"/>
                          <w:marRight w:val="0"/>
                          <w:marTop w:val="0"/>
                          <w:marBottom w:val="0"/>
                          <w:divBdr>
                            <w:top w:val="none" w:sz="0" w:space="0" w:color="auto"/>
                            <w:left w:val="none" w:sz="0" w:space="0" w:color="auto"/>
                            <w:bottom w:val="none" w:sz="0" w:space="0" w:color="auto"/>
                            <w:right w:val="none" w:sz="0" w:space="0" w:color="auto"/>
                          </w:divBdr>
                        </w:div>
                        <w:div w:id="1120804645">
                          <w:marLeft w:val="0"/>
                          <w:marRight w:val="0"/>
                          <w:marTop w:val="0"/>
                          <w:marBottom w:val="0"/>
                          <w:divBdr>
                            <w:top w:val="none" w:sz="0" w:space="0" w:color="auto"/>
                            <w:left w:val="none" w:sz="0" w:space="0" w:color="auto"/>
                            <w:bottom w:val="none" w:sz="0" w:space="0" w:color="auto"/>
                            <w:right w:val="none" w:sz="0" w:space="0" w:color="auto"/>
                          </w:divBdr>
                        </w:div>
                        <w:div w:id="698430096">
                          <w:marLeft w:val="0"/>
                          <w:marRight w:val="0"/>
                          <w:marTop w:val="0"/>
                          <w:marBottom w:val="0"/>
                          <w:divBdr>
                            <w:top w:val="none" w:sz="0" w:space="0" w:color="auto"/>
                            <w:left w:val="none" w:sz="0" w:space="0" w:color="auto"/>
                            <w:bottom w:val="none" w:sz="0" w:space="0" w:color="auto"/>
                            <w:right w:val="none" w:sz="0" w:space="0" w:color="auto"/>
                          </w:divBdr>
                        </w:div>
                        <w:div w:id="1355962436">
                          <w:marLeft w:val="0"/>
                          <w:marRight w:val="0"/>
                          <w:marTop w:val="0"/>
                          <w:marBottom w:val="0"/>
                          <w:divBdr>
                            <w:top w:val="none" w:sz="0" w:space="0" w:color="auto"/>
                            <w:left w:val="none" w:sz="0" w:space="0" w:color="auto"/>
                            <w:bottom w:val="none" w:sz="0" w:space="0" w:color="auto"/>
                            <w:right w:val="none" w:sz="0" w:space="0" w:color="auto"/>
                          </w:divBdr>
                        </w:div>
                        <w:div w:id="1286892759">
                          <w:marLeft w:val="0"/>
                          <w:marRight w:val="0"/>
                          <w:marTop w:val="0"/>
                          <w:marBottom w:val="0"/>
                          <w:divBdr>
                            <w:top w:val="none" w:sz="0" w:space="0" w:color="auto"/>
                            <w:left w:val="none" w:sz="0" w:space="0" w:color="auto"/>
                            <w:bottom w:val="none" w:sz="0" w:space="0" w:color="auto"/>
                            <w:right w:val="none" w:sz="0" w:space="0" w:color="auto"/>
                          </w:divBdr>
                        </w:div>
                        <w:div w:id="946497966">
                          <w:marLeft w:val="0"/>
                          <w:marRight w:val="0"/>
                          <w:marTop w:val="0"/>
                          <w:marBottom w:val="0"/>
                          <w:divBdr>
                            <w:top w:val="none" w:sz="0" w:space="0" w:color="auto"/>
                            <w:left w:val="none" w:sz="0" w:space="0" w:color="auto"/>
                            <w:bottom w:val="none" w:sz="0" w:space="0" w:color="auto"/>
                            <w:right w:val="none" w:sz="0" w:space="0" w:color="auto"/>
                          </w:divBdr>
                        </w:div>
                        <w:div w:id="1437562110">
                          <w:marLeft w:val="0"/>
                          <w:marRight w:val="0"/>
                          <w:marTop w:val="0"/>
                          <w:marBottom w:val="0"/>
                          <w:divBdr>
                            <w:top w:val="none" w:sz="0" w:space="0" w:color="auto"/>
                            <w:left w:val="none" w:sz="0" w:space="0" w:color="auto"/>
                            <w:bottom w:val="none" w:sz="0" w:space="0" w:color="auto"/>
                            <w:right w:val="none" w:sz="0" w:space="0" w:color="auto"/>
                          </w:divBdr>
                        </w:div>
                        <w:div w:id="1343583840">
                          <w:marLeft w:val="0"/>
                          <w:marRight w:val="0"/>
                          <w:marTop w:val="0"/>
                          <w:marBottom w:val="0"/>
                          <w:divBdr>
                            <w:top w:val="none" w:sz="0" w:space="0" w:color="auto"/>
                            <w:left w:val="none" w:sz="0" w:space="0" w:color="auto"/>
                            <w:bottom w:val="none" w:sz="0" w:space="0" w:color="auto"/>
                            <w:right w:val="none" w:sz="0" w:space="0" w:color="auto"/>
                          </w:divBdr>
                        </w:div>
                        <w:div w:id="816723632">
                          <w:marLeft w:val="0"/>
                          <w:marRight w:val="0"/>
                          <w:marTop w:val="0"/>
                          <w:marBottom w:val="0"/>
                          <w:divBdr>
                            <w:top w:val="none" w:sz="0" w:space="0" w:color="auto"/>
                            <w:left w:val="none" w:sz="0" w:space="0" w:color="auto"/>
                            <w:bottom w:val="none" w:sz="0" w:space="0" w:color="auto"/>
                            <w:right w:val="none" w:sz="0" w:space="0" w:color="auto"/>
                          </w:divBdr>
                        </w:div>
                        <w:div w:id="351499592">
                          <w:marLeft w:val="0"/>
                          <w:marRight w:val="0"/>
                          <w:marTop w:val="0"/>
                          <w:marBottom w:val="0"/>
                          <w:divBdr>
                            <w:top w:val="none" w:sz="0" w:space="0" w:color="auto"/>
                            <w:left w:val="none" w:sz="0" w:space="0" w:color="auto"/>
                            <w:bottom w:val="none" w:sz="0" w:space="0" w:color="auto"/>
                            <w:right w:val="none" w:sz="0" w:space="0" w:color="auto"/>
                          </w:divBdr>
                        </w:div>
                        <w:div w:id="1675766861">
                          <w:marLeft w:val="0"/>
                          <w:marRight w:val="0"/>
                          <w:marTop w:val="0"/>
                          <w:marBottom w:val="0"/>
                          <w:divBdr>
                            <w:top w:val="none" w:sz="0" w:space="0" w:color="auto"/>
                            <w:left w:val="none" w:sz="0" w:space="0" w:color="auto"/>
                            <w:bottom w:val="none" w:sz="0" w:space="0" w:color="auto"/>
                            <w:right w:val="none" w:sz="0" w:space="0" w:color="auto"/>
                          </w:divBdr>
                        </w:div>
                        <w:div w:id="1479028315">
                          <w:marLeft w:val="0"/>
                          <w:marRight w:val="0"/>
                          <w:marTop w:val="0"/>
                          <w:marBottom w:val="0"/>
                          <w:divBdr>
                            <w:top w:val="none" w:sz="0" w:space="0" w:color="auto"/>
                            <w:left w:val="none" w:sz="0" w:space="0" w:color="auto"/>
                            <w:bottom w:val="none" w:sz="0" w:space="0" w:color="auto"/>
                            <w:right w:val="none" w:sz="0" w:space="0" w:color="auto"/>
                          </w:divBdr>
                        </w:div>
                        <w:div w:id="2099861969">
                          <w:marLeft w:val="0"/>
                          <w:marRight w:val="0"/>
                          <w:marTop w:val="0"/>
                          <w:marBottom w:val="0"/>
                          <w:divBdr>
                            <w:top w:val="none" w:sz="0" w:space="0" w:color="auto"/>
                            <w:left w:val="none" w:sz="0" w:space="0" w:color="auto"/>
                            <w:bottom w:val="none" w:sz="0" w:space="0" w:color="auto"/>
                            <w:right w:val="none" w:sz="0" w:space="0" w:color="auto"/>
                          </w:divBdr>
                        </w:div>
                        <w:div w:id="1530292726">
                          <w:marLeft w:val="0"/>
                          <w:marRight w:val="0"/>
                          <w:marTop w:val="0"/>
                          <w:marBottom w:val="0"/>
                          <w:divBdr>
                            <w:top w:val="none" w:sz="0" w:space="0" w:color="auto"/>
                            <w:left w:val="none" w:sz="0" w:space="0" w:color="auto"/>
                            <w:bottom w:val="none" w:sz="0" w:space="0" w:color="auto"/>
                            <w:right w:val="none" w:sz="0" w:space="0" w:color="auto"/>
                          </w:divBdr>
                        </w:div>
                        <w:div w:id="1751612619">
                          <w:marLeft w:val="0"/>
                          <w:marRight w:val="0"/>
                          <w:marTop w:val="0"/>
                          <w:marBottom w:val="0"/>
                          <w:divBdr>
                            <w:top w:val="none" w:sz="0" w:space="0" w:color="auto"/>
                            <w:left w:val="none" w:sz="0" w:space="0" w:color="auto"/>
                            <w:bottom w:val="none" w:sz="0" w:space="0" w:color="auto"/>
                            <w:right w:val="none" w:sz="0" w:space="0" w:color="auto"/>
                          </w:divBdr>
                        </w:div>
                        <w:div w:id="710694689">
                          <w:marLeft w:val="0"/>
                          <w:marRight w:val="0"/>
                          <w:marTop w:val="0"/>
                          <w:marBottom w:val="0"/>
                          <w:divBdr>
                            <w:top w:val="none" w:sz="0" w:space="0" w:color="auto"/>
                            <w:left w:val="none" w:sz="0" w:space="0" w:color="auto"/>
                            <w:bottom w:val="none" w:sz="0" w:space="0" w:color="auto"/>
                            <w:right w:val="none" w:sz="0" w:space="0" w:color="auto"/>
                          </w:divBdr>
                        </w:div>
                        <w:div w:id="813523624">
                          <w:marLeft w:val="0"/>
                          <w:marRight w:val="0"/>
                          <w:marTop w:val="0"/>
                          <w:marBottom w:val="0"/>
                          <w:divBdr>
                            <w:top w:val="none" w:sz="0" w:space="0" w:color="auto"/>
                            <w:left w:val="none" w:sz="0" w:space="0" w:color="auto"/>
                            <w:bottom w:val="none" w:sz="0" w:space="0" w:color="auto"/>
                            <w:right w:val="none" w:sz="0" w:space="0" w:color="auto"/>
                          </w:divBdr>
                        </w:div>
                        <w:div w:id="1954483966">
                          <w:marLeft w:val="0"/>
                          <w:marRight w:val="0"/>
                          <w:marTop w:val="0"/>
                          <w:marBottom w:val="0"/>
                          <w:divBdr>
                            <w:top w:val="none" w:sz="0" w:space="0" w:color="auto"/>
                            <w:left w:val="none" w:sz="0" w:space="0" w:color="auto"/>
                            <w:bottom w:val="none" w:sz="0" w:space="0" w:color="auto"/>
                            <w:right w:val="none" w:sz="0" w:space="0" w:color="auto"/>
                          </w:divBdr>
                        </w:div>
                        <w:div w:id="626281930">
                          <w:marLeft w:val="0"/>
                          <w:marRight w:val="0"/>
                          <w:marTop w:val="0"/>
                          <w:marBottom w:val="0"/>
                          <w:divBdr>
                            <w:top w:val="none" w:sz="0" w:space="0" w:color="auto"/>
                            <w:left w:val="none" w:sz="0" w:space="0" w:color="auto"/>
                            <w:bottom w:val="none" w:sz="0" w:space="0" w:color="auto"/>
                            <w:right w:val="none" w:sz="0" w:space="0" w:color="auto"/>
                          </w:divBdr>
                        </w:div>
                        <w:div w:id="1421026414">
                          <w:marLeft w:val="0"/>
                          <w:marRight w:val="0"/>
                          <w:marTop w:val="0"/>
                          <w:marBottom w:val="0"/>
                          <w:divBdr>
                            <w:top w:val="none" w:sz="0" w:space="0" w:color="auto"/>
                            <w:left w:val="none" w:sz="0" w:space="0" w:color="auto"/>
                            <w:bottom w:val="none" w:sz="0" w:space="0" w:color="auto"/>
                            <w:right w:val="none" w:sz="0" w:space="0" w:color="auto"/>
                          </w:divBdr>
                        </w:div>
                        <w:div w:id="963078476">
                          <w:marLeft w:val="0"/>
                          <w:marRight w:val="0"/>
                          <w:marTop w:val="0"/>
                          <w:marBottom w:val="0"/>
                          <w:divBdr>
                            <w:top w:val="none" w:sz="0" w:space="0" w:color="auto"/>
                            <w:left w:val="none" w:sz="0" w:space="0" w:color="auto"/>
                            <w:bottom w:val="none" w:sz="0" w:space="0" w:color="auto"/>
                            <w:right w:val="none" w:sz="0" w:space="0" w:color="auto"/>
                          </w:divBdr>
                        </w:div>
                        <w:div w:id="914968920">
                          <w:marLeft w:val="0"/>
                          <w:marRight w:val="0"/>
                          <w:marTop w:val="0"/>
                          <w:marBottom w:val="0"/>
                          <w:divBdr>
                            <w:top w:val="none" w:sz="0" w:space="0" w:color="auto"/>
                            <w:left w:val="none" w:sz="0" w:space="0" w:color="auto"/>
                            <w:bottom w:val="none" w:sz="0" w:space="0" w:color="auto"/>
                            <w:right w:val="none" w:sz="0" w:space="0" w:color="auto"/>
                          </w:divBdr>
                        </w:div>
                        <w:div w:id="1332444241">
                          <w:marLeft w:val="0"/>
                          <w:marRight w:val="0"/>
                          <w:marTop w:val="0"/>
                          <w:marBottom w:val="0"/>
                          <w:divBdr>
                            <w:top w:val="none" w:sz="0" w:space="0" w:color="auto"/>
                            <w:left w:val="none" w:sz="0" w:space="0" w:color="auto"/>
                            <w:bottom w:val="none" w:sz="0" w:space="0" w:color="auto"/>
                            <w:right w:val="none" w:sz="0" w:space="0" w:color="auto"/>
                          </w:divBdr>
                        </w:div>
                        <w:div w:id="944508033">
                          <w:marLeft w:val="0"/>
                          <w:marRight w:val="0"/>
                          <w:marTop w:val="0"/>
                          <w:marBottom w:val="0"/>
                          <w:divBdr>
                            <w:top w:val="none" w:sz="0" w:space="0" w:color="auto"/>
                            <w:left w:val="none" w:sz="0" w:space="0" w:color="auto"/>
                            <w:bottom w:val="none" w:sz="0" w:space="0" w:color="auto"/>
                            <w:right w:val="none" w:sz="0" w:space="0" w:color="auto"/>
                          </w:divBdr>
                        </w:div>
                        <w:div w:id="1045526645">
                          <w:marLeft w:val="0"/>
                          <w:marRight w:val="0"/>
                          <w:marTop w:val="0"/>
                          <w:marBottom w:val="0"/>
                          <w:divBdr>
                            <w:top w:val="none" w:sz="0" w:space="0" w:color="auto"/>
                            <w:left w:val="none" w:sz="0" w:space="0" w:color="auto"/>
                            <w:bottom w:val="none" w:sz="0" w:space="0" w:color="auto"/>
                            <w:right w:val="none" w:sz="0" w:space="0" w:color="auto"/>
                          </w:divBdr>
                        </w:div>
                        <w:div w:id="1217204897">
                          <w:marLeft w:val="0"/>
                          <w:marRight w:val="0"/>
                          <w:marTop w:val="0"/>
                          <w:marBottom w:val="0"/>
                          <w:divBdr>
                            <w:top w:val="none" w:sz="0" w:space="0" w:color="auto"/>
                            <w:left w:val="none" w:sz="0" w:space="0" w:color="auto"/>
                            <w:bottom w:val="none" w:sz="0" w:space="0" w:color="auto"/>
                            <w:right w:val="none" w:sz="0" w:space="0" w:color="auto"/>
                          </w:divBdr>
                        </w:div>
                        <w:div w:id="165830229">
                          <w:marLeft w:val="0"/>
                          <w:marRight w:val="0"/>
                          <w:marTop w:val="0"/>
                          <w:marBottom w:val="0"/>
                          <w:divBdr>
                            <w:top w:val="none" w:sz="0" w:space="0" w:color="auto"/>
                            <w:left w:val="none" w:sz="0" w:space="0" w:color="auto"/>
                            <w:bottom w:val="none" w:sz="0" w:space="0" w:color="auto"/>
                            <w:right w:val="none" w:sz="0" w:space="0" w:color="auto"/>
                          </w:divBdr>
                        </w:div>
                        <w:div w:id="168716064">
                          <w:marLeft w:val="0"/>
                          <w:marRight w:val="0"/>
                          <w:marTop w:val="0"/>
                          <w:marBottom w:val="0"/>
                          <w:divBdr>
                            <w:top w:val="none" w:sz="0" w:space="0" w:color="auto"/>
                            <w:left w:val="none" w:sz="0" w:space="0" w:color="auto"/>
                            <w:bottom w:val="none" w:sz="0" w:space="0" w:color="auto"/>
                            <w:right w:val="none" w:sz="0" w:space="0" w:color="auto"/>
                          </w:divBdr>
                        </w:div>
                        <w:div w:id="1762214623">
                          <w:marLeft w:val="0"/>
                          <w:marRight w:val="0"/>
                          <w:marTop w:val="0"/>
                          <w:marBottom w:val="0"/>
                          <w:divBdr>
                            <w:top w:val="none" w:sz="0" w:space="0" w:color="auto"/>
                            <w:left w:val="none" w:sz="0" w:space="0" w:color="auto"/>
                            <w:bottom w:val="none" w:sz="0" w:space="0" w:color="auto"/>
                            <w:right w:val="none" w:sz="0" w:space="0" w:color="auto"/>
                          </w:divBdr>
                        </w:div>
                        <w:div w:id="386147718">
                          <w:marLeft w:val="0"/>
                          <w:marRight w:val="0"/>
                          <w:marTop w:val="0"/>
                          <w:marBottom w:val="0"/>
                          <w:divBdr>
                            <w:top w:val="none" w:sz="0" w:space="0" w:color="auto"/>
                            <w:left w:val="none" w:sz="0" w:space="0" w:color="auto"/>
                            <w:bottom w:val="none" w:sz="0" w:space="0" w:color="auto"/>
                            <w:right w:val="none" w:sz="0" w:space="0" w:color="auto"/>
                          </w:divBdr>
                        </w:div>
                        <w:div w:id="334456363">
                          <w:marLeft w:val="0"/>
                          <w:marRight w:val="0"/>
                          <w:marTop w:val="0"/>
                          <w:marBottom w:val="0"/>
                          <w:divBdr>
                            <w:top w:val="none" w:sz="0" w:space="0" w:color="auto"/>
                            <w:left w:val="none" w:sz="0" w:space="0" w:color="auto"/>
                            <w:bottom w:val="none" w:sz="0" w:space="0" w:color="auto"/>
                            <w:right w:val="none" w:sz="0" w:space="0" w:color="auto"/>
                          </w:divBdr>
                        </w:div>
                        <w:div w:id="756707388">
                          <w:marLeft w:val="0"/>
                          <w:marRight w:val="0"/>
                          <w:marTop w:val="0"/>
                          <w:marBottom w:val="0"/>
                          <w:divBdr>
                            <w:top w:val="none" w:sz="0" w:space="0" w:color="auto"/>
                            <w:left w:val="none" w:sz="0" w:space="0" w:color="auto"/>
                            <w:bottom w:val="none" w:sz="0" w:space="0" w:color="auto"/>
                            <w:right w:val="none" w:sz="0" w:space="0" w:color="auto"/>
                          </w:divBdr>
                        </w:div>
                        <w:div w:id="996962570">
                          <w:marLeft w:val="0"/>
                          <w:marRight w:val="0"/>
                          <w:marTop w:val="0"/>
                          <w:marBottom w:val="0"/>
                          <w:divBdr>
                            <w:top w:val="none" w:sz="0" w:space="0" w:color="auto"/>
                            <w:left w:val="none" w:sz="0" w:space="0" w:color="auto"/>
                            <w:bottom w:val="none" w:sz="0" w:space="0" w:color="auto"/>
                            <w:right w:val="none" w:sz="0" w:space="0" w:color="auto"/>
                          </w:divBdr>
                        </w:div>
                        <w:div w:id="695085119">
                          <w:marLeft w:val="0"/>
                          <w:marRight w:val="0"/>
                          <w:marTop w:val="0"/>
                          <w:marBottom w:val="0"/>
                          <w:divBdr>
                            <w:top w:val="none" w:sz="0" w:space="0" w:color="auto"/>
                            <w:left w:val="none" w:sz="0" w:space="0" w:color="auto"/>
                            <w:bottom w:val="none" w:sz="0" w:space="0" w:color="auto"/>
                            <w:right w:val="none" w:sz="0" w:space="0" w:color="auto"/>
                          </w:divBdr>
                        </w:div>
                        <w:div w:id="2145854124">
                          <w:marLeft w:val="0"/>
                          <w:marRight w:val="0"/>
                          <w:marTop w:val="0"/>
                          <w:marBottom w:val="0"/>
                          <w:divBdr>
                            <w:top w:val="none" w:sz="0" w:space="0" w:color="auto"/>
                            <w:left w:val="none" w:sz="0" w:space="0" w:color="auto"/>
                            <w:bottom w:val="none" w:sz="0" w:space="0" w:color="auto"/>
                            <w:right w:val="none" w:sz="0" w:space="0" w:color="auto"/>
                          </w:divBdr>
                        </w:div>
                        <w:div w:id="1416439186">
                          <w:marLeft w:val="0"/>
                          <w:marRight w:val="0"/>
                          <w:marTop w:val="0"/>
                          <w:marBottom w:val="0"/>
                          <w:divBdr>
                            <w:top w:val="none" w:sz="0" w:space="0" w:color="auto"/>
                            <w:left w:val="none" w:sz="0" w:space="0" w:color="auto"/>
                            <w:bottom w:val="none" w:sz="0" w:space="0" w:color="auto"/>
                            <w:right w:val="none" w:sz="0" w:space="0" w:color="auto"/>
                          </w:divBdr>
                        </w:div>
                        <w:div w:id="1682049160">
                          <w:marLeft w:val="0"/>
                          <w:marRight w:val="0"/>
                          <w:marTop w:val="0"/>
                          <w:marBottom w:val="0"/>
                          <w:divBdr>
                            <w:top w:val="none" w:sz="0" w:space="0" w:color="auto"/>
                            <w:left w:val="none" w:sz="0" w:space="0" w:color="auto"/>
                            <w:bottom w:val="none" w:sz="0" w:space="0" w:color="auto"/>
                            <w:right w:val="none" w:sz="0" w:space="0" w:color="auto"/>
                          </w:divBdr>
                        </w:div>
                        <w:div w:id="1721437173">
                          <w:marLeft w:val="0"/>
                          <w:marRight w:val="0"/>
                          <w:marTop w:val="0"/>
                          <w:marBottom w:val="0"/>
                          <w:divBdr>
                            <w:top w:val="none" w:sz="0" w:space="0" w:color="auto"/>
                            <w:left w:val="none" w:sz="0" w:space="0" w:color="auto"/>
                            <w:bottom w:val="none" w:sz="0" w:space="0" w:color="auto"/>
                            <w:right w:val="none" w:sz="0" w:space="0" w:color="auto"/>
                          </w:divBdr>
                        </w:div>
                        <w:div w:id="1694650975">
                          <w:marLeft w:val="0"/>
                          <w:marRight w:val="0"/>
                          <w:marTop w:val="0"/>
                          <w:marBottom w:val="0"/>
                          <w:divBdr>
                            <w:top w:val="none" w:sz="0" w:space="0" w:color="auto"/>
                            <w:left w:val="none" w:sz="0" w:space="0" w:color="auto"/>
                            <w:bottom w:val="none" w:sz="0" w:space="0" w:color="auto"/>
                            <w:right w:val="none" w:sz="0" w:space="0" w:color="auto"/>
                          </w:divBdr>
                        </w:div>
                        <w:div w:id="643509159">
                          <w:marLeft w:val="0"/>
                          <w:marRight w:val="0"/>
                          <w:marTop w:val="0"/>
                          <w:marBottom w:val="0"/>
                          <w:divBdr>
                            <w:top w:val="none" w:sz="0" w:space="0" w:color="auto"/>
                            <w:left w:val="none" w:sz="0" w:space="0" w:color="auto"/>
                            <w:bottom w:val="none" w:sz="0" w:space="0" w:color="auto"/>
                            <w:right w:val="none" w:sz="0" w:space="0" w:color="auto"/>
                          </w:divBdr>
                        </w:div>
                        <w:div w:id="778455810">
                          <w:marLeft w:val="0"/>
                          <w:marRight w:val="0"/>
                          <w:marTop w:val="0"/>
                          <w:marBottom w:val="0"/>
                          <w:divBdr>
                            <w:top w:val="none" w:sz="0" w:space="0" w:color="auto"/>
                            <w:left w:val="none" w:sz="0" w:space="0" w:color="auto"/>
                            <w:bottom w:val="none" w:sz="0" w:space="0" w:color="auto"/>
                            <w:right w:val="none" w:sz="0" w:space="0" w:color="auto"/>
                          </w:divBdr>
                        </w:div>
                        <w:div w:id="912812627">
                          <w:marLeft w:val="0"/>
                          <w:marRight w:val="0"/>
                          <w:marTop w:val="0"/>
                          <w:marBottom w:val="0"/>
                          <w:divBdr>
                            <w:top w:val="none" w:sz="0" w:space="0" w:color="auto"/>
                            <w:left w:val="none" w:sz="0" w:space="0" w:color="auto"/>
                            <w:bottom w:val="none" w:sz="0" w:space="0" w:color="auto"/>
                            <w:right w:val="none" w:sz="0" w:space="0" w:color="auto"/>
                          </w:divBdr>
                        </w:div>
                        <w:div w:id="465927950">
                          <w:marLeft w:val="0"/>
                          <w:marRight w:val="0"/>
                          <w:marTop w:val="0"/>
                          <w:marBottom w:val="0"/>
                          <w:divBdr>
                            <w:top w:val="none" w:sz="0" w:space="0" w:color="auto"/>
                            <w:left w:val="none" w:sz="0" w:space="0" w:color="auto"/>
                            <w:bottom w:val="none" w:sz="0" w:space="0" w:color="auto"/>
                            <w:right w:val="none" w:sz="0" w:space="0" w:color="auto"/>
                          </w:divBdr>
                        </w:div>
                        <w:div w:id="1659268562">
                          <w:marLeft w:val="0"/>
                          <w:marRight w:val="0"/>
                          <w:marTop w:val="0"/>
                          <w:marBottom w:val="0"/>
                          <w:divBdr>
                            <w:top w:val="none" w:sz="0" w:space="0" w:color="auto"/>
                            <w:left w:val="none" w:sz="0" w:space="0" w:color="auto"/>
                            <w:bottom w:val="none" w:sz="0" w:space="0" w:color="auto"/>
                            <w:right w:val="none" w:sz="0" w:space="0" w:color="auto"/>
                          </w:divBdr>
                        </w:div>
                        <w:div w:id="1987969860">
                          <w:marLeft w:val="0"/>
                          <w:marRight w:val="0"/>
                          <w:marTop w:val="0"/>
                          <w:marBottom w:val="0"/>
                          <w:divBdr>
                            <w:top w:val="none" w:sz="0" w:space="0" w:color="auto"/>
                            <w:left w:val="none" w:sz="0" w:space="0" w:color="auto"/>
                            <w:bottom w:val="none" w:sz="0" w:space="0" w:color="auto"/>
                            <w:right w:val="none" w:sz="0" w:space="0" w:color="auto"/>
                          </w:divBdr>
                        </w:div>
                        <w:div w:id="1066801354">
                          <w:marLeft w:val="0"/>
                          <w:marRight w:val="0"/>
                          <w:marTop w:val="0"/>
                          <w:marBottom w:val="0"/>
                          <w:divBdr>
                            <w:top w:val="none" w:sz="0" w:space="0" w:color="auto"/>
                            <w:left w:val="none" w:sz="0" w:space="0" w:color="auto"/>
                            <w:bottom w:val="none" w:sz="0" w:space="0" w:color="auto"/>
                            <w:right w:val="none" w:sz="0" w:space="0" w:color="auto"/>
                          </w:divBdr>
                        </w:div>
                        <w:div w:id="2105567769">
                          <w:marLeft w:val="0"/>
                          <w:marRight w:val="0"/>
                          <w:marTop w:val="0"/>
                          <w:marBottom w:val="0"/>
                          <w:divBdr>
                            <w:top w:val="none" w:sz="0" w:space="0" w:color="auto"/>
                            <w:left w:val="none" w:sz="0" w:space="0" w:color="auto"/>
                            <w:bottom w:val="none" w:sz="0" w:space="0" w:color="auto"/>
                            <w:right w:val="none" w:sz="0" w:space="0" w:color="auto"/>
                          </w:divBdr>
                        </w:div>
                        <w:div w:id="1983345083">
                          <w:marLeft w:val="0"/>
                          <w:marRight w:val="0"/>
                          <w:marTop w:val="0"/>
                          <w:marBottom w:val="0"/>
                          <w:divBdr>
                            <w:top w:val="none" w:sz="0" w:space="0" w:color="auto"/>
                            <w:left w:val="none" w:sz="0" w:space="0" w:color="auto"/>
                            <w:bottom w:val="none" w:sz="0" w:space="0" w:color="auto"/>
                            <w:right w:val="none" w:sz="0" w:space="0" w:color="auto"/>
                          </w:divBdr>
                        </w:div>
                        <w:div w:id="850607676">
                          <w:marLeft w:val="0"/>
                          <w:marRight w:val="0"/>
                          <w:marTop w:val="0"/>
                          <w:marBottom w:val="0"/>
                          <w:divBdr>
                            <w:top w:val="none" w:sz="0" w:space="0" w:color="auto"/>
                            <w:left w:val="none" w:sz="0" w:space="0" w:color="auto"/>
                            <w:bottom w:val="none" w:sz="0" w:space="0" w:color="auto"/>
                            <w:right w:val="none" w:sz="0" w:space="0" w:color="auto"/>
                          </w:divBdr>
                        </w:div>
                        <w:div w:id="273094730">
                          <w:marLeft w:val="0"/>
                          <w:marRight w:val="0"/>
                          <w:marTop w:val="0"/>
                          <w:marBottom w:val="0"/>
                          <w:divBdr>
                            <w:top w:val="none" w:sz="0" w:space="0" w:color="auto"/>
                            <w:left w:val="none" w:sz="0" w:space="0" w:color="auto"/>
                            <w:bottom w:val="none" w:sz="0" w:space="0" w:color="auto"/>
                            <w:right w:val="none" w:sz="0" w:space="0" w:color="auto"/>
                          </w:divBdr>
                        </w:div>
                        <w:div w:id="45883288">
                          <w:marLeft w:val="0"/>
                          <w:marRight w:val="0"/>
                          <w:marTop w:val="0"/>
                          <w:marBottom w:val="0"/>
                          <w:divBdr>
                            <w:top w:val="none" w:sz="0" w:space="0" w:color="auto"/>
                            <w:left w:val="none" w:sz="0" w:space="0" w:color="auto"/>
                            <w:bottom w:val="none" w:sz="0" w:space="0" w:color="auto"/>
                            <w:right w:val="none" w:sz="0" w:space="0" w:color="auto"/>
                          </w:divBdr>
                        </w:div>
                        <w:div w:id="366417831">
                          <w:marLeft w:val="0"/>
                          <w:marRight w:val="0"/>
                          <w:marTop w:val="0"/>
                          <w:marBottom w:val="0"/>
                          <w:divBdr>
                            <w:top w:val="none" w:sz="0" w:space="0" w:color="auto"/>
                            <w:left w:val="none" w:sz="0" w:space="0" w:color="auto"/>
                            <w:bottom w:val="none" w:sz="0" w:space="0" w:color="auto"/>
                            <w:right w:val="none" w:sz="0" w:space="0" w:color="auto"/>
                          </w:divBdr>
                        </w:div>
                        <w:div w:id="1714184934">
                          <w:marLeft w:val="0"/>
                          <w:marRight w:val="0"/>
                          <w:marTop w:val="0"/>
                          <w:marBottom w:val="0"/>
                          <w:divBdr>
                            <w:top w:val="none" w:sz="0" w:space="0" w:color="auto"/>
                            <w:left w:val="none" w:sz="0" w:space="0" w:color="auto"/>
                            <w:bottom w:val="none" w:sz="0" w:space="0" w:color="auto"/>
                            <w:right w:val="none" w:sz="0" w:space="0" w:color="auto"/>
                          </w:divBdr>
                        </w:div>
                        <w:div w:id="776291308">
                          <w:marLeft w:val="0"/>
                          <w:marRight w:val="0"/>
                          <w:marTop w:val="0"/>
                          <w:marBottom w:val="0"/>
                          <w:divBdr>
                            <w:top w:val="none" w:sz="0" w:space="0" w:color="auto"/>
                            <w:left w:val="none" w:sz="0" w:space="0" w:color="auto"/>
                            <w:bottom w:val="none" w:sz="0" w:space="0" w:color="auto"/>
                            <w:right w:val="none" w:sz="0" w:space="0" w:color="auto"/>
                          </w:divBdr>
                        </w:div>
                        <w:div w:id="1267352427">
                          <w:marLeft w:val="0"/>
                          <w:marRight w:val="0"/>
                          <w:marTop w:val="0"/>
                          <w:marBottom w:val="0"/>
                          <w:divBdr>
                            <w:top w:val="none" w:sz="0" w:space="0" w:color="auto"/>
                            <w:left w:val="none" w:sz="0" w:space="0" w:color="auto"/>
                            <w:bottom w:val="none" w:sz="0" w:space="0" w:color="auto"/>
                            <w:right w:val="none" w:sz="0" w:space="0" w:color="auto"/>
                          </w:divBdr>
                        </w:div>
                        <w:div w:id="1807893317">
                          <w:marLeft w:val="0"/>
                          <w:marRight w:val="0"/>
                          <w:marTop w:val="0"/>
                          <w:marBottom w:val="0"/>
                          <w:divBdr>
                            <w:top w:val="none" w:sz="0" w:space="0" w:color="auto"/>
                            <w:left w:val="none" w:sz="0" w:space="0" w:color="auto"/>
                            <w:bottom w:val="none" w:sz="0" w:space="0" w:color="auto"/>
                            <w:right w:val="none" w:sz="0" w:space="0" w:color="auto"/>
                          </w:divBdr>
                        </w:div>
                        <w:div w:id="96754680">
                          <w:marLeft w:val="0"/>
                          <w:marRight w:val="0"/>
                          <w:marTop w:val="0"/>
                          <w:marBottom w:val="0"/>
                          <w:divBdr>
                            <w:top w:val="none" w:sz="0" w:space="0" w:color="auto"/>
                            <w:left w:val="none" w:sz="0" w:space="0" w:color="auto"/>
                            <w:bottom w:val="none" w:sz="0" w:space="0" w:color="auto"/>
                            <w:right w:val="none" w:sz="0" w:space="0" w:color="auto"/>
                          </w:divBdr>
                        </w:div>
                        <w:div w:id="1502889220">
                          <w:marLeft w:val="0"/>
                          <w:marRight w:val="0"/>
                          <w:marTop w:val="0"/>
                          <w:marBottom w:val="0"/>
                          <w:divBdr>
                            <w:top w:val="none" w:sz="0" w:space="0" w:color="auto"/>
                            <w:left w:val="none" w:sz="0" w:space="0" w:color="auto"/>
                            <w:bottom w:val="none" w:sz="0" w:space="0" w:color="auto"/>
                            <w:right w:val="none" w:sz="0" w:space="0" w:color="auto"/>
                          </w:divBdr>
                        </w:div>
                        <w:div w:id="1199779667">
                          <w:marLeft w:val="0"/>
                          <w:marRight w:val="0"/>
                          <w:marTop w:val="0"/>
                          <w:marBottom w:val="0"/>
                          <w:divBdr>
                            <w:top w:val="none" w:sz="0" w:space="0" w:color="auto"/>
                            <w:left w:val="none" w:sz="0" w:space="0" w:color="auto"/>
                            <w:bottom w:val="none" w:sz="0" w:space="0" w:color="auto"/>
                            <w:right w:val="none" w:sz="0" w:space="0" w:color="auto"/>
                          </w:divBdr>
                        </w:div>
                        <w:div w:id="163790577">
                          <w:marLeft w:val="0"/>
                          <w:marRight w:val="0"/>
                          <w:marTop w:val="0"/>
                          <w:marBottom w:val="0"/>
                          <w:divBdr>
                            <w:top w:val="none" w:sz="0" w:space="0" w:color="auto"/>
                            <w:left w:val="none" w:sz="0" w:space="0" w:color="auto"/>
                            <w:bottom w:val="none" w:sz="0" w:space="0" w:color="auto"/>
                            <w:right w:val="none" w:sz="0" w:space="0" w:color="auto"/>
                          </w:divBdr>
                        </w:div>
                        <w:div w:id="802238275">
                          <w:marLeft w:val="0"/>
                          <w:marRight w:val="0"/>
                          <w:marTop w:val="0"/>
                          <w:marBottom w:val="0"/>
                          <w:divBdr>
                            <w:top w:val="none" w:sz="0" w:space="0" w:color="auto"/>
                            <w:left w:val="none" w:sz="0" w:space="0" w:color="auto"/>
                            <w:bottom w:val="none" w:sz="0" w:space="0" w:color="auto"/>
                            <w:right w:val="none" w:sz="0" w:space="0" w:color="auto"/>
                          </w:divBdr>
                        </w:div>
                        <w:div w:id="545608970">
                          <w:marLeft w:val="0"/>
                          <w:marRight w:val="0"/>
                          <w:marTop w:val="0"/>
                          <w:marBottom w:val="0"/>
                          <w:divBdr>
                            <w:top w:val="none" w:sz="0" w:space="0" w:color="auto"/>
                            <w:left w:val="none" w:sz="0" w:space="0" w:color="auto"/>
                            <w:bottom w:val="none" w:sz="0" w:space="0" w:color="auto"/>
                            <w:right w:val="none" w:sz="0" w:space="0" w:color="auto"/>
                          </w:divBdr>
                        </w:div>
                        <w:div w:id="1022316646">
                          <w:marLeft w:val="0"/>
                          <w:marRight w:val="0"/>
                          <w:marTop w:val="0"/>
                          <w:marBottom w:val="0"/>
                          <w:divBdr>
                            <w:top w:val="none" w:sz="0" w:space="0" w:color="auto"/>
                            <w:left w:val="none" w:sz="0" w:space="0" w:color="auto"/>
                            <w:bottom w:val="none" w:sz="0" w:space="0" w:color="auto"/>
                            <w:right w:val="none" w:sz="0" w:space="0" w:color="auto"/>
                          </w:divBdr>
                        </w:div>
                        <w:div w:id="84107571">
                          <w:marLeft w:val="0"/>
                          <w:marRight w:val="0"/>
                          <w:marTop w:val="0"/>
                          <w:marBottom w:val="0"/>
                          <w:divBdr>
                            <w:top w:val="none" w:sz="0" w:space="0" w:color="auto"/>
                            <w:left w:val="none" w:sz="0" w:space="0" w:color="auto"/>
                            <w:bottom w:val="none" w:sz="0" w:space="0" w:color="auto"/>
                            <w:right w:val="none" w:sz="0" w:space="0" w:color="auto"/>
                          </w:divBdr>
                        </w:div>
                        <w:div w:id="2114131278">
                          <w:marLeft w:val="0"/>
                          <w:marRight w:val="0"/>
                          <w:marTop w:val="0"/>
                          <w:marBottom w:val="0"/>
                          <w:divBdr>
                            <w:top w:val="none" w:sz="0" w:space="0" w:color="auto"/>
                            <w:left w:val="none" w:sz="0" w:space="0" w:color="auto"/>
                            <w:bottom w:val="none" w:sz="0" w:space="0" w:color="auto"/>
                            <w:right w:val="none" w:sz="0" w:space="0" w:color="auto"/>
                          </w:divBdr>
                        </w:div>
                        <w:div w:id="571699584">
                          <w:marLeft w:val="0"/>
                          <w:marRight w:val="0"/>
                          <w:marTop w:val="0"/>
                          <w:marBottom w:val="0"/>
                          <w:divBdr>
                            <w:top w:val="none" w:sz="0" w:space="0" w:color="auto"/>
                            <w:left w:val="none" w:sz="0" w:space="0" w:color="auto"/>
                            <w:bottom w:val="none" w:sz="0" w:space="0" w:color="auto"/>
                            <w:right w:val="none" w:sz="0" w:space="0" w:color="auto"/>
                          </w:divBdr>
                        </w:div>
                        <w:div w:id="1470589505">
                          <w:marLeft w:val="0"/>
                          <w:marRight w:val="0"/>
                          <w:marTop w:val="0"/>
                          <w:marBottom w:val="0"/>
                          <w:divBdr>
                            <w:top w:val="none" w:sz="0" w:space="0" w:color="auto"/>
                            <w:left w:val="none" w:sz="0" w:space="0" w:color="auto"/>
                            <w:bottom w:val="none" w:sz="0" w:space="0" w:color="auto"/>
                            <w:right w:val="none" w:sz="0" w:space="0" w:color="auto"/>
                          </w:divBdr>
                        </w:div>
                        <w:div w:id="1574971122">
                          <w:marLeft w:val="0"/>
                          <w:marRight w:val="0"/>
                          <w:marTop w:val="0"/>
                          <w:marBottom w:val="0"/>
                          <w:divBdr>
                            <w:top w:val="none" w:sz="0" w:space="0" w:color="auto"/>
                            <w:left w:val="none" w:sz="0" w:space="0" w:color="auto"/>
                            <w:bottom w:val="none" w:sz="0" w:space="0" w:color="auto"/>
                            <w:right w:val="none" w:sz="0" w:space="0" w:color="auto"/>
                          </w:divBdr>
                        </w:div>
                        <w:div w:id="1244070538">
                          <w:marLeft w:val="0"/>
                          <w:marRight w:val="0"/>
                          <w:marTop w:val="0"/>
                          <w:marBottom w:val="0"/>
                          <w:divBdr>
                            <w:top w:val="none" w:sz="0" w:space="0" w:color="auto"/>
                            <w:left w:val="none" w:sz="0" w:space="0" w:color="auto"/>
                            <w:bottom w:val="none" w:sz="0" w:space="0" w:color="auto"/>
                            <w:right w:val="none" w:sz="0" w:space="0" w:color="auto"/>
                          </w:divBdr>
                        </w:div>
                        <w:div w:id="1968655246">
                          <w:marLeft w:val="0"/>
                          <w:marRight w:val="0"/>
                          <w:marTop w:val="0"/>
                          <w:marBottom w:val="0"/>
                          <w:divBdr>
                            <w:top w:val="none" w:sz="0" w:space="0" w:color="auto"/>
                            <w:left w:val="none" w:sz="0" w:space="0" w:color="auto"/>
                            <w:bottom w:val="none" w:sz="0" w:space="0" w:color="auto"/>
                            <w:right w:val="none" w:sz="0" w:space="0" w:color="auto"/>
                          </w:divBdr>
                        </w:div>
                        <w:div w:id="699554824">
                          <w:marLeft w:val="0"/>
                          <w:marRight w:val="0"/>
                          <w:marTop w:val="0"/>
                          <w:marBottom w:val="0"/>
                          <w:divBdr>
                            <w:top w:val="none" w:sz="0" w:space="0" w:color="auto"/>
                            <w:left w:val="none" w:sz="0" w:space="0" w:color="auto"/>
                            <w:bottom w:val="none" w:sz="0" w:space="0" w:color="auto"/>
                            <w:right w:val="none" w:sz="0" w:space="0" w:color="auto"/>
                          </w:divBdr>
                        </w:div>
                        <w:div w:id="1233659949">
                          <w:marLeft w:val="0"/>
                          <w:marRight w:val="0"/>
                          <w:marTop w:val="0"/>
                          <w:marBottom w:val="0"/>
                          <w:divBdr>
                            <w:top w:val="none" w:sz="0" w:space="0" w:color="auto"/>
                            <w:left w:val="none" w:sz="0" w:space="0" w:color="auto"/>
                            <w:bottom w:val="none" w:sz="0" w:space="0" w:color="auto"/>
                            <w:right w:val="none" w:sz="0" w:space="0" w:color="auto"/>
                          </w:divBdr>
                        </w:div>
                        <w:div w:id="1517963645">
                          <w:marLeft w:val="0"/>
                          <w:marRight w:val="0"/>
                          <w:marTop w:val="0"/>
                          <w:marBottom w:val="0"/>
                          <w:divBdr>
                            <w:top w:val="none" w:sz="0" w:space="0" w:color="auto"/>
                            <w:left w:val="none" w:sz="0" w:space="0" w:color="auto"/>
                            <w:bottom w:val="none" w:sz="0" w:space="0" w:color="auto"/>
                            <w:right w:val="none" w:sz="0" w:space="0" w:color="auto"/>
                          </w:divBdr>
                        </w:div>
                        <w:div w:id="1442259344">
                          <w:marLeft w:val="0"/>
                          <w:marRight w:val="0"/>
                          <w:marTop w:val="0"/>
                          <w:marBottom w:val="0"/>
                          <w:divBdr>
                            <w:top w:val="none" w:sz="0" w:space="0" w:color="auto"/>
                            <w:left w:val="none" w:sz="0" w:space="0" w:color="auto"/>
                            <w:bottom w:val="none" w:sz="0" w:space="0" w:color="auto"/>
                            <w:right w:val="none" w:sz="0" w:space="0" w:color="auto"/>
                          </w:divBdr>
                        </w:div>
                        <w:div w:id="1983806528">
                          <w:marLeft w:val="0"/>
                          <w:marRight w:val="0"/>
                          <w:marTop w:val="0"/>
                          <w:marBottom w:val="0"/>
                          <w:divBdr>
                            <w:top w:val="none" w:sz="0" w:space="0" w:color="auto"/>
                            <w:left w:val="none" w:sz="0" w:space="0" w:color="auto"/>
                            <w:bottom w:val="none" w:sz="0" w:space="0" w:color="auto"/>
                            <w:right w:val="none" w:sz="0" w:space="0" w:color="auto"/>
                          </w:divBdr>
                        </w:div>
                        <w:div w:id="1049570351">
                          <w:marLeft w:val="0"/>
                          <w:marRight w:val="0"/>
                          <w:marTop w:val="0"/>
                          <w:marBottom w:val="0"/>
                          <w:divBdr>
                            <w:top w:val="none" w:sz="0" w:space="0" w:color="auto"/>
                            <w:left w:val="none" w:sz="0" w:space="0" w:color="auto"/>
                            <w:bottom w:val="none" w:sz="0" w:space="0" w:color="auto"/>
                            <w:right w:val="none" w:sz="0" w:space="0" w:color="auto"/>
                          </w:divBdr>
                        </w:div>
                        <w:div w:id="498158829">
                          <w:marLeft w:val="0"/>
                          <w:marRight w:val="0"/>
                          <w:marTop w:val="0"/>
                          <w:marBottom w:val="0"/>
                          <w:divBdr>
                            <w:top w:val="none" w:sz="0" w:space="0" w:color="auto"/>
                            <w:left w:val="none" w:sz="0" w:space="0" w:color="auto"/>
                            <w:bottom w:val="none" w:sz="0" w:space="0" w:color="auto"/>
                            <w:right w:val="none" w:sz="0" w:space="0" w:color="auto"/>
                          </w:divBdr>
                        </w:div>
                        <w:div w:id="807475375">
                          <w:marLeft w:val="0"/>
                          <w:marRight w:val="0"/>
                          <w:marTop w:val="0"/>
                          <w:marBottom w:val="0"/>
                          <w:divBdr>
                            <w:top w:val="none" w:sz="0" w:space="0" w:color="auto"/>
                            <w:left w:val="none" w:sz="0" w:space="0" w:color="auto"/>
                            <w:bottom w:val="none" w:sz="0" w:space="0" w:color="auto"/>
                            <w:right w:val="none" w:sz="0" w:space="0" w:color="auto"/>
                          </w:divBdr>
                        </w:div>
                        <w:div w:id="2019959700">
                          <w:marLeft w:val="0"/>
                          <w:marRight w:val="0"/>
                          <w:marTop w:val="0"/>
                          <w:marBottom w:val="0"/>
                          <w:divBdr>
                            <w:top w:val="none" w:sz="0" w:space="0" w:color="auto"/>
                            <w:left w:val="none" w:sz="0" w:space="0" w:color="auto"/>
                            <w:bottom w:val="none" w:sz="0" w:space="0" w:color="auto"/>
                            <w:right w:val="none" w:sz="0" w:space="0" w:color="auto"/>
                          </w:divBdr>
                        </w:div>
                        <w:div w:id="1848787697">
                          <w:marLeft w:val="0"/>
                          <w:marRight w:val="0"/>
                          <w:marTop w:val="0"/>
                          <w:marBottom w:val="0"/>
                          <w:divBdr>
                            <w:top w:val="none" w:sz="0" w:space="0" w:color="auto"/>
                            <w:left w:val="none" w:sz="0" w:space="0" w:color="auto"/>
                            <w:bottom w:val="none" w:sz="0" w:space="0" w:color="auto"/>
                            <w:right w:val="none" w:sz="0" w:space="0" w:color="auto"/>
                          </w:divBdr>
                        </w:div>
                        <w:div w:id="1252735881">
                          <w:marLeft w:val="0"/>
                          <w:marRight w:val="0"/>
                          <w:marTop w:val="0"/>
                          <w:marBottom w:val="0"/>
                          <w:divBdr>
                            <w:top w:val="none" w:sz="0" w:space="0" w:color="auto"/>
                            <w:left w:val="none" w:sz="0" w:space="0" w:color="auto"/>
                            <w:bottom w:val="none" w:sz="0" w:space="0" w:color="auto"/>
                            <w:right w:val="none" w:sz="0" w:space="0" w:color="auto"/>
                          </w:divBdr>
                        </w:div>
                        <w:div w:id="64423222">
                          <w:marLeft w:val="0"/>
                          <w:marRight w:val="0"/>
                          <w:marTop w:val="0"/>
                          <w:marBottom w:val="0"/>
                          <w:divBdr>
                            <w:top w:val="none" w:sz="0" w:space="0" w:color="auto"/>
                            <w:left w:val="none" w:sz="0" w:space="0" w:color="auto"/>
                            <w:bottom w:val="none" w:sz="0" w:space="0" w:color="auto"/>
                            <w:right w:val="none" w:sz="0" w:space="0" w:color="auto"/>
                          </w:divBdr>
                        </w:div>
                        <w:div w:id="1876193754">
                          <w:marLeft w:val="0"/>
                          <w:marRight w:val="0"/>
                          <w:marTop w:val="0"/>
                          <w:marBottom w:val="0"/>
                          <w:divBdr>
                            <w:top w:val="none" w:sz="0" w:space="0" w:color="auto"/>
                            <w:left w:val="none" w:sz="0" w:space="0" w:color="auto"/>
                            <w:bottom w:val="none" w:sz="0" w:space="0" w:color="auto"/>
                            <w:right w:val="none" w:sz="0" w:space="0" w:color="auto"/>
                          </w:divBdr>
                        </w:div>
                        <w:div w:id="1119377251">
                          <w:marLeft w:val="0"/>
                          <w:marRight w:val="0"/>
                          <w:marTop w:val="0"/>
                          <w:marBottom w:val="0"/>
                          <w:divBdr>
                            <w:top w:val="none" w:sz="0" w:space="0" w:color="auto"/>
                            <w:left w:val="none" w:sz="0" w:space="0" w:color="auto"/>
                            <w:bottom w:val="none" w:sz="0" w:space="0" w:color="auto"/>
                            <w:right w:val="none" w:sz="0" w:space="0" w:color="auto"/>
                          </w:divBdr>
                        </w:div>
                        <w:div w:id="439032199">
                          <w:marLeft w:val="0"/>
                          <w:marRight w:val="0"/>
                          <w:marTop w:val="0"/>
                          <w:marBottom w:val="0"/>
                          <w:divBdr>
                            <w:top w:val="none" w:sz="0" w:space="0" w:color="auto"/>
                            <w:left w:val="none" w:sz="0" w:space="0" w:color="auto"/>
                            <w:bottom w:val="none" w:sz="0" w:space="0" w:color="auto"/>
                            <w:right w:val="none" w:sz="0" w:space="0" w:color="auto"/>
                          </w:divBdr>
                        </w:div>
                        <w:div w:id="1554463383">
                          <w:marLeft w:val="0"/>
                          <w:marRight w:val="0"/>
                          <w:marTop w:val="0"/>
                          <w:marBottom w:val="0"/>
                          <w:divBdr>
                            <w:top w:val="none" w:sz="0" w:space="0" w:color="auto"/>
                            <w:left w:val="none" w:sz="0" w:space="0" w:color="auto"/>
                            <w:bottom w:val="none" w:sz="0" w:space="0" w:color="auto"/>
                            <w:right w:val="none" w:sz="0" w:space="0" w:color="auto"/>
                          </w:divBdr>
                        </w:div>
                        <w:div w:id="480125753">
                          <w:marLeft w:val="0"/>
                          <w:marRight w:val="0"/>
                          <w:marTop w:val="0"/>
                          <w:marBottom w:val="0"/>
                          <w:divBdr>
                            <w:top w:val="none" w:sz="0" w:space="0" w:color="auto"/>
                            <w:left w:val="none" w:sz="0" w:space="0" w:color="auto"/>
                            <w:bottom w:val="none" w:sz="0" w:space="0" w:color="auto"/>
                            <w:right w:val="none" w:sz="0" w:space="0" w:color="auto"/>
                          </w:divBdr>
                        </w:div>
                        <w:div w:id="1575167647">
                          <w:marLeft w:val="0"/>
                          <w:marRight w:val="0"/>
                          <w:marTop w:val="0"/>
                          <w:marBottom w:val="0"/>
                          <w:divBdr>
                            <w:top w:val="none" w:sz="0" w:space="0" w:color="auto"/>
                            <w:left w:val="none" w:sz="0" w:space="0" w:color="auto"/>
                            <w:bottom w:val="none" w:sz="0" w:space="0" w:color="auto"/>
                            <w:right w:val="none" w:sz="0" w:space="0" w:color="auto"/>
                          </w:divBdr>
                        </w:div>
                        <w:div w:id="1184981255">
                          <w:marLeft w:val="0"/>
                          <w:marRight w:val="0"/>
                          <w:marTop w:val="0"/>
                          <w:marBottom w:val="0"/>
                          <w:divBdr>
                            <w:top w:val="none" w:sz="0" w:space="0" w:color="auto"/>
                            <w:left w:val="none" w:sz="0" w:space="0" w:color="auto"/>
                            <w:bottom w:val="none" w:sz="0" w:space="0" w:color="auto"/>
                            <w:right w:val="none" w:sz="0" w:space="0" w:color="auto"/>
                          </w:divBdr>
                        </w:div>
                        <w:div w:id="481698647">
                          <w:marLeft w:val="0"/>
                          <w:marRight w:val="0"/>
                          <w:marTop w:val="0"/>
                          <w:marBottom w:val="0"/>
                          <w:divBdr>
                            <w:top w:val="none" w:sz="0" w:space="0" w:color="auto"/>
                            <w:left w:val="none" w:sz="0" w:space="0" w:color="auto"/>
                            <w:bottom w:val="none" w:sz="0" w:space="0" w:color="auto"/>
                            <w:right w:val="none" w:sz="0" w:space="0" w:color="auto"/>
                          </w:divBdr>
                        </w:div>
                        <w:div w:id="1631863234">
                          <w:marLeft w:val="0"/>
                          <w:marRight w:val="0"/>
                          <w:marTop w:val="0"/>
                          <w:marBottom w:val="0"/>
                          <w:divBdr>
                            <w:top w:val="none" w:sz="0" w:space="0" w:color="auto"/>
                            <w:left w:val="none" w:sz="0" w:space="0" w:color="auto"/>
                            <w:bottom w:val="none" w:sz="0" w:space="0" w:color="auto"/>
                            <w:right w:val="none" w:sz="0" w:space="0" w:color="auto"/>
                          </w:divBdr>
                        </w:div>
                        <w:div w:id="940794797">
                          <w:marLeft w:val="0"/>
                          <w:marRight w:val="0"/>
                          <w:marTop w:val="0"/>
                          <w:marBottom w:val="0"/>
                          <w:divBdr>
                            <w:top w:val="none" w:sz="0" w:space="0" w:color="auto"/>
                            <w:left w:val="none" w:sz="0" w:space="0" w:color="auto"/>
                            <w:bottom w:val="none" w:sz="0" w:space="0" w:color="auto"/>
                            <w:right w:val="none" w:sz="0" w:space="0" w:color="auto"/>
                          </w:divBdr>
                        </w:div>
                        <w:div w:id="1567960791">
                          <w:marLeft w:val="0"/>
                          <w:marRight w:val="0"/>
                          <w:marTop w:val="0"/>
                          <w:marBottom w:val="0"/>
                          <w:divBdr>
                            <w:top w:val="none" w:sz="0" w:space="0" w:color="auto"/>
                            <w:left w:val="none" w:sz="0" w:space="0" w:color="auto"/>
                            <w:bottom w:val="none" w:sz="0" w:space="0" w:color="auto"/>
                            <w:right w:val="none" w:sz="0" w:space="0" w:color="auto"/>
                          </w:divBdr>
                        </w:div>
                        <w:div w:id="2143770645">
                          <w:marLeft w:val="0"/>
                          <w:marRight w:val="0"/>
                          <w:marTop w:val="0"/>
                          <w:marBottom w:val="0"/>
                          <w:divBdr>
                            <w:top w:val="none" w:sz="0" w:space="0" w:color="auto"/>
                            <w:left w:val="none" w:sz="0" w:space="0" w:color="auto"/>
                            <w:bottom w:val="none" w:sz="0" w:space="0" w:color="auto"/>
                            <w:right w:val="none" w:sz="0" w:space="0" w:color="auto"/>
                          </w:divBdr>
                        </w:div>
                        <w:div w:id="1192260762">
                          <w:marLeft w:val="0"/>
                          <w:marRight w:val="0"/>
                          <w:marTop w:val="0"/>
                          <w:marBottom w:val="0"/>
                          <w:divBdr>
                            <w:top w:val="none" w:sz="0" w:space="0" w:color="auto"/>
                            <w:left w:val="none" w:sz="0" w:space="0" w:color="auto"/>
                            <w:bottom w:val="none" w:sz="0" w:space="0" w:color="auto"/>
                            <w:right w:val="none" w:sz="0" w:space="0" w:color="auto"/>
                          </w:divBdr>
                        </w:div>
                        <w:div w:id="142627605">
                          <w:marLeft w:val="0"/>
                          <w:marRight w:val="0"/>
                          <w:marTop w:val="0"/>
                          <w:marBottom w:val="0"/>
                          <w:divBdr>
                            <w:top w:val="none" w:sz="0" w:space="0" w:color="auto"/>
                            <w:left w:val="none" w:sz="0" w:space="0" w:color="auto"/>
                            <w:bottom w:val="none" w:sz="0" w:space="0" w:color="auto"/>
                            <w:right w:val="none" w:sz="0" w:space="0" w:color="auto"/>
                          </w:divBdr>
                        </w:div>
                        <w:div w:id="1780298088">
                          <w:marLeft w:val="0"/>
                          <w:marRight w:val="0"/>
                          <w:marTop w:val="0"/>
                          <w:marBottom w:val="0"/>
                          <w:divBdr>
                            <w:top w:val="none" w:sz="0" w:space="0" w:color="auto"/>
                            <w:left w:val="none" w:sz="0" w:space="0" w:color="auto"/>
                            <w:bottom w:val="none" w:sz="0" w:space="0" w:color="auto"/>
                            <w:right w:val="none" w:sz="0" w:space="0" w:color="auto"/>
                          </w:divBdr>
                        </w:div>
                        <w:div w:id="125398983">
                          <w:marLeft w:val="0"/>
                          <w:marRight w:val="0"/>
                          <w:marTop w:val="0"/>
                          <w:marBottom w:val="0"/>
                          <w:divBdr>
                            <w:top w:val="none" w:sz="0" w:space="0" w:color="auto"/>
                            <w:left w:val="none" w:sz="0" w:space="0" w:color="auto"/>
                            <w:bottom w:val="none" w:sz="0" w:space="0" w:color="auto"/>
                            <w:right w:val="none" w:sz="0" w:space="0" w:color="auto"/>
                          </w:divBdr>
                        </w:div>
                        <w:div w:id="604650494">
                          <w:marLeft w:val="0"/>
                          <w:marRight w:val="0"/>
                          <w:marTop w:val="0"/>
                          <w:marBottom w:val="0"/>
                          <w:divBdr>
                            <w:top w:val="none" w:sz="0" w:space="0" w:color="auto"/>
                            <w:left w:val="none" w:sz="0" w:space="0" w:color="auto"/>
                            <w:bottom w:val="none" w:sz="0" w:space="0" w:color="auto"/>
                            <w:right w:val="none" w:sz="0" w:space="0" w:color="auto"/>
                          </w:divBdr>
                        </w:div>
                        <w:div w:id="440342242">
                          <w:marLeft w:val="0"/>
                          <w:marRight w:val="0"/>
                          <w:marTop w:val="0"/>
                          <w:marBottom w:val="0"/>
                          <w:divBdr>
                            <w:top w:val="none" w:sz="0" w:space="0" w:color="auto"/>
                            <w:left w:val="none" w:sz="0" w:space="0" w:color="auto"/>
                            <w:bottom w:val="none" w:sz="0" w:space="0" w:color="auto"/>
                            <w:right w:val="none" w:sz="0" w:space="0" w:color="auto"/>
                          </w:divBdr>
                        </w:div>
                        <w:div w:id="2086145437">
                          <w:marLeft w:val="0"/>
                          <w:marRight w:val="0"/>
                          <w:marTop w:val="0"/>
                          <w:marBottom w:val="0"/>
                          <w:divBdr>
                            <w:top w:val="none" w:sz="0" w:space="0" w:color="auto"/>
                            <w:left w:val="none" w:sz="0" w:space="0" w:color="auto"/>
                            <w:bottom w:val="none" w:sz="0" w:space="0" w:color="auto"/>
                            <w:right w:val="none" w:sz="0" w:space="0" w:color="auto"/>
                          </w:divBdr>
                        </w:div>
                        <w:div w:id="435173253">
                          <w:marLeft w:val="0"/>
                          <w:marRight w:val="0"/>
                          <w:marTop w:val="0"/>
                          <w:marBottom w:val="0"/>
                          <w:divBdr>
                            <w:top w:val="none" w:sz="0" w:space="0" w:color="auto"/>
                            <w:left w:val="none" w:sz="0" w:space="0" w:color="auto"/>
                            <w:bottom w:val="none" w:sz="0" w:space="0" w:color="auto"/>
                            <w:right w:val="none" w:sz="0" w:space="0" w:color="auto"/>
                          </w:divBdr>
                        </w:div>
                        <w:div w:id="68619517">
                          <w:marLeft w:val="0"/>
                          <w:marRight w:val="0"/>
                          <w:marTop w:val="0"/>
                          <w:marBottom w:val="0"/>
                          <w:divBdr>
                            <w:top w:val="none" w:sz="0" w:space="0" w:color="auto"/>
                            <w:left w:val="none" w:sz="0" w:space="0" w:color="auto"/>
                            <w:bottom w:val="none" w:sz="0" w:space="0" w:color="auto"/>
                            <w:right w:val="none" w:sz="0" w:space="0" w:color="auto"/>
                          </w:divBdr>
                        </w:div>
                        <w:div w:id="1232471877">
                          <w:marLeft w:val="0"/>
                          <w:marRight w:val="0"/>
                          <w:marTop w:val="0"/>
                          <w:marBottom w:val="0"/>
                          <w:divBdr>
                            <w:top w:val="none" w:sz="0" w:space="0" w:color="auto"/>
                            <w:left w:val="none" w:sz="0" w:space="0" w:color="auto"/>
                            <w:bottom w:val="none" w:sz="0" w:space="0" w:color="auto"/>
                            <w:right w:val="none" w:sz="0" w:space="0" w:color="auto"/>
                          </w:divBdr>
                        </w:div>
                        <w:div w:id="627589510">
                          <w:marLeft w:val="0"/>
                          <w:marRight w:val="0"/>
                          <w:marTop w:val="0"/>
                          <w:marBottom w:val="0"/>
                          <w:divBdr>
                            <w:top w:val="none" w:sz="0" w:space="0" w:color="auto"/>
                            <w:left w:val="none" w:sz="0" w:space="0" w:color="auto"/>
                            <w:bottom w:val="none" w:sz="0" w:space="0" w:color="auto"/>
                            <w:right w:val="none" w:sz="0" w:space="0" w:color="auto"/>
                          </w:divBdr>
                        </w:div>
                        <w:div w:id="1278636201">
                          <w:marLeft w:val="0"/>
                          <w:marRight w:val="0"/>
                          <w:marTop w:val="0"/>
                          <w:marBottom w:val="0"/>
                          <w:divBdr>
                            <w:top w:val="none" w:sz="0" w:space="0" w:color="auto"/>
                            <w:left w:val="none" w:sz="0" w:space="0" w:color="auto"/>
                            <w:bottom w:val="none" w:sz="0" w:space="0" w:color="auto"/>
                            <w:right w:val="none" w:sz="0" w:space="0" w:color="auto"/>
                          </w:divBdr>
                        </w:div>
                        <w:div w:id="842745630">
                          <w:marLeft w:val="0"/>
                          <w:marRight w:val="0"/>
                          <w:marTop w:val="0"/>
                          <w:marBottom w:val="0"/>
                          <w:divBdr>
                            <w:top w:val="none" w:sz="0" w:space="0" w:color="auto"/>
                            <w:left w:val="none" w:sz="0" w:space="0" w:color="auto"/>
                            <w:bottom w:val="none" w:sz="0" w:space="0" w:color="auto"/>
                            <w:right w:val="none" w:sz="0" w:space="0" w:color="auto"/>
                          </w:divBdr>
                        </w:div>
                        <w:div w:id="1450540763">
                          <w:marLeft w:val="0"/>
                          <w:marRight w:val="0"/>
                          <w:marTop w:val="0"/>
                          <w:marBottom w:val="0"/>
                          <w:divBdr>
                            <w:top w:val="none" w:sz="0" w:space="0" w:color="auto"/>
                            <w:left w:val="none" w:sz="0" w:space="0" w:color="auto"/>
                            <w:bottom w:val="none" w:sz="0" w:space="0" w:color="auto"/>
                            <w:right w:val="none" w:sz="0" w:space="0" w:color="auto"/>
                          </w:divBdr>
                        </w:div>
                        <w:div w:id="875121006">
                          <w:marLeft w:val="0"/>
                          <w:marRight w:val="0"/>
                          <w:marTop w:val="0"/>
                          <w:marBottom w:val="0"/>
                          <w:divBdr>
                            <w:top w:val="none" w:sz="0" w:space="0" w:color="auto"/>
                            <w:left w:val="none" w:sz="0" w:space="0" w:color="auto"/>
                            <w:bottom w:val="none" w:sz="0" w:space="0" w:color="auto"/>
                            <w:right w:val="none" w:sz="0" w:space="0" w:color="auto"/>
                          </w:divBdr>
                        </w:div>
                        <w:div w:id="441998131">
                          <w:marLeft w:val="0"/>
                          <w:marRight w:val="0"/>
                          <w:marTop w:val="0"/>
                          <w:marBottom w:val="0"/>
                          <w:divBdr>
                            <w:top w:val="none" w:sz="0" w:space="0" w:color="auto"/>
                            <w:left w:val="none" w:sz="0" w:space="0" w:color="auto"/>
                            <w:bottom w:val="none" w:sz="0" w:space="0" w:color="auto"/>
                            <w:right w:val="none" w:sz="0" w:space="0" w:color="auto"/>
                          </w:divBdr>
                        </w:div>
                        <w:div w:id="1187527045">
                          <w:marLeft w:val="0"/>
                          <w:marRight w:val="0"/>
                          <w:marTop w:val="0"/>
                          <w:marBottom w:val="0"/>
                          <w:divBdr>
                            <w:top w:val="none" w:sz="0" w:space="0" w:color="auto"/>
                            <w:left w:val="none" w:sz="0" w:space="0" w:color="auto"/>
                            <w:bottom w:val="none" w:sz="0" w:space="0" w:color="auto"/>
                            <w:right w:val="none" w:sz="0" w:space="0" w:color="auto"/>
                          </w:divBdr>
                        </w:div>
                        <w:div w:id="1025784782">
                          <w:marLeft w:val="0"/>
                          <w:marRight w:val="0"/>
                          <w:marTop w:val="0"/>
                          <w:marBottom w:val="0"/>
                          <w:divBdr>
                            <w:top w:val="none" w:sz="0" w:space="0" w:color="auto"/>
                            <w:left w:val="none" w:sz="0" w:space="0" w:color="auto"/>
                            <w:bottom w:val="none" w:sz="0" w:space="0" w:color="auto"/>
                            <w:right w:val="none" w:sz="0" w:space="0" w:color="auto"/>
                          </w:divBdr>
                        </w:div>
                        <w:div w:id="1589197800">
                          <w:marLeft w:val="0"/>
                          <w:marRight w:val="0"/>
                          <w:marTop w:val="0"/>
                          <w:marBottom w:val="0"/>
                          <w:divBdr>
                            <w:top w:val="none" w:sz="0" w:space="0" w:color="auto"/>
                            <w:left w:val="none" w:sz="0" w:space="0" w:color="auto"/>
                            <w:bottom w:val="none" w:sz="0" w:space="0" w:color="auto"/>
                            <w:right w:val="none" w:sz="0" w:space="0" w:color="auto"/>
                          </w:divBdr>
                        </w:div>
                        <w:div w:id="2017075268">
                          <w:marLeft w:val="0"/>
                          <w:marRight w:val="0"/>
                          <w:marTop w:val="0"/>
                          <w:marBottom w:val="0"/>
                          <w:divBdr>
                            <w:top w:val="none" w:sz="0" w:space="0" w:color="auto"/>
                            <w:left w:val="none" w:sz="0" w:space="0" w:color="auto"/>
                            <w:bottom w:val="none" w:sz="0" w:space="0" w:color="auto"/>
                            <w:right w:val="none" w:sz="0" w:space="0" w:color="auto"/>
                          </w:divBdr>
                        </w:div>
                        <w:div w:id="1710182572">
                          <w:marLeft w:val="0"/>
                          <w:marRight w:val="0"/>
                          <w:marTop w:val="0"/>
                          <w:marBottom w:val="0"/>
                          <w:divBdr>
                            <w:top w:val="none" w:sz="0" w:space="0" w:color="auto"/>
                            <w:left w:val="none" w:sz="0" w:space="0" w:color="auto"/>
                            <w:bottom w:val="none" w:sz="0" w:space="0" w:color="auto"/>
                            <w:right w:val="none" w:sz="0" w:space="0" w:color="auto"/>
                          </w:divBdr>
                        </w:div>
                        <w:div w:id="89081989">
                          <w:marLeft w:val="0"/>
                          <w:marRight w:val="0"/>
                          <w:marTop w:val="0"/>
                          <w:marBottom w:val="0"/>
                          <w:divBdr>
                            <w:top w:val="none" w:sz="0" w:space="0" w:color="auto"/>
                            <w:left w:val="none" w:sz="0" w:space="0" w:color="auto"/>
                            <w:bottom w:val="none" w:sz="0" w:space="0" w:color="auto"/>
                            <w:right w:val="none" w:sz="0" w:space="0" w:color="auto"/>
                          </w:divBdr>
                        </w:div>
                        <w:div w:id="749695904">
                          <w:marLeft w:val="0"/>
                          <w:marRight w:val="0"/>
                          <w:marTop w:val="0"/>
                          <w:marBottom w:val="0"/>
                          <w:divBdr>
                            <w:top w:val="none" w:sz="0" w:space="0" w:color="auto"/>
                            <w:left w:val="none" w:sz="0" w:space="0" w:color="auto"/>
                            <w:bottom w:val="none" w:sz="0" w:space="0" w:color="auto"/>
                            <w:right w:val="none" w:sz="0" w:space="0" w:color="auto"/>
                          </w:divBdr>
                        </w:div>
                        <w:div w:id="1509978176">
                          <w:marLeft w:val="0"/>
                          <w:marRight w:val="0"/>
                          <w:marTop w:val="0"/>
                          <w:marBottom w:val="0"/>
                          <w:divBdr>
                            <w:top w:val="none" w:sz="0" w:space="0" w:color="auto"/>
                            <w:left w:val="none" w:sz="0" w:space="0" w:color="auto"/>
                            <w:bottom w:val="none" w:sz="0" w:space="0" w:color="auto"/>
                            <w:right w:val="none" w:sz="0" w:space="0" w:color="auto"/>
                          </w:divBdr>
                        </w:div>
                        <w:div w:id="2073189445">
                          <w:marLeft w:val="0"/>
                          <w:marRight w:val="0"/>
                          <w:marTop w:val="0"/>
                          <w:marBottom w:val="0"/>
                          <w:divBdr>
                            <w:top w:val="none" w:sz="0" w:space="0" w:color="auto"/>
                            <w:left w:val="none" w:sz="0" w:space="0" w:color="auto"/>
                            <w:bottom w:val="none" w:sz="0" w:space="0" w:color="auto"/>
                            <w:right w:val="none" w:sz="0" w:space="0" w:color="auto"/>
                          </w:divBdr>
                        </w:div>
                        <w:div w:id="2059475798">
                          <w:marLeft w:val="0"/>
                          <w:marRight w:val="0"/>
                          <w:marTop w:val="0"/>
                          <w:marBottom w:val="0"/>
                          <w:divBdr>
                            <w:top w:val="none" w:sz="0" w:space="0" w:color="auto"/>
                            <w:left w:val="none" w:sz="0" w:space="0" w:color="auto"/>
                            <w:bottom w:val="none" w:sz="0" w:space="0" w:color="auto"/>
                            <w:right w:val="none" w:sz="0" w:space="0" w:color="auto"/>
                          </w:divBdr>
                        </w:div>
                        <w:div w:id="793328253">
                          <w:marLeft w:val="0"/>
                          <w:marRight w:val="0"/>
                          <w:marTop w:val="0"/>
                          <w:marBottom w:val="0"/>
                          <w:divBdr>
                            <w:top w:val="none" w:sz="0" w:space="0" w:color="auto"/>
                            <w:left w:val="none" w:sz="0" w:space="0" w:color="auto"/>
                            <w:bottom w:val="none" w:sz="0" w:space="0" w:color="auto"/>
                            <w:right w:val="none" w:sz="0" w:space="0" w:color="auto"/>
                          </w:divBdr>
                        </w:div>
                        <w:div w:id="2043900550">
                          <w:marLeft w:val="0"/>
                          <w:marRight w:val="0"/>
                          <w:marTop w:val="0"/>
                          <w:marBottom w:val="0"/>
                          <w:divBdr>
                            <w:top w:val="none" w:sz="0" w:space="0" w:color="auto"/>
                            <w:left w:val="none" w:sz="0" w:space="0" w:color="auto"/>
                            <w:bottom w:val="none" w:sz="0" w:space="0" w:color="auto"/>
                            <w:right w:val="none" w:sz="0" w:space="0" w:color="auto"/>
                          </w:divBdr>
                        </w:div>
                        <w:div w:id="1768193204">
                          <w:marLeft w:val="0"/>
                          <w:marRight w:val="0"/>
                          <w:marTop w:val="0"/>
                          <w:marBottom w:val="0"/>
                          <w:divBdr>
                            <w:top w:val="none" w:sz="0" w:space="0" w:color="auto"/>
                            <w:left w:val="none" w:sz="0" w:space="0" w:color="auto"/>
                            <w:bottom w:val="none" w:sz="0" w:space="0" w:color="auto"/>
                            <w:right w:val="none" w:sz="0" w:space="0" w:color="auto"/>
                          </w:divBdr>
                        </w:div>
                        <w:div w:id="829181023">
                          <w:marLeft w:val="0"/>
                          <w:marRight w:val="0"/>
                          <w:marTop w:val="0"/>
                          <w:marBottom w:val="0"/>
                          <w:divBdr>
                            <w:top w:val="none" w:sz="0" w:space="0" w:color="auto"/>
                            <w:left w:val="none" w:sz="0" w:space="0" w:color="auto"/>
                            <w:bottom w:val="none" w:sz="0" w:space="0" w:color="auto"/>
                            <w:right w:val="none" w:sz="0" w:space="0" w:color="auto"/>
                          </w:divBdr>
                        </w:div>
                        <w:div w:id="79912313">
                          <w:marLeft w:val="0"/>
                          <w:marRight w:val="0"/>
                          <w:marTop w:val="0"/>
                          <w:marBottom w:val="0"/>
                          <w:divBdr>
                            <w:top w:val="none" w:sz="0" w:space="0" w:color="auto"/>
                            <w:left w:val="none" w:sz="0" w:space="0" w:color="auto"/>
                            <w:bottom w:val="none" w:sz="0" w:space="0" w:color="auto"/>
                            <w:right w:val="none" w:sz="0" w:space="0" w:color="auto"/>
                          </w:divBdr>
                        </w:div>
                        <w:div w:id="2036728166">
                          <w:marLeft w:val="0"/>
                          <w:marRight w:val="0"/>
                          <w:marTop w:val="0"/>
                          <w:marBottom w:val="0"/>
                          <w:divBdr>
                            <w:top w:val="none" w:sz="0" w:space="0" w:color="auto"/>
                            <w:left w:val="none" w:sz="0" w:space="0" w:color="auto"/>
                            <w:bottom w:val="none" w:sz="0" w:space="0" w:color="auto"/>
                            <w:right w:val="none" w:sz="0" w:space="0" w:color="auto"/>
                          </w:divBdr>
                        </w:div>
                        <w:div w:id="765614954">
                          <w:marLeft w:val="0"/>
                          <w:marRight w:val="0"/>
                          <w:marTop w:val="0"/>
                          <w:marBottom w:val="0"/>
                          <w:divBdr>
                            <w:top w:val="none" w:sz="0" w:space="0" w:color="auto"/>
                            <w:left w:val="none" w:sz="0" w:space="0" w:color="auto"/>
                            <w:bottom w:val="none" w:sz="0" w:space="0" w:color="auto"/>
                            <w:right w:val="none" w:sz="0" w:space="0" w:color="auto"/>
                          </w:divBdr>
                        </w:div>
                        <w:div w:id="41296324">
                          <w:marLeft w:val="0"/>
                          <w:marRight w:val="0"/>
                          <w:marTop w:val="0"/>
                          <w:marBottom w:val="0"/>
                          <w:divBdr>
                            <w:top w:val="none" w:sz="0" w:space="0" w:color="auto"/>
                            <w:left w:val="none" w:sz="0" w:space="0" w:color="auto"/>
                            <w:bottom w:val="none" w:sz="0" w:space="0" w:color="auto"/>
                            <w:right w:val="none" w:sz="0" w:space="0" w:color="auto"/>
                          </w:divBdr>
                        </w:div>
                        <w:div w:id="1254049678">
                          <w:marLeft w:val="0"/>
                          <w:marRight w:val="0"/>
                          <w:marTop w:val="0"/>
                          <w:marBottom w:val="0"/>
                          <w:divBdr>
                            <w:top w:val="none" w:sz="0" w:space="0" w:color="auto"/>
                            <w:left w:val="none" w:sz="0" w:space="0" w:color="auto"/>
                            <w:bottom w:val="none" w:sz="0" w:space="0" w:color="auto"/>
                            <w:right w:val="none" w:sz="0" w:space="0" w:color="auto"/>
                          </w:divBdr>
                        </w:div>
                        <w:div w:id="1092244773">
                          <w:marLeft w:val="0"/>
                          <w:marRight w:val="0"/>
                          <w:marTop w:val="0"/>
                          <w:marBottom w:val="0"/>
                          <w:divBdr>
                            <w:top w:val="none" w:sz="0" w:space="0" w:color="auto"/>
                            <w:left w:val="none" w:sz="0" w:space="0" w:color="auto"/>
                            <w:bottom w:val="none" w:sz="0" w:space="0" w:color="auto"/>
                            <w:right w:val="none" w:sz="0" w:space="0" w:color="auto"/>
                          </w:divBdr>
                        </w:div>
                        <w:div w:id="350644488">
                          <w:marLeft w:val="0"/>
                          <w:marRight w:val="0"/>
                          <w:marTop w:val="0"/>
                          <w:marBottom w:val="0"/>
                          <w:divBdr>
                            <w:top w:val="none" w:sz="0" w:space="0" w:color="auto"/>
                            <w:left w:val="none" w:sz="0" w:space="0" w:color="auto"/>
                            <w:bottom w:val="none" w:sz="0" w:space="0" w:color="auto"/>
                            <w:right w:val="none" w:sz="0" w:space="0" w:color="auto"/>
                          </w:divBdr>
                        </w:div>
                        <w:div w:id="278219069">
                          <w:marLeft w:val="0"/>
                          <w:marRight w:val="0"/>
                          <w:marTop w:val="0"/>
                          <w:marBottom w:val="0"/>
                          <w:divBdr>
                            <w:top w:val="none" w:sz="0" w:space="0" w:color="auto"/>
                            <w:left w:val="none" w:sz="0" w:space="0" w:color="auto"/>
                            <w:bottom w:val="none" w:sz="0" w:space="0" w:color="auto"/>
                            <w:right w:val="none" w:sz="0" w:space="0" w:color="auto"/>
                          </w:divBdr>
                        </w:div>
                        <w:div w:id="1179155635">
                          <w:marLeft w:val="0"/>
                          <w:marRight w:val="0"/>
                          <w:marTop w:val="0"/>
                          <w:marBottom w:val="0"/>
                          <w:divBdr>
                            <w:top w:val="none" w:sz="0" w:space="0" w:color="auto"/>
                            <w:left w:val="none" w:sz="0" w:space="0" w:color="auto"/>
                            <w:bottom w:val="none" w:sz="0" w:space="0" w:color="auto"/>
                            <w:right w:val="none" w:sz="0" w:space="0" w:color="auto"/>
                          </w:divBdr>
                        </w:div>
                        <w:div w:id="282618069">
                          <w:marLeft w:val="0"/>
                          <w:marRight w:val="0"/>
                          <w:marTop w:val="0"/>
                          <w:marBottom w:val="0"/>
                          <w:divBdr>
                            <w:top w:val="none" w:sz="0" w:space="0" w:color="auto"/>
                            <w:left w:val="none" w:sz="0" w:space="0" w:color="auto"/>
                            <w:bottom w:val="none" w:sz="0" w:space="0" w:color="auto"/>
                            <w:right w:val="none" w:sz="0" w:space="0" w:color="auto"/>
                          </w:divBdr>
                        </w:div>
                        <w:div w:id="1465469055">
                          <w:marLeft w:val="0"/>
                          <w:marRight w:val="0"/>
                          <w:marTop w:val="0"/>
                          <w:marBottom w:val="0"/>
                          <w:divBdr>
                            <w:top w:val="none" w:sz="0" w:space="0" w:color="auto"/>
                            <w:left w:val="none" w:sz="0" w:space="0" w:color="auto"/>
                            <w:bottom w:val="none" w:sz="0" w:space="0" w:color="auto"/>
                            <w:right w:val="none" w:sz="0" w:space="0" w:color="auto"/>
                          </w:divBdr>
                        </w:div>
                        <w:div w:id="1477449777">
                          <w:marLeft w:val="0"/>
                          <w:marRight w:val="0"/>
                          <w:marTop w:val="0"/>
                          <w:marBottom w:val="0"/>
                          <w:divBdr>
                            <w:top w:val="none" w:sz="0" w:space="0" w:color="auto"/>
                            <w:left w:val="none" w:sz="0" w:space="0" w:color="auto"/>
                            <w:bottom w:val="none" w:sz="0" w:space="0" w:color="auto"/>
                            <w:right w:val="none" w:sz="0" w:space="0" w:color="auto"/>
                          </w:divBdr>
                        </w:div>
                        <w:div w:id="444038852">
                          <w:marLeft w:val="0"/>
                          <w:marRight w:val="0"/>
                          <w:marTop w:val="0"/>
                          <w:marBottom w:val="0"/>
                          <w:divBdr>
                            <w:top w:val="none" w:sz="0" w:space="0" w:color="auto"/>
                            <w:left w:val="none" w:sz="0" w:space="0" w:color="auto"/>
                            <w:bottom w:val="none" w:sz="0" w:space="0" w:color="auto"/>
                            <w:right w:val="none" w:sz="0" w:space="0" w:color="auto"/>
                          </w:divBdr>
                        </w:div>
                        <w:div w:id="230119071">
                          <w:marLeft w:val="0"/>
                          <w:marRight w:val="0"/>
                          <w:marTop w:val="0"/>
                          <w:marBottom w:val="0"/>
                          <w:divBdr>
                            <w:top w:val="none" w:sz="0" w:space="0" w:color="auto"/>
                            <w:left w:val="none" w:sz="0" w:space="0" w:color="auto"/>
                            <w:bottom w:val="none" w:sz="0" w:space="0" w:color="auto"/>
                            <w:right w:val="none" w:sz="0" w:space="0" w:color="auto"/>
                          </w:divBdr>
                        </w:div>
                        <w:div w:id="626469771">
                          <w:marLeft w:val="0"/>
                          <w:marRight w:val="0"/>
                          <w:marTop w:val="0"/>
                          <w:marBottom w:val="0"/>
                          <w:divBdr>
                            <w:top w:val="none" w:sz="0" w:space="0" w:color="auto"/>
                            <w:left w:val="none" w:sz="0" w:space="0" w:color="auto"/>
                            <w:bottom w:val="none" w:sz="0" w:space="0" w:color="auto"/>
                            <w:right w:val="none" w:sz="0" w:space="0" w:color="auto"/>
                          </w:divBdr>
                        </w:div>
                        <w:div w:id="55664316">
                          <w:marLeft w:val="0"/>
                          <w:marRight w:val="0"/>
                          <w:marTop w:val="0"/>
                          <w:marBottom w:val="0"/>
                          <w:divBdr>
                            <w:top w:val="none" w:sz="0" w:space="0" w:color="auto"/>
                            <w:left w:val="none" w:sz="0" w:space="0" w:color="auto"/>
                            <w:bottom w:val="none" w:sz="0" w:space="0" w:color="auto"/>
                            <w:right w:val="none" w:sz="0" w:space="0" w:color="auto"/>
                          </w:divBdr>
                        </w:div>
                        <w:div w:id="1861577070">
                          <w:marLeft w:val="0"/>
                          <w:marRight w:val="0"/>
                          <w:marTop w:val="0"/>
                          <w:marBottom w:val="0"/>
                          <w:divBdr>
                            <w:top w:val="none" w:sz="0" w:space="0" w:color="auto"/>
                            <w:left w:val="none" w:sz="0" w:space="0" w:color="auto"/>
                            <w:bottom w:val="none" w:sz="0" w:space="0" w:color="auto"/>
                            <w:right w:val="none" w:sz="0" w:space="0" w:color="auto"/>
                          </w:divBdr>
                        </w:div>
                        <w:div w:id="1358382944">
                          <w:marLeft w:val="0"/>
                          <w:marRight w:val="0"/>
                          <w:marTop w:val="0"/>
                          <w:marBottom w:val="0"/>
                          <w:divBdr>
                            <w:top w:val="none" w:sz="0" w:space="0" w:color="auto"/>
                            <w:left w:val="none" w:sz="0" w:space="0" w:color="auto"/>
                            <w:bottom w:val="none" w:sz="0" w:space="0" w:color="auto"/>
                            <w:right w:val="none" w:sz="0" w:space="0" w:color="auto"/>
                          </w:divBdr>
                        </w:div>
                        <w:div w:id="1395617798">
                          <w:marLeft w:val="0"/>
                          <w:marRight w:val="0"/>
                          <w:marTop w:val="0"/>
                          <w:marBottom w:val="0"/>
                          <w:divBdr>
                            <w:top w:val="none" w:sz="0" w:space="0" w:color="auto"/>
                            <w:left w:val="none" w:sz="0" w:space="0" w:color="auto"/>
                            <w:bottom w:val="none" w:sz="0" w:space="0" w:color="auto"/>
                            <w:right w:val="none" w:sz="0" w:space="0" w:color="auto"/>
                          </w:divBdr>
                        </w:div>
                        <w:div w:id="1315063283">
                          <w:marLeft w:val="0"/>
                          <w:marRight w:val="0"/>
                          <w:marTop w:val="0"/>
                          <w:marBottom w:val="0"/>
                          <w:divBdr>
                            <w:top w:val="none" w:sz="0" w:space="0" w:color="auto"/>
                            <w:left w:val="none" w:sz="0" w:space="0" w:color="auto"/>
                            <w:bottom w:val="none" w:sz="0" w:space="0" w:color="auto"/>
                            <w:right w:val="none" w:sz="0" w:space="0" w:color="auto"/>
                          </w:divBdr>
                        </w:div>
                        <w:div w:id="252786542">
                          <w:marLeft w:val="0"/>
                          <w:marRight w:val="0"/>
                          <w:marTop w:val="0"/>
                          <w:marBottom w:val="0"/>
                          <w:divBdr>
                            <w:top w:val="none" w:sz="0" w:space="0" w:color="auto"/>
                            <w:left w:val="none" w:sz="0" w:space="0" w:color="auto"/>
                            <w:bottom w:val="none" w:sz="0" w:space="0" w:color="auto"/>
                            <w:right w:val="none" w:sz="0" w:space="0" w:color="auto"/>
                          </w:divBdr>
                        </w:div>
                        <w:div w:id="92560054">
                          <w:marLeft w:val="0"/>
                          <w:marRight w:val="0"/>
                          <w:marTop w:val="0"/>
                          <w:marBottom w:val="0"/>
                          <w:divBdr>
                            <w:top w:val="none" w:sz="0" w:space="0" w:color="auto"/>
                            <w:left w:val="none" w:sz="0" w:space="0" w:color="auto"/>
                            <w:bottom w:val="none" w:sz="0" w:space="0" w:color="auto"/>
                            <w:right w:val="none" w:sz="0" w:space="0" w:color="auto"/>
                          </w:divBdr>
                        </w:div>
                        <w:div w:id="1526165754">
                          <w:marLeft w:val="0"/>
                          <w:marRight w:val="0"/>
                          <w:marTop w:val="0"/>
                          <w:marBottom w:val="0"/>
                          <w:divBdr>
                            <w:top w:val="none" w:sz="0" w:space="0" w:color="auto"/>
                            <w:left w:val="none" w:sz="0" w:space="0" w:color="auto"/>
                            <w:bottom w:val="none" w:sz="0" w:space="0" w:color="auto"/>
                            <w:right w:val="none" w:sz="0" w:space="0" w:color="auto"/>
                          </w:divBdr>
                        </w:div>
                        <w:div w:id="1116486947">
                          <w:marLeft w:val="0"/>
                          <w:marRight w:val="0"/>
                          <w:marTop w:val="0"/>
                          <w:marBottom w:val="0"/>
                          <w:divBdr>
                            <w:top w:val="none" w:sz="0" w:space="0" w:color="auto"/>
                            <w:left w:val="none" w:sz="0" w:space="0" w:color="auto"/>
                            <w:bottom w:val="none" w:sz="0" w:space="0" w:color="auto"/>
                            <w:right w:val="none" w:sz="0" w:space="0" w:color="auto"/>
                          </w:divBdr>
                        </w:div>
                        <w:div w:id="2101097280">
                          <w:marLeft w:val="0"/>
                          <w:marRight w:val="0"/>
                          <w:marTop w:val="0"/>
                          <w:marBottom w:val="0"/>
                          <w:divBdr>
                            <w:top w:val="none" w:sz="0" w:space="0" w:color="auto"/>
                            <w:left w:val="none" w:sz="0" w:space="0" w:color="auto"/>
                            <w:bottom w:val="none" w:sz="0" w:space="0" w:color="auto"/>
                            <w:right w:val="none" w:sz="0" w:space="0" w:color="auto"/>
                          </w:divBdr>
                        </w:div>
                        <w:div w:id="1305546849">
                          <w:marLeft w:val="0"/>
                          <w:marRight w:val="0"/>
                          <w:marTop w:val="0"/>
                          <w:marBottom w:val="0"/>
                          <w:divBdr>
                            <w:top w:val="none" w:sz="0" w:space="0" w:color="auto"/>
                            <w:left w:val="none" w:sz="0" w:space="0" w:color="auto"/>
                            <w:bottom w:val="none" w:sz="0" w:space="0" w:color="auto"/>
                            <w:right w:val="none" w:sz="0" w:space="0" w:color="auto"/>
                          </w:divBdr>
                        </w:div>
                        <w:div w:id="1710371983">
                          <w:marLeft w:val="0"/>
                          <w:marRight w:val="0"/>
                          <w:marTop w:val="0"/>
                          <w:marBottom w:val="0"/>
                          <w:divBdr>
                            <w:top w:val="none" w:sz="0" w:space="0" w:color="auto"/>
                            <w:left w:val="none" w:sz="0" w:space="0" w:color="auto"/>
                            <w:bottom w:val="none" w:sz="0" w:space="0" w:color="auto"/>
                            <w:right w:val="none" w:sz="0" w:space="0" w:color="auto"/>
                          </w:divBdr>
                        </w:div>
                        <w:div w:id="2035417723">
                          <w:marLeft w:val="0"/>
                          <w:marRight w:val="0"/>
                          <w:marTop w:val="0"/>
                          <w:marBottom w:val="0"/>
                          <w:divBdr>
                            <w:top w:val="none" w:sz="0" w:space="0" w:color="auto"/>
                            <w:left w:val="none" w:sz="0" w:space="0" w:color="auto"/>
                            <w:bottom w:val="none" w:sz="0" w:space="0" w:color="auto"/>
                            <w:right w:val="none" w:sz="0" w:space="0" w:color="auto"/>
                          </w:divBdr>
                        </w:div>
                        <w:div w:id="752507426">
                          <w:marLeft w:val="0"/>
                          <w:marRight w:val="0"/>
                          <w:marTop w:val="0"/>
                          <w:marBottom w:val="0"/>
                          <w:divBdr>
                            <w:top w:val="none" w:sz="0" w:space="0" w:color="auto"/>
                            <w:left w:val="none" w:sz="0" w:space="0" w:color="auto"/>
                            <w:bottom w:val="none" w:sz="0" w:space="0" w:color="auto"/>
                            <w:right w:val="none" w:sz="0" w:space="0" w:color="auto"/>
                          </w:divBdr>
                        </w:div>
                        <w:div w:id="2004356757">
                          <w:marLeft w:val="0"/>
                          <w:marRight w:val="0"/>
                          <w:marTop w:val="0"/>
                          <w:marBottom w:val="0"/>
                          <w:divBdr>
                            <w:top w:val="none" w:sz="0" w:space="0" w:color="auto"/>
                            <w:left w:val="none" w:sz="0" w:space="0" w:color="auto"/>
                            <w:bottom w:val="none" w:sz="0" w:space="0" w:color="auto"/>
                            <w:right w:val="none" w:sz="0" w:space="0" w:color="auto"/>
                          </w:divBdr>
                        </w:div>
                        <w:div w:id="98448082">
                          <w:marLeft w:val="0"/>
                          <w:marRight w:val="0"/>
                          <w:marTop w:val="0"/>
                          <w:marBottom w:val="0"/>
                          <w:divBdr>
                            <w:top w:val="none" w:sz="0" w:space="0" w:color="auto"/>
                            <w:left w:val="none" w:sz="0" w:space="0" w:color="auto"/>
                            <w:bottom w:val="none" w:sz="0" w:space="0" w:color="auto"/>
                            <w:right w:val="none" w:sz="0" w:space="0" w:color="auto"/>
                          </w:divBdr>
                        </w:div>
                        <w:div w:id="1492406923">
                          <w:marLeft w:val="0"/>
                          <w:marRight w:val="0"/>
                          <w:marTop w:val="0"/>
                          <w:marBottom w:val="0"/>
                          <w:divBdr>
                            <w:top w:val="none" w:sz="0" w:space="0" w:color="auto"/>
                            <w:left w:val="none" w:sz="0" w:space="0" w:color="auto"/>
                            <w:bottom w:val="none" w:sz="0" w:space="0" w:color="auto"/>
                            <w:right w:val="none" w:sz="0" w:space="0" w:color="auto"/>
                          </w:divBdr>
                        </w:div>
                        <w:div w:id="1054737367">
                          <w:marLeft w:val="0"/>
                          <w:marRight w:val="0"/>
                          <w:marTop w:val="0"/>
                          <w:marBottom w:val="0"/>
                          <w:divBdr>
                            <w:top w:val="none" w:sz="0" w:space="0" w:color="auto"/>
                            <w:left w:val="none" w:sz="0" w:space="0" w:color="auto"/>
                            <w:bottom w:val="none" w:sz="0" w:space="0" w:color="auto"/>
                            <w:right w:val="none" w:sz="0" w:space="0" w:color="auto"/>
                          </w:divBdr>
                        </w:div>
                        <w:div w:id="1186482446">
                          <w:marLeft w:val="0"/>
                          <w:marRight w:val="0"/>
                          <w:marTop w:val="0"/>
                          <w:marBottom w:val="0"/>
                          <w:divBdr>
                            <w:top w:val="none" w:sz="0" w:space="0" w:color="auto"/>
                            <w:left w:val="none" w:sz="0" w:space="0" w:color="auto"/>
                            <w:bottom w:val="none" w:sz="0" w:space="0" w:color="auto"/>
                            <w:right w:val="none" w:sz="0" w:space="0" w:color="auto"/>
                          </w:divBdr>
                        </w:div>
                        <w:div w:id="777288039">
                          <w:marLeft w:val="0"/>
                          <w:marRight w:val="0"/>
                          <w:marTop w:val="0"/>
                          <w:marBottom w:val="0"/>
                          <w:divBdr>
                            <w:top w:val="none" w:sz="0" w:space="0" w:color="auto"/>
                            <w:left w:val="none" w:sz="0" w:space="0" w:color="auto"/>
                            <w:bottom w:val="none" w:sz="0" w:space="0" w:color="auto"/>
                            <w:right w:val="none" w:sz="0" w:space="0" w:color="auto"/>
                          </w:divBdr>
                        </w:div>
                        <w:div w:id="324015408">
                          <w:marLeft w:val="0"/>
                          <w:marRight w:val="0"/>
                          <w:marTop w:val="0"/>
                          <w:marBottom w:val="0"/>
                          <w:divBdr>
                            <w:top w:val="none" w:sz="0" w:space="0" w:color="auto"/>
                            <w:left w:val="none" w:sz="0" w:space="0" w:color="auto"/>
                            <w:bottom w:val="none" w:sz="0" w:space="0" w:color="auto"/>
                            <w:right w:val="none" w:sz="0" w:space="0" w:color="auto"/>
                          </w:divBdr>
                        </w:div>
                        <w:div w:id="1797260238">
                          <w:marLeft w:val="0"/>
                          <w:marRight w:val="0"/>
                          <w:marTop w:val="0"/>
                          <w:marBottom w:val="0"/>
                          <w:divBdr>
                            <w:top w:val="none" w:sz="0" w:space="0" w:color="auto"/>
                            <w:left w:val="none" w:sz="0" w:space="0" w:color="auto"/>
                            <w:bottom w:val="none" w:sz="0" w:space="0" w:color="auto"/>
                            <w:right w:val="none" w:sz="0" w:space="0" w:color="auto"/>
                          </w:divBdr>
                        </w:div>
                        <w:div w:id="800072800">
                          <w:marLeft w:val="0"/>
                          <w:marRight w:val="0"/>
                          <w:marTop w:val="0"/>
                          <w:marBottom w:val="0"/>
                          <w:divBdr>
                            <w:top w:val="none" w:sz="0" w:space="0" w:color="auto"/>
                            <w:left w:val="none" w:sz="0" w:space="0" w:color="auto"/>
                            <w:bottom w:val="none" w:sz="0" w:space="0" w:color="auto"/>
                            <w:right w:val="none" w:sz="0" w:space="0" w:color="auto"/>
                          </w:divBdr>
                        </w:div>
                        <w:div w:id="237986202">
                          <w:marLeft w:val="0"/>
                          <w:marRight w:val="0"/>
                          <w:marTop w:val="0"/>
                          <w:marBottom w:val="0"/>
                          <w:divBdr>
                            <w:top w:val="none" w:sz="0" w:space="0" w:color="auto"/>
                            <w:left w:val="none" w:sz="0" w:space="0" w:color="auto"/>
                            <w:bottom w:val="none" w:sz="0" w:space="0" w:color="auto"/>
                            <w:right w:val="none" w:sz="0" w:space="0" w:color="auto"/>
                          </w:divBdr>
                        </w:div>
                        <w:div w:id="2088722666">
                          <w:marLeft w:val="0"/>
                          <w:marRight w:val="0"/>
                          <w:marTop w:val="0"/>
                          <w:marBottom w:val="0"/>
                          <w:divBdr>
                            <w:top w:val="none" w:sz="0" w:space="0" w:color="auto"/>
                            <w:left w:val="none" w:sz="0" w:space="0" w:color="auto"/>
                            <w:bottom w:val="none" w:sz="0" w:space="0" w:color="auto"/>
                            <w:right w:val="none" w:sz="0" w:space="0" w:color="auto"/>
                          </w:divBdr>
                        </w:div>
                        <w:div w:id="1614508989">
                          <w:marLeft w:val="0"/>
                          <w:marRight w:val="0"/>
                          <w:marTop w:val="0"/>
                          <w:marBottom w:val="0"/>
                          <w:divBdr>
                            <w:top w:val="none" w:sz="0" w:space="0" w:color="auto"/>
                            <w:left w:val="none" w:sz="0" w:space="0" w:color="auto"/>
                            <w:bottom w:val="none" w:sz="0" w:space="0" w:color="auto"/>
                            <w:right w:val="none" w:sz="0" w:space="0" w:color="auto"/>
                          </w:divBdr>
                        </w:div>
                        <w:div w:id="1227110099">
                          <w:marLeft w:val="0"/>
                          <w:marRight w:val="0"/>
                          <w:marTop w:val="0"/>
                          <w:marBottom w:val="0"/>
                          <w:divBdr>
                            <w:top w:val="none" w:sz="0" w:space="0" w:color="auto"/>
                            <w:left w:val="none" w:sz="0" w:space="0" w:color="auto"/>
                            <w:bottom w:val="none" w:sz="0" w:space="0" w:color="auto"/>
                            <w:right w:val="none" w:sz="0" w:space="0" w:color="auto"/>
                          </w:divBdr>
                        </w:div>
                        <w:div w:id="1501695626">
                          <w:marLeft w:val="0"/>
                          <w:marRight w:val="0"/>
                          <w:marTop w:val="0"/>
                          <w:marBottom w:val="0"/>
                          <w:divBdr>
                            <w:top w:val="none" w:sz="0" w:space="0" w:color="auto"/>
                            <w:left w:val="none" w:sz="0" w:space="0" w:color="auto"/>
                            <w:bottom w:val="none" w:sz="0" w:space="0" w:color="auto"/>
                            <w:right w:val="none" w:sz="0" w:space="0" w:color="auto"/>
                          </w:divBdr>
                        </w:div>
                        <w:div w:id="217980116">
                          <w:marLeft w:val="0"/>
                          <w:marRight w:val="0"/>
                          <w:marTop w:val="0"/>
                          <w:marBottom w:val="0"/>
                          <w:divBdr>
                            <w:top w:val="none" w:sz="0" w:space="0" w:color="auto"/>
                            <w:left w:val="none" w:sz="0" w:space="0" w:color="auto"/>
                            <w:bottom w:val="none" w:sz="0" w:space="0" w:color="auto"/>
                            <w:right w:val="none" w:sz="0" w:space="0" w:color="auto"/>
                          </w:divBdr>
                        </w:div>
                        <w:div w:id="1928223545">
                          <w:marLeft w:val="0"/>
                          <w:marRight w:val="0"/>
                          <w:marTop w:val="0"/>
                          <w:marBottom w:val="0"/>
                          <w:divBdr>
                            <w:top w:val="none" w:sz="0" w:space="0" w:color="auto"/>
                            <w:left w:val="none" w:sz="0" w:space="0" w:color="auto"/>
                            <w:bottom w:val="none" w:sz="0" w:space="0" w:color="auto"/>
                            <w:right w:val="none" w:sz="0" w:space="0" w:color="auto"/>
                          </w:divBdr>
                        </w:div>
                        <w:div w:id="917985985">
                          <w:marLeft w:val="0"/>
                          <w:marRight w:val="0"/>
                          <w:marTop w:val="0"/>
                          <w:marBottom w:val="0"/>
                          <w:divBdr>
                            <w:top w:val="none" w:sz="0" w:space="0" w:color="auto"/>
                            <w:left w:val="none" w:sz="0" w:space="0" w:color="auto"/>
                            <w:bottom w:val="none" w:sz="0" w:space="0" w:color="auto"/>
                            <w:right w:val="none" w:sz="0" w:space="0" w:color="auto"/>
                          </w:divBdr>
                        </w:div>
                        <w:div w:id="2057656498">
                          <w:marLeft w:val="0"/>
                          <w:marRight w:val="0"/>
                          <w:marTop w:val="0"/>
                          <w:marBottom w:val="0"/>
                          <w:divBdr>
                            <w:top w:val="none" w:sz="0" w:space="0" w:color="auto"/>
                            <w:left w:val="none" w:sz="0" w:space="0" w:color="auto"/>
                            <w:bottom w:val="none" w:sz="0" w:space="0" w:color="auto"/>
                            <w:right w:val="none" w:sz="0" w:space="0" w:color="auto"/>
                          </w:divBdr>
                        </w:div>
                        <w:div w:id="1390614276">
                          <w:marLeft w:val="0"/>
                          <w:marRight w:val="0"/>
                          <w:marTop w:val="0"/>
                          <w:marBottom w:val="0"/>
                          <w:divBdr>
                            <w:top w:val="none" w:sz="0" w:space="0" w:color="auto"/>
                            <w:left w:val="none" w:sz="0" w:space="0" w:color="auto"/>
                            <w:bottom w:val="none" w:sz="0" w:space="0" w:color="auto"/>
                            <w:right w:val="none" w:sz="0" w:space="0" w:color="auto"/>
                          </w:divBdr>
                        </w:div>
                        <w:div w:id="183401630">
                          <w:marLeft w:val="0"/>
                          <w:marRight w:val="0"/>
                          <w:marTop w:val="0"/>
                          <w:marBottom w:val="0"/>
                          <w:divBdr>
                            <w:top w:val="none" w:sz="0" w:space="0" w:color="auto"/>
                            <w:left w:val="none" w:sz="0" w:space="0" w:color="auto"/>
                            <w:bottom w:val="none" w:sz="0" w:space="0" w:color="auto"/>
                            <w:right w:val="none" w:sz="0" w:space="0" w:color="auto"/>
                          </w:divBdr>
                        </w:div>
                        <w:div w:id="400325473">
                          <w:marLeft w:val="0"/>
                          <w:marRight w:val="0"/>
                          <w:marTop w:val="0"/>
                          <w:marBottom w:val="0"/>
                          <w:divBdr>
                            <w:top w:val="none" w:sz="0" w:space="0" w:color="auto"/>
                            <w:left w:val="none" w:sz="0" w:space="0" w:color="auto"/>
                            <w:bottom w:val="none" w:sz="0" w:space="0" w:color="auto"/>
                            <w:right w:val="none" w:sz="0" w:space="0" w:color="auto"/>
                          </w:divBdr>
                        </w:div>
                        <w:div w:id="1874657938">
                          <w:marLeft w:val="0"/>
                          <w:marRight w:val="0"/>
                          <w:marTop w:val="0"/>
                          <w:marBottom w:val="0"/>
                          <w:divBdr>
                            <w:top w:val="none" w:sz="0" w:space="0" w:color="auto"/>
                            <w:left w:val="none" w:sz="0" w:space="0" w:color="auto"/>
                            <w:bottom w:val="none" w:sz="0" w:space="0" w:color="auto"/>
                            <w:right w:val="none" w:sz="0" w:space="0" w:color="auto"/>
                          </w:divBdr>
                        </w:div>
                        <w:div w:id="811872546">
                          <w:marLeft w:val="0"/>
                          <w:marRight w:val="0"/>
                          <w:marTop w:val="0"/>
                          <w:marBottom w:val="0"/>
                          <w:divBdr>
                            <w:top w:val="none" w:sz="0" w:space="0" w:color="auto"/>
                            <w:left w:val="none" w:sz="0" w:space="0" w:color="auto"/>
                            <w:bottom w:val="none" w:sz="0" w:space="0" w:color="auto"/>
                            <w:right w:val="none" w:sz="0" w:space="0" w:color="auto"/>
                          </w:divBdr>
                        </w:div>
                        <w:div w:id="383408232">
                          <w:marLeft w:val="0"/>
                          <w:marRight w:val="0"/>
                          <w:marTop w:val="0"/>
                          <w:marBottom w:val="0"/>
                          <w:divBdr>
                            <w:top w:val="none" w:sz="0" w:space="0" w:color="auto"/>
                            <w:left w:val="none" w:sz="0" w:space="0" w:color="auto"/>
                            <w:bottom w:val="none" w:sz="0" w:space="0" w:color="auto"/>
                            <w:right w:val="none" w:sz="0" w:space="0" w:color="auto"/>
                          </w:divBdr>
                        </w:div>
                        <w:div w:id="509874033">
                          <w:marLeft w:val="0"/>
                          <w:marRight w:val="0"/>
                          <w:marTop w:val="0"/>
                          <w:marBottom w:val="0"/>
                          <w:divBdr>
                            <w:top w:val="none" w:sz="0" w:space="0" w:color="auto"/>
                            <w:left w:val="none" w:sz="0" w:space="0" w:color="auto"/>
                            <w:bottom w:val="none" w:sz="0" w:space="0" w:color="auto"/>
                            <w:right w:val="none" w:sz="0" w:space="0" w:color="auto"/>
                          </w:divBdr>
                        </w:div>
                        <w:div w:id="1623070228">
                          <w:marLeft w:val="0"/>
                          <w:marRight w:val="0"/>
                          <w:marTop w:val="0"/>
                          <w:marBottom w:val="0"/>
                          <w:divBdr>
                            <w:top w:val="none" w:sz="0" w:space="0" w:color="auto"/>
                            <w:left w:val="none" w:sz="0" w:space="0" w:color="auto"/>
                            <w:bottom w:val="none" w:sz="0" w:space="0" w:color="auto"/>
                            <w:right w:val="none" w:sz="0" w:space="0" w:color="auto"/>
                          </w:divBdr>
                        </w:div>
                        <w:div w:id="1531259634">
                          <w:marLeft w:val="0"/>
                          <w:marRight w:val="0"/>
                          <w:marTop w:val="0"/>
                          <w:marBottom w:val="0"/>
                          <w:divBdr>
                            <w:top w:val="none" w:sz="0" w:space="0" w:color="auto"/>
                            <w:left w:val="none" w:sz="0" w:space="0" w:color="auto"/>
                            <w:bottom w:val="none" w:sz="0" w:space="0" w:color="auto"/>
                            <w:right w:val="none" w:sz="0" w:space="0" w:color="auto"/>
                          </w:divBdr>
                        </w:div>
                        <w:div w:id="616528130">
                          <w:marLeft w:val="0"/>
                          <w:marRight w:val="0"/>
                          <w:marTop w:val="0"/>
                          <w:marBottom w:val="0"/>
                          <w:divBdr>
                            <w:top w:val="none" w:sz="0" w:space="0" w:color="auto"/>
                            <w:left w:val="none" w:sz="0" w:space="0" w:color="auto"/>
                            <w:bottom w:val="none" w:sz="0" w:space="0" w:color="auto"/>
                            <w:right w:val="none" w:sz="0" w:space="0" w:color="auto"/>
                          </w:divBdr>
                        </w:div>
                        <w:div w:id="1996690029">
                          <w:marLeft w:val="0"/>
                          <w:marRight w:val="0"/>
                          <w:marTop w:val="0"/>
                          <w:marBottom w:val="0"/>
                          <w:divBdr>
                            <w:top w:val="none" w:sz="0" w:space="0" w:color="auto"/>
                            <w:left w:val="none" w:sz="0" w:space="0" w:color="auto"/>
                            <w:bottom w:val="none" w:sz="0" w:space="0" w:color="auto"/>
                            <w:right w:val="none" w:sz="0" w:space="0" w:color="auto"/>
                          </w:divBdr>
                        </w:div>
                        <w:div w:id="1018233207">
                          <w:marLeft w:val="0"/>
                          <w:marRight w:val="0"/>
                          <w:marTop w:val="0"/>
                          <w:marBottom w:val="0"/>
                          <w:divBdr>
                            <w:top w:val="none" w:sz="0" w:space="0" w:color="auto"/>
                            <w:left w:val="none" w:sz="0" w:space="0" w:color="auto"/>
                            <w:bottom w:val="none" w:sz="0" w:space="0" w:color="auto"/>
                            <w:right w:val="none" w:sz="0" w:space="0" w:color="auto"/>
                          </w:divBdr>
                        </w:div>
                        <w:div w:id="756294829">
                          <w:marLeft w:val="0"/>
                          <w:marRight w:val="0"/>
                          <w:marTop w:val="0"/>
                          <w:marBottom w:val="0"/>
                          <w:divBdr>
                            <w:top w:val="none" w:sz="0" w:space="0" w:color="auto"/>
                            <w:left w:val="none" w:sz="0" w:space="0" w:color="auto"/>
                            <w:bottom w:val="none" w:sz="0" w:space="0" w:color="auto"/>
                            <w:right w:val="none" w:sz="0" w:space="0" w:color="auto"/>
                          </w:divBdr>
                        </w:div>
                        <w:div w:id="466439453">
                          <w:marLeft w:val="0"/>
                          <w:marRight w:val="0"/>
                          <w:marTop w:val="0"/>
                          <w:marBottom w:val="0"/>
                          <w:divBdr>
                            <w:top w:val="none" w:sz="0" w:space="0" w:color="auto"/>
                            <w:left w:val="none" w:sz="0" w:space="0" w:color="auto"/>
                            <w:bottom w:val="none" w:sz="0" w:space="0" w:color="auto"/>
                            <w:right w:val="none" w:sz="0" w:space="0" w:color="auto"/>
                          </w:divBdr>
                        </w:div>
                        <w:div w:id="283927096">
                          <w:marLeft w:val="0"/>
                          <w:marRight w:val="0"/>
                          <w:marTop w:val="0"/>
                          <w:marBottom w:val="0"/>
                          <w:divBdr>
                            <w:top w:val="none" w:sz="0" w:space="0" w:color="auto"/>
                            <w:left w:val="none" w:sz="0" w:space="0" w:color="auto"/>
                            <w:bottom w:val="none" w:sz="0" w:space="0" w:color="auto"/>
                            <w:right w:val="none" w:sz="0" w:space="0" w:color="auto"/>
                          </w:divBdr>
                        </w:div>
                        <w:div w:id="425807292">
                          <w:marLeft w:val="0"/>
                          <w:marRight w:val="0"/>
                          <w:marTop w:val="0"/>
                          <w:marBottom w:val="0"/>
                          <w:divBdr>
                            <w:top w:val="none" w:sz="0" w:space="0" w:color="auto"/>
                            <w:left w:val="none" w:sz="0" w:space="0" w:color="auto"/>
                            <w:bottom w:val="none" w:sz="0" w:space="0" w:color="auto"/>
                            <w:right w:val="none" w:sz="0" w:space="0" w:color="auto"/>
                          </w:divBdr>
                        </w:div>
                        <w:div w:id="1463694411">
                          <w:marLeft w:val="0"/>
                          <w:marRight w:val="0"/>
                          <w:marTop w:val="0"/>
                          <w:marBottom w:val="0"/>
                          <w:divBdr>
                            <w:top w:val="none" w:sz="0" w:space="0" w:color="auto"/>
                            <w:left w:val="none" w:sz="0" w:space="0" w:color="auto"/>
                            <w:bottom w:val="none" w:sz="0" w:space="0" w:color="auto"/>
                            <w:right w:val="none" w:sz="0" w:space="0" w:color="auto"/>
                          </w:divBdr>
                        </w:div>
                        <w:div w:id="1902327099">
                          <w:marLeft w:val="0"/>
                          <w:marRight w:val="0"/>
                          <w:marTop w:val="0"/>
                          <w:marBottom w:val="0"/>
                          <w:divBdr>
                            <w:top w:val="none" w:sz="0" w:space="0" w:color="auto"/>
                            <w:left w:val="none" w:sz="0" w:space="0" w:color="auto"/>
                            <w:bottom w:val="none" w:sz="0" w:space="0" w:color="auto"/>
                            <w:right w:val="none" w:sz="0" w:space="0" w:color="auto"/>
                          </w:divBdr>
                        </w:div>
                        <w:div w:id="816990165">
                          <w:marLeft w:val="0"/>
                          <w:marRight w:val="0"/>
                          <w:marTop w:val="0"/>
                          <w:marBottom w:val="0"/>
                          <w:divBdr>
                            <w:top w:val="none" w:sz="0" w:space="0" w:color="auto"/>
                            <w:left w:val="none" w:sz="0" w:space="0" w:color="auto"/>
                            <w:bottom w:val="none" w:sz="0" w:space="0" w:color="auto"/>
                            <w:right w:val="none" w:sz="0" w:space="0" w:color="auto"/>
                          </w:divBdr>
                        </w:div>
                        <w:div w:id="1204245449">
                          <w:marLeft w:val="0"/>
                          <w:marRight w:val="0"/>
                          <w:marTop w:val="0"/>
                          <w:marBottom w:val="0"/>
                          <w:divBdr>
                            <w:top w:val="none" w:sz="0" w:space="0" w:color="auto"/>
                            <w:left w:val="none" w:sz="0" w:space="0" w:color="auto"/>
                            <w:bottom w:val="none" w:sz="0" w:space="0" w:color="auto"/>
                            <w:right w:val="none" w:sz="0" w:space="0" w:color="auto"/>
                          </w:divBdr>
                        </w:div>
                        <w:div w:id="1637834997">
                          <w:marLeft w:val="0"/>
                          <w:marRight w:val="0"/>
                          <w:marTop w:val="0"/>
                          <w:marBottom w:val="0"/>
                          <w:divBdr>
                            <w:top w:val="none" w:sz="0" w:space="0" w:color="auto"/>
                            <w:left w:val="none" w:sz="0" w:space="0" w:color="auto"/>
                            <w:bottom w:val="none" w:sz="0" w:space="0" w:color="auto"/>
                            <w:right w:val="none" w:sz="0" w:space="0" w:color="auto"/>
                          </w:divBdr>
                        </w:div>
                        <w:div w:id="946157747">
                          <w:marLeft w:val="0"/>
                          <w:marRight w:val="0"/>
                          <w:marTop w:val="0"/>
                          <w:marBottom w:val="0"/>
                          <w:divBdr>
                            <w:top w:val="none" w:sz="0" w:space="0" w:color="auto"/>
                            <w:left w:val="none" w:sz="0" w:space="0" w:color="auto"/>
                            <w:bottom w:val="none" w:sz="0" w:space="0" w:color="auto"/>
                            <w:right w:val="none" w:sz="0" w:space="0" w:color="auto"/>
                          </w:divBdr>
                        </w:div>
                        <w:div w:id="1255938564">
                          <w:marLeft w:val="0"/>
                          <w:marRight w:val="0"/>
                          <w:marTop w:val="0"/>
                          <w:marBottom w:val="0"/>
                          <w:divBdr>
                            <w:top w:val="none" w:sz="0" w:space="0" w:color="auto"/>
                            <w:left w:val="none" w:sz="0" w:space="0" w:color="auto"/>
                            <w:bottom w:val="none" w:sz="0" w:space="0" w:color="auto"/>
                            <w:right w:val="none" w:sz="0" w:space="0" w:color="auto"/>
                          </w:divBdr>
                        </w:div>
                        <w:div w:id="2099017517">
                          <w:marLeft w:val="0"/>
                          <w:marRight w:val="0"/>
                          <w:marTop w:val="0"/>
                          <w:marBottom w:val="0"/>
                          <w:divBdr>
                            <w:top w:val="none" w:sz="0" w:space="0" w:color="auto"/>
                            <w:left w:val="none" w:sz="0" w:space="0" w:color="auto"/>
                            <w:bottom w:val="none" w:sz="0" w:space="0" w:color="auto"/>
                            <w:right w:val="none" w:sz="0" w:space="0" w:color="auto"/>
                          </w:divBdr>
                        </w:div>
                        <w:div w:id="934478583">
                          <w:marLeft w:val="0"/>
                          <w:marRight w:val="0"/>
                          <w:marTop w:val="0"/>
                          <w:marBottom w:val="0"/>
                          <w:divBdr>
                            <w:top w:val="none" w:sz="0" w:space="0" w:color="auto"/>
                            <w:left w:val="none" w:sz="0" w:space="0" w:color="auto"/>
                            <w:bottom w:val="none" w:sz="0" w:space="0" w:color="auto"/>
                            <w:right w:val="none" w:sz="0" w:space="0" w:color="auto"/>
                          </w:divBdr>
                        </w:div>
                        <w:div w:id="1250650084">
                          <w:marLeft w:val="0"/>
                          <w:marRight w:val="0"/>
                          <w:marTop w:val="0"/>
                          <w:marBottom w:val="0"/>
                          <w:divBdr>
                            <w:top w:val="none" w:sz="0" w:space="0" w:color="auto"/>
                            <w:left w:val="none" w:sz="0" w:space="0" w:color="auto"/>
                            <w:bottom w:val="none" w:sz="0" w:space="0" w:color="auto"/>
                            <w:right w:val="none" w:sz="0" w:space="0" w:color="auto"/>
                          </w:divBdr>
                        </w:div>
                        <w:div w:id="384715823">
                          <w:marLeft w:val="0"/>
                          <w:marRight w:val="0"/>
                          <w:marTop w:val="0"/>
                          <w:marBottom w:val="0"/>
                          <w:divBdr>
                            <w:top w:val="none" w:sz="0" w:space="0" w:color="auto"/>
                            <w:left w:val="none" w:sz="0" w:space="0" w:color="auto"/>
                            <w:bottom w:val="none" w:sz="0" w:space="0" w:color="auto"/>
                            <w:right w:val="none" w:sz="0" w:space="0" w:color="auto"/>
                          </w:divBdr>
                        </w:div>
                        <w:div w:id="1243641213">
                          <w:marLeft w:val="0"/>
                          <w:marRight w:val="0"/>
                          <w:marTop w:val="0"/>
                          <w:marBottom w:val="0"/>
                          <w:divBdr>
                            <w:top w:val="none" w:sz="0" w:space="0" w:color="auto"/>
                            <w:left w:val="none" w:sz="0" w:space="0" w:color="auto"/>
                            <w:bottom w:val="none" w:sz="0" w:space="0" w:color="auto"/>
                            <w:right w:val="none" w:sz="0" w:space="0" w:color="auto"/>
                          </w:divBdr>
                        </w:div>
                        <w:div w:id="1794402034">
                          <w:marLeft w:val="0"/>
                          <w:marRight w:val="0"/>
                          <w:marTop w:val="0"/>
                          <w:marBottom w:val="0"/>
                          <w:divBdr>
                            <w:top w:val="none" w:sz="0" w:space="0" w:color="auto"/>
                            <w:left w:val="none" w:sz="0" w:space="0" w:color="auto"/>
                            <w:bottom w:val="none" w:sz="0" w:space="0" w:color="auto"/>
                            <w:right w:val="none" w:sz="0" w:space="0" w:color="auto"/>
                          </w:divBdr>
                        </w:div>
                        <w:div w:id="434327739">
                          <w:marLeft w:val="0"/>
                          <w:marRight w:val="0"/>
                          <w:marTop w:val="0"/>
                          <w:marBottom w:val="0"/>
                          <w:divBdr>
                            <w:top w:val="none" w:sz="0" w:space="0" w:color="auto"/>
                            <w:left w:val="none" w:sz="0" w:space="0" w:color="auto"/>
                            <w:bottom w:val="none" w:sz="0" w:space="0" w:color="auto"/>
                            <w:right w:val="none" w:sz="0" w:space="0" w:color="auto"/>
                          </w:divBdr>
                        </w:div>
                        <w:div w:id="1083333294">
                          <w:marLeft w:val="0"/>
                          <w:marRight w:val="0"/>
                          <w:marTop w:val="0"/>
                          <w:marBottom w:val="0"/>
                          <w:divBdr>
                            <w:top w:val="none" w:sz="0" w:space="0" w:color="auto"/>
                            <w:left w:val="none" w:sz="0" w:space="0" w:color="auto"/>
                            <w:bottom w:val="none" w:sz="0" w:space="0" w:color="auto"/>
                            <w:right w:val="none" w:sz="0" w:space="0" w:color="auto"/>
                          </w:divBdr>
                        </w:div>
                        <w:div w:id="1544364390">
                          <w:marLeft w:val="0"/>
                          <w:marRight w:val="0"/>
                          <w:marTop w:val="0"/>
                          <w:marBottom w:val="0"/>
                          <w:divBdr>
                            <w:top w:val="none" w:sz="0" w:space="0" w:color="auto"/>
                            <w:left w:val="none" w:sz="0" w:space="0" w:color="auto"/>
                            <w:bottom w:val="none" w:sz="0" w:space="0" w:color="auto"/>
                            <w:right w:val="none" w:sz="0" w:space="0" w:color="auto"/>
                          </w:divBdr>
                        </w:div>
                        <w:div w:id="328139482">
                          <w:marLeft w:val="0"/>
                          <w:marRight w:val="0"/>
                          <w:marTop w:val="0"/>
                          <w:marBottom w:val="0"/>
                          <w:divBdr>
                            <w:top w:val="none" w:sz="0" w:space="0" w:color="auto"/>
                            <w:left w:val="none" w:sz="0" w:space="0" w:color="auto"/>
                            <w:bottom w:val="none" w:sz="0" w:space="0" w:color="auto"/>
                            <w:right w:val="none" w:sz="0" w:space="0" w:color="auto"/>
                          </w:divBdr>
                        </w:div>
                        <w:div w:id="1998806135">
                          <w:marLeft w:val="0"/>
                          <w:marRight w:val="0"/>
                          <w:marTop w:val="0"/>
                          <w:marBottom w:val="0"/>
                          <w:divBdr>
                            <w:top w:val="none" w:sz="0" w:space="0" w:color="auto"/>
                            <w:left w:val="none" w:sz="0" w:space="0" w:color="auto"/>
                            <w:bottom w:val="none" w:sz="0" w:space="0" w:color="auto"/>
                            <w:right w:val="none" w:sz="0" w:space="0" w:color="auto"/>
                          </w:divBdr>
                        </w:div>
                        <w:div w:id="1891262437">
                          <w:marLeft w:val="0"/>
                          <w:marRight w:val="0"/>
                          <w:marTop w:val="0"/>
                          <w:marBottom w:val="0"/>
                          <w:divBdr>
                            <w:top w:val="none" w:sz="0" w:space="0" w:color="auto"/>
                            <w:left w:val="none" w:sz="0" w:space="0" w:color="auto"/>
                            <w:bottom w:val="none" w:sz="0" w:space="0" w:color="auto"/>
                            <w:right w:val="none" w:sz="0" w:space="0" w:color="auto"/>
                          </w:divBdr>
                        </w:div>
                        <w:div w:id="2032100265">
                          <w:marLeft w:val="0"/>
                          <w:marRight w:val="0"/>
                          <w:marTop w:val="0"/>
                          <w:marBottom w:val="0"/>
                          <w:divBdr>
                            <w:top w:val="none" w:sz="0" w:space="0" w:color="auto"/>
                            <w:left w:val="none" w:sz="0" w:space="0" w:color="auto"/>
                            <w:bottom w:val="none" w:sz="0" w:space="0" w:color="auto"/>
                            <w:right w:val="none" w:sz="0" w:space="0" w:color="auto"/>
                          </w:divBdr>
                        </w:div>
                        <w:div w:id="1790513753">
                          <w:marLeft w:val="0"/>
                          <w:marRight w:val="0"/>
                          <w:marTop w:val="0"/>
                          <w:marBottom w:val="0"/>
                          <w:divBdr>
                            <w:top w:val="none" w:sz="0" w:space="0" w:color="auto"/>
                            <w:left w:val="none" w:sz="0" w:space="0" w:color="auto"/>
                            <w:bottom w:val="none" w:sz="0" w:space="0" w:color="auto"/>
                            <w:right w:val="none" w:sz="0" w:space="0" w:color="auto"/>
                          </w:divBdr>
                        </w:div>
                        <w:div w:id="2127692654">
                          <w:marLeft w:val="0"/>
                          <w:marRight w:val="0"/>
                          <w:marTop w:val="0"/>
                          <w:marBottom w:val="0"/>
                          <w:divBdr>
                            <w:top w:val="none" w:sz="0" w:space="0" w:color="auto"/>
                            <w:left w:val="none" w:sz="0" w:space="0" w:color="auto"/>
                            <w:bottom w:val="none" w:sz="0" w:space="0" w:color="auto"/>
                            <w:right w:val="none" w:sz="0" w:space="0" w:color="auto"/>
                          </w:divBdr>
                        </w:div>
                        <w:div w:id="335042069">
                          <w:marLeft w:val="0"/>
                          <w:marRight w:val="0"/>
                          <w:marTop w:val="0"/>
                          <w:marBottom w:val="0"/>
                          <w:divBdr>
                            <w:top w:val="none" w:sz="0" w:space="0" w:color="auto"/>
                            <w:left w:val="none" w:sz="0" w:space="0" w:color="auto"/>
                            <w:bottom w:val="none" w:sz="0" w:space="0" w:color="auto"/>
                            <w:right w:val="none" w:sz="0" w:space="0" w:color="auto"/>
                          </w:divBdr>
                        </w:div>
                        <w:div w:id="1988165772">
                          <w:marLeft w:val="0"/>
                          <w:marRight w:val="0"/>
                          <w:marTop w:val="0"/>
                          <w:marBottom w:val="0"/>
                          <w:divBdr>
                            <w:top w:val="none" w:sz="0" w:space="0" w:color="auto"/>
                            <w:left w:val="none" w:sz="0" w:space="0" w:color="auto"/>
                            <w:bottom w:val="none" w:sz="0" w:space="0" w:color="auto"/>
                            <w:right w:val="none" w:sz="0" w:space="0" w:color="auto"/>
                          </w:divBdr>
                        </w:div>
                        <w:div w:id="105734149">
                          <w:marLeft w:val="0"/>
                          <w:marRight w:val="0"/>
                          <w:marTop w:val="0"/>
                          <w:marBottom w:val="0"/>
                          <w:divBdr>
                            <w:top w:val="none" w:sz="0" w:space="0" w:color="auto"/>
                            <w:left w:val="none" w:sz="0" w:space="0" w:color="auto"/>
                            <w:bottom w:val="none" w:sz="0" w:space="0" w:color="auto"/>
                            <w:right w:val="none" w:sz="0" w:space="0" w:color="auto"/>
                          </w:divBdr>
                        </w:div>
                        <w:div w:id="1813405617">
                          <w:marLeft w:val="0"/>
                          <w:marRight w:val="0"/>
                          <w:marTop w:val="0"/>
                          <w:marBottom w:val="0"/>
                          <w:divBdr>
                            <w:top w:val="none" w:sz="0" w:space="0" w:color="auto"/>
                            <w:left w:val="none" w:sz="0" w:space="0" w:color="auto"/>
                            <w:bottom w:val="none" w:sz="0" w:space="0" w:color="auto"/>
                            <w:right w:val="none" w:sz="0" w:space="0" w:color="auto"/>
                          </w:divBdr>
                        </w:div>
                        <w:div w:id="650065549">
                          <w:marLeft w:val="0"/>
                          <w:marRight w:val="0"/>
                          <w:marTop w:val="0"/>
                          <w:marBottom w:val="0"/>
                          <w:divBdr>
                            <w:top w:val="none" w:sz="0" w:space="0" w:color="auto"/>
                            <w:left w:val="none" w:sz="0" w:space="0" w:color="auto"/>
                            <w:bottom w:val="none" w:sz="0" w:space="0" w:color="auto"/>
                            <w:right w:val="none" w:sz="0" w:space="0" w:color="auto"/>
                          </w:divBdr>
                        </w:div>
                        <w:div w:id="1194727761">
                          <w:marLeft w:val="0"/>
                          <w:marRight w:val="0"/>
                          <w:marTop w:val="0"/>
                          <w:marBottom w:val="0"/>
                          <w:divBdr>
                            <w:top w:val="none" w:sz="0" w:space="0" w:color="auto"/>
                            <w:left w:val="none" w:sz="0" w:space="0" w:color="auto"/>
                            <w:bottom w:val="none" w:sz="0" w:space="0" w:color="auto"/>
                            <w:right w:val="none" w:sz="0" w:space="0" w:color="auto"/>
                          </w:divBdr>
                        </w:div>
                        <w:div w:id="877932247">
                          <w:marLeft w:val="0"/>
                          <w:marRight w:val="0"/>
                          <w:marTop w:val="0"/>
                          <w:marBottom w:val="0"/>
                          <w:divBdr>
                            <w:top w:val="none" w:sz="0" w:space="0" w:color="auto"/>
                            <w:left w:val="none" w:sz="0" w:space="0" w:color="auto"/>
                            <w:bottom w:val="none" w:sz="0" w:space="0" w:color="auto"/>
                            <w:right w:val="none" w:sz="0" w:space="0" w:color="auto"/>
                          </w:divBdr>
                        </w:div>
                        <w:div w:id="2032996911">
                          <w:marLeft w:val="0"/>
                          <w:marRight w:val="0"/>
                          <w:marTop w:val="0"/>
                          <w:marBottom w:val="0"/>
                          <w:divBdr>
                            <w:top w:val="none" w:sz="0" w:space="0" w:color="auto"/>
                            <w:left w:val="none" w:sz="0" w:space="0" w:color="auto"/>
                            <w:bottom w:val="none" w:sz="0" w:space="0" w:color="auto"/>
                            <w:right w:val="none" w:sz="0" w:space="0" w:color="auto"/>
                          </w:divBdr>
                        </w:div>
                        <w:div w:id="395517904">
                          <w:marLeft w:val="0"/>
                          <w:marRight w:val="0"/>
                          <w:marTop w:val="0"/>
                          <w:marBottom w:val="0"/>
                          <w:divBdr>
                            <w:top w:val="none" w:sz="0" w:space="0" w:color="auto"/>
                            <w:left w:val="none" w:sz="0" w:space="0" w:color="auto"/>
                            <w:bottom w:val="none" w:sz="0" w:space="0" w:color="auto"/>
                            <w:right w:val="none" w:sz="0" w:space="0" w:color="auto"/>
                          </w:divBdr>
                        </w:div>
                        <w:div w:id="553859905">
                          <w:marLeft w:val="0"/>
                          <w:marRight w:val="0"/>
                          <w:marTop w:val="0"/>
                          <w:marBottom w:val="0"/>
                          <w:divBdr>
                            <w:top w:val="none" w:sz="0" w:space="0" w:color="auto"/>
                            <w:left w:val="none" w:sz="0" w:space="0" w:color="auto"/>
                            <w:bottom w:val="none" w:sz="0" w:space="0" w:color="auto"/>
                            <w:right w:val="none" w:sz="0" w:space="0" w:color="auto"/>
                          </w:divBdr>
                        </w:div>
                        <w:div w:id="1348291392">
                          <w:marLeft w:val="0"/>
                          <w:marRight w:val="0"/>
                          <w:marTop w:val="0"/>
                          <w:marBottom w:val="0"/>
                          <w:divBdr>
                            <w:top w:val="none" w:sz="0" w:space="0" w:color="auto"/>
                            <w:left w:val="none" w:sz="0" w:space="0" w:color="auto"/>
                            <w:bottom w:val="none" w:sz="0" w:space="0" w:color="auto"/>
                            <w:right w:val="none" w:sz="0" w:space="0" w:color="auto"/>
                          </w:divBdr>
                        </w:div>
                        <w:div w:id="1832022760">
                          <w:marLeft w:val="0"/>
                          <w:marRight w:val="0"/>
                          <w:marTop w:val="0"/>
                          <w:marBottom w:val="0"/>
                          <w:divBdr>
                            <w:top w:val="none" w:sz="0" w:space="0" w:color="auto"/>
                            <w:left w:val="none" w:sz="0" w:space="0" w:color="auto"/>
                            <w:bottom w:val="none" w:sz="0" w:space="0" w:color="auto"/>
                            <w:right w:val="none" w:sz="0" w:space="0" w:color="auto"/>
                          </w:divBdr>
                        </w:div>
                        <w:div w:id="57748068">
                          <w:marLeft w:val="0"/>
                          <w:marRight w:val="0"/>
                          <w:marTop w:val="0"/>
                          <w:marBottom w:val="0"/>
                          <w:divBdr>
                            <w:top w:val="none" w:sz="0" w:space="0" w:color="auto"/>
                            <w:left w:val="none" w:sz="0" w:space="0" w:color="auto"/>
                            <w:bottom w:val="none" w:sz="0" w:space="0" w:color="auto"/>
                            <w:right w:val="none" w:sz="0" w:space="0" w:color="auto"/>
                          </w:divBdr>
                        </w:div>
                        <w:div w:id="1650746081">
                          <w:marLeft w:val="0"/>
                          <w:marRight w:val="0"/>
                          <w:marTop w:val="0"/>
                          <w:marBottom w:val="0"/>
                          <w:divBdr>
                            <w:top w:val="none" w:sz="0" w:space="0" w:color="auto"/>
                            <w:left w:val="none" w:sz="0" w:space="0" w:color="auto"/>
                            <w:bottom w:val="none" w:sz="0" w:space="0" w:color="auto"/>
                            <w:right w:val="none" w:sz="0" w:space="0" w:color="auto"/>
                          </w:divBdr>
                        </w:div>
                        <w:div w:id="89283109">
                          <w:marLeft w:val="0"/>
                          <w:marRight w:val="0"/>
                          <w:marTop w:val="0"/>
                          <w:marBottom w:val="0"/>
                          <w:divBdr>
                            <w:top w:val="none" w:sz="0" w:space="0" w:color="auto"/>
                            <w:left w:val="none" w:sz="0" w:space="0" w:color="auto"/>
                            <w:bottom w:val="none" w:sz="0" w:space="0" w:color="auto"/>
                            <w:right w:val="none" w:sz="0" w:space="0" w:color="auto"/>
                          </w:divBdr>
                        </w:div>
                        <w:div w:id="437993283">
                          <w:marLeft w:val="0"/>
                          <w:marRight w:val="0"/>
                          <w:marTop w:val="0"/>
                          <w:marBottom w:val="0"/>
                          <w:divBdr>
                            <w:top w:val="none" w:sz="0" w:space="0" w:color="auto"/>
                            <w:left w:val="none" w:sz="0" w:space="0" w:color="auto"/>
                            <w:bottom w:val="none" w:sz="0" w:space="0" w:color="auto"/>
                            <w:right w:val="none" w:sz="0" w:space="0" w:color="auto"/>
                          </w:divBdr>
                        </w:div>
                        <w:div w:id="1967084412">
                          <w:marLeft w:val="0"/>
                          <w:marRight w:val="0"/>
                          <w:marTop w:val="0"/>
                          <w:marBottom w:val="0"/>
                          <w:divBdr>
                            <w:top w:val="none" w:sz="0" w:space="0" w:color="auto"/>
                            <w:left w:val="none" w:sz="0" w:space="0" w:color="auto"/>
                            <w:bottom w:val="none" w:sz="0" w:space="0" w:color="auto"/>
                            <w:right w:val="none" w:sz="0" w:space="0" w:color="auto"/>
                          </w:divBdr>
                        </w:div>
                        <w:div w:id="1649088766">
                          <w:marLeft w:val="0"/>
                          <w:marRight w:val="0"/>
                          <w:marTop w:val="0"/>
                          <w:marBottom w:val="0"/>
                          <w:divBdr>
                            <w:top w:val="none" w:sz="0" w:space="0" w:color="auto"/>
                            <w:left w:val="none" w:sz="0" w:space="0" w:color="auto"/>
                            <w:bottom w:val="none" w:sz="0" w:space="0" w:color="auto"/>
                            <w:right w:val="none" w:sz="0" w:space="0" w:color="auto"/>
                          </w:divBdr>
                        </w:div>
                        <w:div w:id="1077677212">
                          <w:marLeft w:val="0"/>
                          <w:marRight w:val="0"/>
                          <w:marTop w:val="0"/>
                          <w:marBottom w:val="0"/>
                          <w:divBdr>
                            <w:top w:val="none" w:sz="0" w:space="0" w:color="auto"/>
                            <w:left w:val="none" w:sz="0" w:space="0" w:color="auto"/>
                            <w:bottom w:val="none" w:sz="0" w:space="0" w:color="auto"/>
                            <w:right w:val="none" w:sz="0" w:space="0" w:color="auto"/>
                          </w:divBdr>
                        </w:div>
                        <w:div w:id="1528257678">
                          <w:marLeft w:val="0"/>
                          <w:marRight w:val="0"/>
                          <w:marTop w:val="0"/>
                          <w:marBottom w:val="0"/>
                          <w:divBdr>
                            <w:top w:val="none" w:sz="0" w:space="0" w:color="auto"/>
                            <w:left w:val="none" w:sz="0" w:space="0" w:color="auto"/>
                            <w:bottom w:val="none" w:sz="0" w:space="0" w:color="auto"/>
                            <w:right w:val="none" w:sz="0" w:space="0" w:color="auto"/>
                          </w:divBdr>
                        </w:div>
                        <w:div w:id="1588735923">
                          <w:marLeft w:val="0"/>
                          <w:marRight w:val="0"/>
                          <w:marTop w:val="0"/>
                          <w:marBottom w:val="0"/>
                          <w:divBdr>
                            <w:top w:val="none" w:sz="0" w:space="0" w:color="auto"/>
                            <w:left w:val="none" w:sz="0" w:space="0" w:color="auto"/>
                            <w:bottom w:val="none" w:sz="0" w:space="0" w:color="auto"/>
                            <w:right w:val="none" w:sz="0" w:space="0" w:color="auto"/>
                          </w:divBdr>
                        </w:div>
                        <w:div w:id="1030760909">
                          <w:marLeft w:val="0"/>
                          <w:marRight w:val="0"/>
                          <w:marTop w:val="0"/>
                          <w:marBottom w:val="0"/>
                          <w:divBdr>
                            <w:top w:val="none" w:sz="0" w:space="0" w:color="auto"/>
                            <w:left w:val="none" w:sz="0" w:space="0" w:color="auto"/>
                            <w:bottom w:val="none" w:sz="0" w:space="0" w:color="auto"/>
                            <w:right w:val="none" w:sz="0" w:space="0" w:color="auto"/>
                          </w:divBdr>
                        </w:div>
                        <w:div w:id="869948743">
                          <w:marLeft w:val="0"/>
                          <w:marRight w:val="0"/>
                          <w:marTop w:val="0"/>
                          <w:marBottom w:val="0"/>
                          <w:divBdr>
                            <w:top w:val="none" w:sz="0" w:space="0" w:color="auto"/>
                            <w:left w:val="none" w:sz="0" w:space="0" w:color="auto"/>
                            <w:bottom w:val="none" w:sz="0" w:space="0" w:color="auto"/>
                            <w:right w:val="none" w:sz="0" w:space="0" w:color="auto"/>
                          </w:divBdr>
                        </w:div>
                        <w:div w:id="7410228">
                          <w:marLeft w:val="0"/>
                          <w:marRight w:val="0"/>
                          <w:marTop w:val="0"/>
                          <w:marBottom w:val="0"/>
                          <w:divBdr>
                            <w:top w:val="none" w:sz="0" w:space="0" w:color="auto"/>
                            <w:left w:val="none" w:sz="0" w:space="0" w:color="auto"/>
                            <w:bottom w:val="none" w:sz="0" w:space="0" w:color="auto"/>
                            <w:right w:val="none" w:sz="0" w:space="0" w:color="auto"/>
                          </w:divBdr>
                        </w:div>
                        <w:div w:id="1565992084">
                          <w:marLeft w:val="0"/>
                          <w:marRight w:val="0"/>
                          <w:marTop w:val="0"/>
                          <w:marBottom w:val="0"/>
                          <w:divBdr>
                            <w:top w:val="none" w:sz="0" w:space="0" w:color="auto"/>
                            <w:left w:val="none" w:sz="0" w:space="0" w:color="auto"/>
                            <w:bottom w:val="none" w:sz="0" w:space="0" w:color="auto"/>
                            <w:right w:val="none" w:sz="0" w:space="0" w:color="auto"/>
                          </w:divBdr>
                        </w:div>
                        <w:div w:id="1343121485">
                          <w:marLeft w:val="0"/>
                          <w:marRight w:val="0"/>
                          <w:marTop w:val="0"/>
                          <w:marBottom w:val="0"/>
                          <w:divBdr>
                            <w:top w:val="none" w:sz="0" w:space="0" w:color="auto"/>
                            <w:left w:val="none" w:sz="0" w:space="0" w:color="auto"/>
                            <w:bottom w:val="none" w:sz="0" w:space="0" w:color="auto"/>
                            <w:right w:val="none" w:sz="0" w:space="0" w:color="auto"/>
                          </w:divBdr>
                        </w:div>
                        <w:div w:id="124079859">
                          <w:marLeft w:val="0"/>
                          <w:marRight w:val="0"/>
                          <w:marTop w:val="0"/>
                          <w:marBottom w:val="0"/>
                          <w:divBdr>
                            <w:top w:val="none" w:sz="0" w:space="0" w:color="auto"/>
                            <w:left w:val="none" w:sz="0" w:space="0" w:color="auto"/>
                            <w:bottom w:val="none" w:sz="0" w:space="0" w:color="auto"/>
                            <w:right w:val="none" w:sz="0" w:space="0" w:color="auto"/>
                          </w:divBdr>
                        </w:div>
                        <w:div w:id="1827239676">
                          <w:marLeft w:val="0"/>
                          <w:marRight w:val="0"/>
                          <w:marTop w:val="0"/>
                          <w:marBottom w:val="0"/>
                          <w:divBdr>
                            <w:top w:val="none" w:sz="0" w:space="0" w:color="auto"/>
                            <w:left w:val="none" w:sz="0" w:space="0" w:color="auto"/>
                            <w:bottom w:val="none" w:sz="0" w:space="0" w:color="auto"/>
                            <w:right w:val="none" w:sz="0" w:space="0" w:color="auto"/>
                          </w:divBdr>
                        </w:div>
                        <w:div w:id="1500661046">
                          <w:marLeft w:val="0"/>
                          <w:marRight w:val="0"/>
                          <w:marTop w:val="0"/>
                          <w:marBottom w:val="0"/>
                          <w:divBdr>
                            <w:top w:val="none" w:sz="0" w:space="0" w:color="auto"/>
                            <w:left w:val="none" w:sz="0" w:space="0" w:color="auto"/>
                            <w:bottom w:val="none" w:sz="0" w:space="0" w:color="auto"/>
                            <w:right w:val="none" w:sz="0" w:space="0" w:color="auto"/>
                          </w:divBdr>
                        </w:div>
                        <w:div w:id="987124145">
                          <w:marLeft w:val="0"/>
                          <w:marRight w:val="0"/>
                          <w:marTop w:val="0"/>
                          <w:marBottom w:val="0"/>
                          <w:divBdr>
                            <w:top w:val="none" w:sz="0" w:space="0" w:color="auto"/>
                            <w:left w:val="none" w:sz="0" w:space="0" w:color="auto"/>
                            <w:bottom w:val="none" w:sz="0" w:space="0" w:color="auto"/>
                            <w:right w:val="none" w:sz="0" w:space="0" w:color="auto"/>
                          </w:divBdr>
                        </w:div>
                        <w:div w:id="597951007">
                          <w:marLeft w:val="0"/>
                          <w:marRight w:val="0"/>
                          <w:marTop w:val="0"/>
                          <w:marBottom w:val="0"/>
                          <w:divBdr>
                            <w:top w:val="none" w:sz="0" w:space="0" w:color="auto"/>
                            <w:left w:val="none" w:sz="0" w:space="0" w:color="auto"/>
                            <w:bottom w:val="none" w:sz="0" w:space="0" w:color="auto"/>
                            <w:right w:val="none" w:sz="0" w:space="0" w:color="auto"/>
                          </w:divBdr>
                        </w:div>
                        <w:div w:id="1773159543">
                          <w:marLeft w:val="0"/>
                          <w:marRight w:val="0"/>
                          <w:marTop w:val="0"/>
                          <w:marBottom w:val="0"/>
                          <w:divBdr>
                            <w:top w:val="none" w:sz="0" w:space="0" w:color="auto"/>
                            <w:left w:val="none" w:sz="0" w:space="0" w:color="auto"/>
                            <w:bottom w:val="none" w:sz="0" w:space="0" w:color="auto"/>
                            <w:right w:val="none" w:sz="0" w:space="0" w:color="auto"/>
                          </w:divBdr>
                        </w:div>
                        <w:div w:id="887188229">
                          <w:marLeft w:val="0"/>
                          <w:marRight w:val="0"/>
                          <w:marTop w:val="0"/>
                          <w:marBottom w:val="0"/>
                          <w:divBdr>
                            <w:top w:val="none" w:sz="0" w:space="0" w:color="auto"/>
                            <w:left w:val="none" w:sz="0" w:space="0" w:color="auto"/>
                            <w:bottom w:val="none" w:sz="0" w:space="0" w:color="auto"/>
                            <w:right w:val="none" w:sz="0" w:space="0" w:color="auto"/>
                          </w:divBdr>
                        </w:div>
                        <w:div w:id="842554228">
                          <w:marLeft w:val="0"/>
                          <w:marRight w:val="0"/>
                          <w:marTop w:val="0"/>
                          <w:marBottom w:val="0"/>
                          <w:divBdr>
                            <w:top w:val="none" w:sz="0" w:space="0" w:color="auto"/>
                            <w:left w:val="none" w:sz="0" w:space="0" w:color="auto"/>
                            <w:bottom w:val="none" w:sz="0" w:space="0" w:color="auto"/>
                            <w:right w:val="none" w:sz="0" w:space="0" w:color="auto"/>
                          </w:divBdr>
                        </w:div>
                        <w:div w:id="466556613">
                          <w:marLeft w:val="0"/>
                          <w:marRight w:val="0"/>
                          <w:marTop w:val="0"/>
                          <w:marBottom w:val="0"/>
                          <w:divBdr>
                            <w:top w:val="none" w:sz="0" w:space="0" w:color="auto"/>
                            <w:left w:val="none" w:sz="0" w:space="0" w:color="auto"/>
                            <w:bottom w:val="none" w:sz="0" w:space="0" w:color="auto"/>
                            <w:right w:val="none" w:sz="0" w:space="0" w:color="auto"/>
                          </w:divBdr>
                        </w:div>
                        <w:div w:id="308097627">
                          <w:marLeft w:val="0"/>
                          <w:marRight w:val="0"/>
                          <w:marTop w:val="0"/>
                          <w:marBottom w:val="0"/>
                          <w:divBdr>
                            <w:top w:val="none" w:sz="0" w:space="0" w:color="auto"/>
                            <w:left w:val="none" w:sz="0" w:space="0" w:color="auto"/>
                            <w:bottom w:val="none" w:sz="0" w:space="0" w:color="auto"/>
                            <w:right w:val="none" w:sz="0" w:space="0" w:color="auto"/>
                          </w:divBdr>
                        </w:div>
                        <w:div w:id="117799453">
                          <w:marLeft w:val="0"/>
                          <w:marRight w:val="0"/>
                          <w:marTop w:val="0"/>
                          <w:marBottom w:val="0"/>
                          <w:divBdr>
                            <w:top w:val="none" w:sz="0" w:space="0" w:color="auto"/>
                            <w:left w:val="none" w:sz="0" w:space="0" w:color="auto"/>
                            <w:bottom w:val="none" w:sz="0" w:space="0" w:color="auto"/>
                            <w:right w:val="none" w:sz="0" w:space="0" w:color="auto"/>
                          </w:divBdr>
                        </w:div>
                        <w:div w:id="1488208607">
                          <w:marLeft w:val="0"/>
                          <w:marRight w:val="0"/>
                          <w:marTop w:val="0"/>
                          <w:marBottom w:val="0"/>
                          <w:divBdr>
                            <w:top w:val="none" w:sz="0" w:space="0" w:color="auto"/>
                            <w:left w:val="none" w:sz="0" w:space="0" w:color="auto"/>
                            <w:bottom w:val="none" w:sz="0" w:space="0" w:color="auto"/>
                            <w:right w:val="none" w:sz="0" w:space="0" w:color="auto"/>
                          </w:divBdr>
                        </w:div>
                        <w:div w:id="173879770">
                          <w:marLeft w:val="0"/>
                          <w:marRight w:val="0"/>
                          <w:marTop w:val="0"/>
                          <w:marBottom w:val="0"/>
                          <w:divBdr>
                            <w:top w:val="none" w:sz="0" w:space="0" w:color="auto"/>
                            <w:left w:val="none" w:sz="0" w:space="0" w:color="auto"/>
                            <w:bottom w:val="none" w:sz="0" w:space="0" w:color="auto"/>
                            <w:right w:val="none" w:sz="0" w:space="0" w:color="auto"/>
                          </w:divBdr>
                        </w:div>
                        <w:div w:id="579146078">
                          <w:marLeft w:val="0"/>
                          <w:marRight w:val="0"/>
                          <w:marTop w:val="0"/>
                          <w:marBottom w:val="0"/>
                          <w:divBdr>
                            <w:top w:val="none" w:sz="0" w:space="0" w:color="auto"/>
                            <w:left w:val="none" w:sz="0" w:space="0" w:color="auto"/>
                            <w:bottom w:val="none" w:sz="0" w:space="0" w:color="auto"/>
                            <w:right w:val="none" w:sz="0" w:space="0" w:color="auto"/>
                          </w:divBdr>
                        </w:div>
                        <w:div w:id="1401174738">
                          <w:marLeft w:val="0"/>
                          <w:marRight w:val="0"/>
                          <w:marTop w:val="0"/>
                          <w:marBottom w:val="0"/>
                          <w:divBdr>
                            <w:top w:val="none" w:sz="0" w:space="0" w:color="auto"/>
                            <w:left w:val="none" w:sz="0" w:space="0" w:color="auto"/>
                            <w:bottom w:val="none" w:sz="0" w:space="0" w:color="auto"/>
                            <w:right w:val="none" w:sz="0" w:space="0" w:color="auto"/>
                          </w:divBdr>
                        </w:div>
                        <w:div w:id="715739503">
                          <w:marLeft w:val="0"/>
                          <w:marRight w:val="0"/>
                          <w:marTop w:val="0"/>
                          <w:marBottom w:val="0"/>
                          <w:divBdr>
                            <w:top w:val="none" w:sz="0" w:space="0" w:color="auto"/>
                            <w:left w:val="none" w:sz="0" w:space="0" w:color="auto"/>
                            <w:bottom w:val="none" w:sz="0" w:space="0" w:color="auto"/>
                            <w:right w:val="none" w:sz="0" w:space="0" w:color="auto"/>
                          </w:divBdr>
                        </w:div>
                        <w:div w:id="621806355">
                          <w:marLeft w:val="0"/>
                          <w:marRight w:val="0"/>
                          <w:marTop w:val="0"/>
                          <w:marBottom w:val="0"/>
                          <w:divBdr>
                            <w:top w:val="none" w:sz="0" w:space="0" w:color="auto"/>
                            <w:left w:val="none" w:sz="0" w:space="0" w:color="auto"/>
                            <w:bottom w:val="none" w:sz="0" w:space="0" w:color="auto"/>
                            <w:right w:val="none" w:sz="0" w:space="0" w:color="auto"/>
                          </w:divBdr>
                        </w:div>
                        <w:div w:id="1860313009">
                          <w:marLeft w:val="0"/>
                          <w:marRight w:val="0"/>
                          <w:marTop w:val="0"/>
                          <w:marBottom w:val="0"/>
                          <w:divBdr>
                            <w:top w:val="none" w:sz="0" w:space="0" w:color="auto"/>
                            <w:left w:val="none" w:sz="0" w:space="0" w:color="auto"/>
                            <w:bottom w:val="none" w:sz="0" w:space="0" w:color="auto"/>
                            <w:right w:val="none" w:sz="0" w:space="0" w:color="auto"/>
                          </w:divBdr>
                        </w:div>
                        <w:div w:id="1478567923">
                          <w:marLeft w:val="0"/>
                          <w:marRight w:val="0"/>
                          <w:marTop w:val="0"/>
                          <w:marBottom w:val="0"/>
                          <w:divBdr>
                            <w:top w:val="none" w:sz="0" w:space="0" w:color="auto"/>
                            <w:left w:val="none" w:sz="0" w:space="0" w:color="auto"/>
                            <w:bottom w:val="none" w:sz="0" w:space="0" w:color="auto"/>
                            <w:right w:val="none" w:sz="0" w:space="0" w:color="auto"/>
                          </w:divBdr>
                        </w:div>
                        <w:div w:id="735130781">
                          <w:marLeft w:val="0"/>
                          <w:marRight w:val="0"/>
                          <w:marTop w:val="0"/>
                          <w:marBottom w:val="0"/>
                          <w:divBdr>
                            <w:top w:val="none" w:sz="0" w:space="0" w:color="auto"/>
                            <w:left w:val="none" w:sz="0" w:space="0" w:color="auto"/>
                            <w:bottom w:val="none" w:sz="0" w:space="0" w:color="auto"/>
                            <w:right w:val="none" w:sz="0" w:space="0" w:color="auto"/>
                          </w:divBdr>
                        </w:div>
                        <w:div w:id="357584178">
                          <w:marLeft w:val="0"/>
                          <w:marRight w:val="0"/>
                          <w:marTop w:val="0"/>
                          <w:marBottom w:val="0"/>
                          <w:divBdr>
                            <w:top w:val="none" w:sz="0" w:space="0" w:color="auto"/>
                            <w:left w:val="none" w:sz="0" w:space="0" w:color="auto"/>
                            <w:bottom w:val="none" w:sz="0" w:space="0" w:color="auto"/>
                            <w:right w:val="none" w:sz="0" w:space="0" w:color="auto"/>
                          </w:divBdr>
                        </w:div>
                        <w:div w:id="324600419">
                          <w:marLeft w:val="0"/>
                          <w:marRight w:val="0"/>
                          <w:marTop w:val="0"/>
                          <w:marBottom w:val="0"/>
                          <w:divBdr>
                            <w:top w:val="none" w:sz="0" w:space="0" w:color="auto"/>
                            <w:left w:val="none" w:sz="0" w:space="0" w:color="auto"/>
                            <w:bottom w:val="none" w:sz="0" w:space="0" w:color="auto"/>
                            <w:right w:val="none" w:sz="0" w:space="0" w:color="auto"/>
                          </w:divBdr>
                        </w:div>
                        <w:div w:id="1853375748">
                          <w:marLeft w:val="0"/>
                          <w:marRight w:val="0"/>
                          <w:marTop w:val="0"/>
                          <w:marBottom w:val="0"/>
                          <w:divBdr>
                            <w:top w:val="none" w:sz="0" w:space="0" w:color="auto"/>
                            <w:left w:val="none" w:sz="0" w:space="0" w:color="auto"/>
                            <w:bottom w:val="none" w:sz="0" w:space="0" w:color="auto"/>
                            <w:right w:val="none" w:sz="0" w:space="0" w:color="auto"/>
                          </w:divBdr>
                        </w:div>
                        <w:div w:id="1378385572">
                          <w:marLeft w:val="0"/>
                          <w:marRight w:val="0"/>
                          <w:marTop w:val="0"/>
                          <w:marBottom w:val="0"/>
                          <w:divBdr>
                            <w:top w:val="none" w:sz="0" w:space="0" w:color="auto"/>
                            <w:left w:val="none" w:sz="0" w:space="0" w:color="auto"/>
                            <w:bottom w:val="none" w:sz="0" w:space="0" w:color="auto"/>
                            <w:right w:val="none" w:sz="0" w:space="0" w:color="auto"/>
                          </w:divBdr>
                        </w:div>
                        <w:div w:id="386224518">
                          <w:marLeft w:val="0"/>
                          <w:marRight w:val="0"/>
                          <w:marTop w:val="0"/>
                          <w:marBottom w:val="0"/>
                          <w:divBdr>
                            <w:top w:val="none" w:sz="0" w:space="0" w:color="auto"/>
                            <w:left w:val="none" w:sz="0" w:space="0" w:color="auto"/>
                            <w:bottom w:val="none" w:sz="0" w:space="0" w:color="auto"/>
                            <w:right w:val="none" w:sz="0" w:space="0" w:color="auto"/>
                          </w:divBdr>
                        </w:div>
                        <w:div w:id="1881624848">
                          <w:marLeft w:val="0"/>
                          <w:marRight w:val="0"/>
                          <w:marTop w:val="0"/>
                          <w:marBottom w:val="0"/>
                          <w:divBdr>
                            <w:top w:val="none" w:sz="0" w:space="0" w:color="auto"/>
                            <w:left w:val="none" w:sz="0" w:space="0" w:color="auto"/>
                            <w:bottom w:val="none" w:sz="0" w:space="0" w:color="auto"/>
                            <w:right w:val="none" w:sz="0" w:space="0" w:color="auto"/>
                          </w:divBdr>
                        </w:div>
                        <w:div w:id="1788887421">
                          <w:marLeft w:val="0"/>
                          <w:marRight w:val="0"/>
                          <w:marTop w:val="0"/>
                          <w:marBottom w:val="0"/>
                          <w:divBdr>
                            <w:top w:val="none" w:sz="0" w:space="0" w:color="auto"/>
                            <w:left w:val="none" w:sz="0" w:space="0" w:color="auto"/>
                            <w:bottom w:val="none" w:sz="0" w:space="0" w:color="auto"/>
                            <w:right w:val="none" w:sz="0" w:space="0" w:color="auto"/>
                          </w:divBdr>
                        </w:div>
                        <w:div w:id="1975214450">
                          <w:marLeft w:val="0"/>
                          <w:marRight w:val="0"/>
                          <w:marTop w:val="0"/>
                          <w:marBottom w:val="0"/>
                          <w:divBdr>
                            <w:top w:val="none" w:sz="0" w:space="0" w:color="auto"/>
                            <w:left w:val="none" w:sz="0" w:space="0" w:color="auto"/>
                            <w:bottom w:val="none" w:sz="0" w:space="0" w:color="auto"/>
                            <w:right w:val="none" w:sz="0" w:space="0" w:color="auto"/>
                          </w:divBdr>
                        </w:div>
                        <w:div w:id="1272543780">
                          <w:marLeft w:val="0"/>
                          <w:marRight w:val="0"/>
                          <w:marTop w:val="0"/>
                          <w:marBottom w:val="0"/>
                          <w:divBdr>
                            <w:top w:val="none" w:sz="0" w:space="0" w:color="auto"/>
                            <w:left w:val="none" w:sz="0" w:space="0" w:color="auto"/>
                            <w:bottom w:val="none" w:sz="0" w:space="0" w:color="auto"/>
                            <w:right w:val="none" w:sz="0" w:space="0" w:color="auto"/>
                          </w:divBdr>
                        </w:div>
                        <w:div w:id="1755783797">
                          <w:marLeft w:val="0"/>
                          <w:marRight w:val="0"/>
                          <w:marTop w:val="0"/>
                          <w:marBottom w:val="0"/>
                          <w:divBdr>
                            <w:top w:val="none" w:sz="0" w:space="0" w:color="auto"/>
                            <w:left w:val="none" w:sz="0" w:space="0" w:color="auto"/>
                            <w:bottom w:val="none" w:sz="0" w:space="0" w:color="auto"/>
                            <w:right w:val="none" w:sz="0" w:space="0" w:color="auto"/>
                          </w:divBdr>
                        </w:div>
                        <w:div w:id="2088065278">
                          <w:marLeft w:val="0"/>
                          <w:marRight w:val="0"/>
                          <w:marTop w:val="0"/>
                          <w:marBottom w:val="0"/>
                          <w:divBdr>
                            <w:top w:val="none" w:sz="0" w:space="0" w:color="auto"/>
                            <w:left w:val="none" w:sz="0" w:space="0" w:color="auto"/>
                            <w:bottom w:val="none" w:sz="0" w:space="0" w:color="auto"/>
                            <w:right w:val="none" w:sz="0" w:space="0" w:color="auto"/>
                          </w:divBdr>
                        </w:div>
                        <w:div w:id="1281841885">
                          <w:marLeft w:val="0"/>
                          <w:marRight w:val="0"/>
                          <w:marTop w:val="0"/>
                          <w:marBottom w:val="0"/>
                          <w:divBdr>
                            <w:top w:val="none" w:sz="0" w:space="0" w:color="auto"/>
                            <w:left w:val="none" w:sz="0" w:space="0" w:color="auto"/>
                            <w:bottom w:val="none" w:sz="0" w:space="0" w:color="auto"/>
                            <w:right w:val="none" w:sz="0" w:space="0" w:color="auto"/>
                          </w:divBdr>
                        </w:div>
                        <w:div w:id="1724064228">
                          <w:marLeft w:val="0"/>
                          <w:marRight w:val="0"/>
                          <w:marTop w:val="0"/>
                          <w:marBottom w:val="0"/>
                          <w:divBdr>
                            <w:top w:val="none" w:sz="0" w:space="0" w:color="auto"/>
                            <w:left w:val="none" w:sz="0" w:space="0" w:color="auto"/>
                            <w:bottom w:val="none" w:sz="0" w:space="0" w:color="auto"/>
                            <w:right w:val="none" w:sz="0" w:space="0" w:color="auto"/>
                          </w:divBdr>
                        </w:div>
                        <w:div w:id="880018650">
                          <w:marLeft w:val="0"/>
                          <w:marRight w:val="0"/>
                          <w:marTop w:val="0"/>
                          <w:marBottom w:val="0"/>
                          <w:divBdr>
                            <w:top w:val="none" w:sz="0" w:space="0" w:color="auto"/>
                            <w:left w:val="none" w:sz="0" w:space="0" w:color="auto"/>
                            <w:bottom w:val="none" w:sz="0" w:space="0" w:color="auto"/>
                            <w:right w:val="none" w:sz="0" w:space="0" w:color="auto"/>
                          </w:divBdr>
                        </w:div>
                        <w:div w:id="713189965">
                          <w:marLeft w:val="0"/>
                          <w:marRight w:val="0"/>
                          <w:marTop w:val="0"/>
                          <w:marBottom w:val="0"/>
                          <w:divBdr>
                            <w:top w:val="none" w:sz="0" w:space="0" w:color="auto"/>
                            <w:left w:val="none" w:sz="0" w:space="0" w:color="auto"/>
                            <w:bottom w:val="none" w:sz="0" w:space="0" w:color="auto"/>
                            <w:right w:val="none" w:sz="0" w:space="0" w:color="auto"/>
                          </w:divBdr>
                        </w:div>
                        <w:div w:id="820001587">
                          <w:marLeft w:val="0"/>
                          <w:marRight w:val="0"/>
                          <w:marTop w:val="0"/>
                          <w:marBottom w:val="0"/>
                          <w:divBdr>
                            <w:top w:val="none" w:sz="0" w:space="0" w:color="auto"/>
                            <w:left w:val="none" w:sz="0" w:space="0" w:color="auto"/>
                            <w:bottom w:val="none" w:sz="0" w:space="0" w:color="auto"/>
                            <w:right w:val="none" w:sz="0" w:space="0" w:color="auto"/>
                          </w:divBdr>
                        </w:div>
                        <w:div w:id="632250950">
                          <w:marLeft w:val="0"/>
                          <w:marRight w:val="0"/>
                          <w:marTop w:val="0"/>
                          <w:marBottom w:val="0"/>
                          <w:divBdr>
                            <w:top w:val="none" w:sz="0" w:space="0" w:color="auto"/>
                            <w:left w:val="none" w:sz="0" w:space="0" w:color="auto"/>
                            <w:bottom w:val="none" w:sz="0" w:space="0" w:color="auto"/>
                            <w:right w:val="none" w:sz="0" w:space="0" w:color="auto"/>
                          </w:divBdr>
                        </w:div>
                        <w:div w:id="348485917">
                          <w:marLeft w:val="0"/>
                          <w:marRight w:val="0"/>
                          <w:marTop w:val="0"/>
                          <w:marBottom w:val="0"/>
                          <w:divBdr>
                            <w:top w:val="none" w:sz="0" w:space="0" w:color="auto"/>
                            <w:left w:val="none" w:sz="0" w:space="0" w:color="auto"/>
                            <w:bottom w:val="none" w:sz="0" w:space="0" w:color="auto"/>
                            <w:right w:val="none" w:sz="0" w:space="0" w:color="auto"/>
                          </w:divBdr>
                        </w:div>
                        <w:div w:id="72045500">
                          <w:marLeft w:val="0"/>
                          <w:marRight w:val="0"/>
                          <w:marTop w:val="0"/>
                          <w:marBottom w:val="0"/>
                          <w:divBdr>
                            <w:top w:val="none" w:sz="0" w:space="0" w:color="auto"/>
                            <w:left w:val="none" w:sz="0" w:space="0" w:color="auto"/>
                            <w:bottom w:val="none" w:sz="0" w:space="0" w:color="auto"/>
                            <w:right w:val="none" w:sz="0" w:space="0" w:color="auto"/>
                          </w:divBdr>
                        </w:div>
                        <w:div w:id="1879463756">
                          <w:marLeft w:val="0"/>
                          <w:marRight w:val="0"/>
                          <w:marTop w:val="0"/>
                          <w:marBottom w:val="0"/>
                          <w:divBdr>
                            <w:top w:val="none" w:sz="0" w:space="0" w:color="auto"/>
                            <w:left w:val="none" w:sz="0" w:space="0" w:color="auto"/>
                            <w:bottom w:val="none" w:sz="0" w:space="0" w:color="auto"/>
                            <w:right w:val="none" w:sz="0" w:space="0" w:color="auto"/>
                          </w:divBdr>
                        </w:div>
                        <w:div w:id="1962372856">
                          <w:marLeft w:val="0"/>
                          <w:marRight w:val="0"/>
                          <w:marTop w:val="0"/>
                          <w:marBottom w:val="0"/>
                          <w:divBdr>
                            <w:top w:val="none" w:sz="0" w:space="0" w:color="auto"/>
                            <w:left w:val="none" w:sz="0" w:space="0" w:color="auto"/>
                            <w:bottom w:val="none" w:sz="0" w:space="0" w:color="auto"/>
                            <w:right w:val="none" w:sz="0" w:space="0" w:color="auto"/>
                          </w:divBdr>
                        </w:div>
                        <w:div w:id="956720681">
                          <w:marLeft w:val="0"/>
                          <w:marRight w:val="0"/>
                          <w:marTop w:val="0"/>
                          <w:marBottom w:val="0"/>
                          <w:divBdr>
                            <w:top w:val="none" w:sz="0" w:space="0" w:color="auto"/>
                            <w:left w:val="none" w:sz="0" w:space="0" w:color="auto"/>
                            <w:bottom w:val="none" w:sz="0" w:space="0" w:color="auto"/>
                            <w:right w:val="none" w:sz="0" w:space="0" w:color="auto"/>
                          </w:divBdr>
                        </w:div>
                        <w:div w:id="1418481106">
                          <w:marLeft w:val="0"/>
                          <w:marRight w:val="0"/>
                          <w:marTop w:val="0"/>
                          <w:marBottom w:val="0"/>
                          <w:divBdr>
                            <w:top w:val="none" w:sz="0" w:space="0" w:color="auto"/>
                            <w:left w:val="none" w:sz="0" w:space="0" w:color="auto"/>
                            <w:bottom w:val="none" w:sz="0" w:space="0" w:color="auto"/>
                            <w:right w:val="none" w:sz="0" w:space="0" w:color="auto"/>
                          </w:divBdr>
                        </w:div>
                        <w:div w:id="1727217072">
                          <w:marLeft w:val="0"/>
                          <w:marRight w:val="0"/>
                          <w:marTop w:val="0"/>
                          <w:marBottom w:val="0"/>
                          <w:divBdr>
                            <w:top w:val="none" w:sz="0" w:space="0" w:color="auto"/>
                            <w:left w:val="none" w:sz="0" w:space="0" w:color="auto"/>
                            <w:bottom w:val="none" w:sz="0" w:space="0" w:color="auto"/>
                            <w:right w:val="none" w:sz="0" w:space="0" w:color="auto"/>
                          </w:divBdr>
                        </w:div>
                        <w:div w:id="392119617">
                          <w:marLeft w:val="0"/>
                          <w:marRight w:val="0"/>
                          <w:marTop w:val="0"/>
                          <w:marBottom w:val="0"/>
                          <w:divBdr>
                            <w:top w:val="none" w:sz="0" w:space="0" w:color="auto"/>
                            <w:left w:val="none" w:sz="0" w:space="0" w:color="auto"/>
                            <w:bottom w:val="none" w:sz="0" w:space="0" w:color="auto"/>
                            <w:right w:val="none" w:sz="0" w:space="0" w:color="auto"/>
                          </w:divBdr>
                        </w:div>
                        <w:div w:id="2005476564">
                          <w:marLeft w:val="0"/>
                          <w:marRight w:val="0"/>
                          <w:marTop w:val="0"/>
                          <w:marBottom w:val="0"/>
                          <w:divBdr>
                            <w:top w:val="none" w:sz="0" w:space="0" w:color="auto"/>
                            <w:left w:val="none" w:sz="0" w:space="0" w:color="auto"/>
                            <w:bottom w:val="none" w:sz="0" w:space="0" w:color="auto"/>
                            <w:right w:val="none" w:sz="0" w:space="0" w:color="auto"/>
                          </w:divBdr>
                        </w:div>
                        <w:div w:id="527062563">
                          <w:marLeft w:val="0"/>
                          <w:marRight w:val="0"/>
                          <w:marTop w:val="0"/>
                          <w:marBottom w:val="0"/>
                          <w:divBdr>
                            <w:top w:val="none" w:sz="0" w:space="0" w:color="auto"/>
                            <w:left w:val="none" w:sz="0" w:space="0" w:color="auto"/>
                            <w:bottom w:val="none" w:sz="0" w:space="0" w:color="auto"/>
                            <w:right w:val="none" w:sz="0" w:space="0" w:color="auto"/>
                          </w:divBdr>
                        </w:div>
                        <w:div w:id="305161102">
                          <w:marLeft w:val="0"/>
                          <w:marRight w:val="0"/>
                          <w:marTop w:val="0"/>
                          <w:marBottom w:val="0"/>
                          <w:divBdr>
                            <w:top w:val="none" w:sz="0" w:space="0" w:color="auto"/>
                            <w:left w:val="none" w:sz="0" w:space="0" w:color="auto"/>
                            <w:bottom w:val="none" w:sz="0" w:space="0" w:color="auto"/>
                            <w:right w:val="none" w:sz="0" w:space="0" w:color="auto"/>
                          </w:divBdr>
                        </w:div>
                        <w:div w:id="1984042600">
                          <w:marLeft w:val="0"/>
                          <w:marRight w:val="0"/>
                          <w:marTop w:val="0"/>
                          <w:marBottom w:val="0"/>
                          <w:divBdr>
                            <w:top w:val="none" w:sz="0" w:space="0" w:color="auto"/>
                            <w:left w:val="none" w:sz="0" w:space="0" w:color="auto"/>
                            <w:bottom w:val="none" w:sz="0" w:space="0" w:color="auto"/>
                            <w:right w:val="none" w:sz="0" w:space="0" w:color="auto"/>
                          </w:divBdr>
                        </w:div>
                        <w:div w:id="1674607641">
                          <w:marLeft w:val="0"/>
                          <w:marRight w:val="0"/>
                          <w:marTop w:val="0"/>
                          <w:marBottom w:val="0"/>
                          <w:divBdr>
                            <w:top w:val="none" w:sz="0" w:space="0" w:color="auto"/>
                            <w:left w:val="none" w:sz="0" w:space="0" w:color="auto"/>
                            <w:bottom w:val="none" w:sz="0" w:space="0" w:color="auto"/>
                            <w:right w:val="none" w:sz="0" w:space="0" w:color="auto"/>
                          </w:divBdr>
                        </w:div>
                        <w:div w:id="1807510762">
                          <w:marLeft w:val="0"/>
                          <w:marRight w:val="0"/>
                          <w:marTop w:val="0"/>
                          <w:marBottom w:val="0"/>
                          <w:divBdr>
                            <w:top w:val="none" w:sz="0" w:space="0" w:color="auto"/>
                            <w:left w:val="none" w:sz="0" w:space="0" w:color="auto"/>
                            <w:bottom w:val="none" w:sz="0" w:space="0" w:color="auto"/>
                            <w:right w:val="none" w:sz="0" w:space="0" w:color="auto"/>
                          </w:divBdr>
                        </w:div>
                        <w:div w:id="2058702032">
                          <w:marLeft w:val="0"/>
                          <w:marRight w:val="0"/>
                          <w:marTop w:val="0"/>
                          <w:marBottom w:val="0"/>
                          <w:divBdr>
                            <w:top w:val="none" w:sz="0" w:space="0" w:color="auto"/>
                            <w:left w:val="none" w:sz="0" w:space="0" w:color="auto"/>
                            <w:bottom w:val="none" w:sz="0" w:space="0" w:color="auto"/>
                            <w:right w:val="none" w:sz="0" w:space="0" w:color="auto"/>
                          </w:divBdr>
                        </w:div>
                        <w:div w:id="1932858145">
                          <w:marLeft w:val="0"/>
                          <w:marRight w:val="0"/>
                          <w:marTop w:val="0"/>
                          <w:marBottom w:val="0"/>
                          <w:divBdr>
                            <w:top w:val="none" w:sz="0" w:space="0" w:color="auto"/>
                            <w:left w:val="none" w:sz="0" w:space="0" w:color="auto"/>
                            <w:bottom w:val="none" w:sz="0" w:space="0" w:color="auto"/>
                            <w:right w:val="none" w:sz="0" w:space="0" w:color="auto"/>
                          </w:divBdr>
                        </w:div>
                        <w:div w:id="1460806219">
                          <w:marLeft w:val="0"/>
                          <w:marRight w:val="0"/>
                          <w:marTop w:val="0"/>
                          <w:marBottom w:val="0"/>
                          <w:divBdr>
                            <w:top w:val="none" w:sz="0" w:space="0" w:color="auto"/>
                            <w:left w:val="none" w:sz="0" w:space="0" w:color="auto"/>
                            <w:bottom w:val="none" w:sz="0" w:space="0" w:color="auto"/>
                            <w:right w:val="none" w:sz="0" w:space="0" w:color="auto"/>
                          </w:divBdr>
                        </w:div>
                        <w:div w:id="520752069">
                          <w:marLeft w:val="0"/>
                          <w:marRight w:val="0"/>
                          <w:marTop w:val="0"/>
                          <w:marBottom w:val="0"/>
                          <w:divBdr>
                            <w:top w:val="none" w:sz="0" w:space="0" w:color="auto"/>
                            <w:left w:val="none" w:sz="0" w:space="0" w:color="auto"/>
                            <w:bottom w:val="none" w:sz="0" w:space="0" w:color="auto"/>
                            <w:right w:val="none" w:sz="0" w:space="0" w:color="auto"/>
                          </w:divBdr>
                        </w:div>
                        <w:div w:id="252280205">
                          <w:marLeft w:val="0"/>
                          <w:marRight w:val="0"/>
                          <w:marTop w:val="0"/>
                          <w:marBottom w:val="0"/>
                          <w:divBdr>
                            <w:top w:val="none" w:sz="0" w:space="0" w:color="auto"/>
                            <w:left w:val="none" w:sz="0" w:space="0" w:color="auto"/>
                            <w:bottom w:val="none" w:sz="0" w:space="0" w:color="auto"/>
                            <w:right w:val="none" w:sz="0" w:space="0" w:color="auto"/>
                          </w:divBdr>
                        </w:div>
                        <w:div w:id="834994737">
                          <w:marLeft w:val="0"/>
                          <w:marRight w:val="0"/>
                          <w:marTop w:val="0"/>
                          <w:marBottom w:val="0"/>
                          <w:divBdr>
                            <w:top w:val="none" w:sz="0" w:space="0" w:color="auto"/>
                            <w:left w:val="none" w:sz="0" w:space="0" w:color="auto"/>
                            <w:bottom w:val="none" w:sz="0" w:space="0" w:color="auto"/>
                            <w:right w:val="none" w:sz="0" w:space="0" w:color="auto"/>
                          </w:divBdr>
                        </w:div>
                        <w:div w:id="416901369">
                          <w:marLeft w:val="0"/>
                          <w:marRight w:val="0"/>
                          <w:marTop w:val="0"/>
                          <w:marBottom w:val="0"/>
                          <w:divBdr>
                            <w:top w:val="none" w:sz="0" w:space="0" w:color="auto"/>
                            <w:left w:val="none" w:sz="0" w:space="0" w:color="auto"/>
                            <w:bottom w:val="none" w:sz="0" w:space="0" w:color="auto"/>
                            <w:right w:val="none" w:sz="0" w:space="0" w:color="auto"/>
                          </w:divBdr>
                        </w:div>
                        <w:div w:id="1577520785">
                          <w:marLeft w:val="0"/>
                          <w:marRight w:val="0"/>
                          <w:marTop w:val="0"/>
                          <w:marBottom w:val="0"/>
                          <w:divBdr>
                            <w:top w:val="none" w:sz="0" w:space="0" w:color="auto"/>
                            <w:left w:val="none" w:sz="0" w:space="0" w:color="auto"/>
                            <w:bottom w:val="none" w:sz="0" w:space="0" w:color="auto"/>
                            <w:right w:val="none" w:sz="0" w:space="0" w:color="auto"/>
                          </w:divBdr>
                        </w:div>
                        <w:div w:id="1504585600">
                          <w:marLeft w:val="0"/>
                          <w:marRight w:val="0"/>
                          <w:marTop w:val="0"/>
                          <w:marBottom w:val="0"/>
                          <w:divBdr>
                            <w:top w:val="none" w:sz="0" w:space="0" w:color="auto"/>
                            <w:left w:val="none" w:sz="0" w:space="0" w:color="auto"/>
                            <w:bottom w:val="none" w:sz="0" w:space="0" w:color="auto"/>
                            <w:right w:val="none" w:sz="0" w:space="0" w:color="auto"/>
                          </w:divBdr>
                        </w:div>
                        <w:div w:id="1766002663">
                          <w:marLeft w:val="0"/>
                          <w:marRight w:val="0"/>
                          <w:marTop w:val="0"/>
                          <w:marBottom w:val="0"/>
                          <w:divBdr>
                            <w:top w:val="none" w:sz="0" w:space="0" w:color="auto"/>
                            <w:left w:val="none" w:sz="0" w:space="0" w:color="auto"/>
                            <w:bottom w:val="none" w:sz="0" w:space="0" w:color="auto"/>
                            <w:right w:val="none" w:sz="0" w:space="0" w:color="auto"/>
                          </w:divBdr>
                        </w:div>
                        <w:div w:id="1914658255">
                          <w:marLeft w:val="0"/>
                          <w:marRight w:val="0"/>
                          <w:marTop w:val="0"/>
                          <w:marBottom w:val="0"/>
                          <w:divBdr>
                            <w:top w:val="none" w:sz="0" w:space="0" w:color="auto"/>
                            <w:left w:val="none" w:sz="0" w:space="0" w:color="auto"/>
                            <w:bottom w:val="none" w:sz="0" w:space="0" w:color="auto"/>
                            <w:right w:val="none" w:sz="0" w:space="0" w:color="auto"/>
                          </w:divBdr>
                        </w:div>
                        <w:div w:id="1681807350">
                          <w:marLeft w:val="0"/>
                          <w:marRight w:val="0"/>
                          <w:marTop w:val="0"/>
                          <w:marBottom w:val="0"/>
                          <w:divBdr>
                            <w:top w:val="none" w:sz="0" w:space="0" w:color="auto"/>
                            <w:left w:val="none" w:sz="0" w:space="0" w:color="auto"/>
                            <w:bottom w:val="none" w:sz="0" w:space="0" w:color="auto"/>
                            <w:right w:val="none" w:sz="0" w:space="0" w:color="auto"/>
                          </w:divBdr>
                        </w:div>
                        <w:div w:id="468475476">
                          <w:marLeft w:val="0"/>
                          <w:marRight w:val="0"/>
                          <w:marTop w:val="0"/>
                          <w:marBottom w:val="0"/>
                          <w:divBdr>
                            <w:top w:val="none" w:sz="0" w:space="0" w:color="auto"/>
                            <w:left w:val="none" w:sz="0" w:space="0" w:color="auto"/>
                            <w:bottom w:val="none" w:sz="0" w:space="0" w:color="auto"/>
                            <w:right w:val="none" w:sz="0" w:space="0" w:color="auto"/>
                          </w:divBdr>
                        </w:div>
                        <w:div w:id="1481771524">
                          <w:marLeft w:val="0"/>
                          <w:marRight w:val="0"/>
                          <w:marTop w:val="0"/>
                          <w:marBottom w:val="0"/>
                          <w:divBdr>
                            <w:top w:val="none" w:sz="0" w:space="0" w:color="auto"/>
                            <w:left w:val="none" w:sz="0" w:space="0" w:color="auto"/>
                            <w:bottom w:val="none" w:sz="0" w:space="0" w:color="auto"/>
                            <w:right w:val="none" w:sz="0" w:space="0" w:color="auto"/>
                          </w:divBdr>
                        </w:div>
                        <w:div w:id="874926922">
                          <w:marLeft w:val="0"/>
                          <w:marRight w:val="0"/>
                          <w:marTop w:val="0"/>
                          <w:marBottom w:val="0"/>
                          <w:divBdr>
                            <w:top w:val="none" w:sz="0" w:space="0" w:color="auto"/>
                            <w:left w:val="none" w:sz="0" w:space="0" w:color="auto"/>
                            <w:bottom w:val="none" w:sz="0" w:space="0" w:color="auto"/>
                            <w:right w:val="none" w:sz="0" w:space="0" w:color="auto"/>
                          </w:divBdr>
                        </w:div>
                        <w:div w:id="1615865942">
                          <w:marLeft w:val="0"/>
                          <w:marRight w:val="0"/>
                          <w:marTop w:val="0"/>
                          <w:marBottom w:val="0"/>
                          <w:divBdr>
                            <w:top w:val="none" w:sz="0" w:space="0" w:color="auto"/>
                            <w:left w:val="none" w:sz="0" w:space="0" w:color="auto"/>
                            <w:bottom w:val="none" w:sz="0" w:space="0" w:color="auto"/>
                            <w:right w:val="none" w:sz="0" w:space="0" w:color="auto"/>
                          </w:divBdr>
                        </w:div>
                        <w:div w:id="529270531">
                          <w:marLeft w:val="0"/>
                          <w:marRight w:val="0"/>
                          <w:marTop w:val="0"/>
                          <w:marBottom w:val="0"/>
                          <w:divBdr>
                            <w:top w:val="none" w:sz="0" w:space="0" w:color="auto"/>
                            <w:left w:val="none" w:sz="0" w:space="0" w:color="auto"/>
                            <w:bottom w:val="none" w:sz="0" w:space="0" w:color="auto"/>
                            <w:right w:val="none" w:sz="0" w:space="0" w:color="auto"/>
                          </w:divBdr>
                        </w:div>
                        <w:div w:id="2061779986">
                          <w:marLeft w:val="0"/>
                          <w:marRight w:val="0"/>
                          <w:marTop w:val="0"/>
                          <w:marBottom w:val="0"/>
                          <w:divBdr>
                            <w:top w:val="none" w:sz="0" w:space="0" w:color="auto"/>
                            <w:left w:val="none" w:sz="0" w:space="0" w:color="auto"/>
                            <w:bottom w:val="none" w:sz="0" w:space="0" w:color="auto"/>
                            <w:right w:val="none" w:sz="0" w:space="0" w:color="auto"/>
                          </w:divBdr>
                        </w:div>
                        <w:div w:id="176232387">
                          <w:marLeft w:val="0"/>
                          <w:marRight w:val="0"/>
                          <w:marTop w:val="0"/>
                          <w:marBottom w:val="0"/>
                          <w:divBdr>
                            <w:top w:val="none" w:sz="0" w:space="0" w:color="auto"/>
                            <w:left w:val="none" w:sz="0" w:space="0" w:color="auto"/>
                            <w:bottom w:val="none" w:sz="0" w:space="0" w:color="auto"/>
                            <w:right w:val="none" w:sz="0" w:space="0" w:color="auto"/>
                          </w:divBdr>
                        </w:div>
                        <w:div w:id="1354527550">
                          <w:marLeft w:val="0"/>
                          <w:marRight w:val="0"/>
                          <w:marTop w:val="0"/>
                          <w:marBottom w:val="0"/>
                          <w:divBdr>
                            <w:top w:val="none" w:sz="0" w:space="0" w:color="auto"/>
                            <w:left w:val="none" w:sz="0" w:space="0" w:color="auto"/>
                            <w:bottom w:val="none" w:sz="0" w:space="0" w:color="auto"/>
                            <w:right w:val="none" w:sz="0" w:space="0" w:color="auto"/>
                          </w:divBdr>
                        </w:div>
                        <w:div w:id="1197737670">
                          <w:marLeft w:val="0"/>
                          <w:marRight w:val="0"/>
                          <w:marTop w:val="0"/>
                          <w:marBottom w:val="0"/>
                          <w:divBdr>
                            <w:top w:val="none" w:sz="0" w:space="0" w:color="auto"/>
                            <w:left w:val="none" w:sz="0" w:space="0" w:color="auto"/>
                            <w:bottom w:val="none" w:sz="0" w:space="0" w:color="auto"/>
                            <w:right w:val="none" w:sz="0" w:space="0" w:color="auto"/>
                          </w:divBdr>
                        </w:div>
                        <w:div w:id="1974090635">
                          <w:marLeft w:val="0"/>
                          <w:marRight w:val="0"/>
                          <w:marTop w:val="0"/>
                          <w:marBottom w:val="0"/>
                          <w:divBdr>
                            <w:top w:val="none" w:sz="0" w:space="0" w:color="auto"/>
                            <w:left w:val="none" w:sz="0" w:space="0" w:color="auto"/>
                            <w:bottom w:val="none" w:sz="0" w:space="0" w:color="auto"/>
                            <w:right w:val="none" w:sz="0" w:space="0" w:color="auto"/>
                          </w:divBdr>
                        </w:div>
                        <w:div w:id="264189743">
                          <w:marLeft w:val="0"/>
                          <w:marRight w:val="0"/>
                          <w:marTop w:val="0"/>
                          <w:marBottom w:val="0"/>
                          <w:divBdr>
                            <w:top w:val="none" w:sz="0" w:space="0" w:color="auto"/>
                            <w:left w:val="none" w:sz="0" w:space="0" w:color="auto"/>
                            <w:bottom w:val="none" w:sz="0" w:space="0" w:color="auto"/>
                            <w:right w:val="none" w:sz="0" w:space="0" w:color="auto"/>
                          </w:divBdr>
                        </w:div>
                        <w:div w:id="316230729">
                          <w:marLeft w:val="0"/>
                          <w:marRight w:val="0"/>
                          <w:marTop w:val="0"/>
                          <w:marBottom w:val="0"/>
                          <w:divBdr>
                            <w:top w:val="none" w:sz="0" w:space="0" w:color="auto"/>
                            <w:left w:val="none" w:sz="0" w:space="0" w:color="auto"/>
                            <w:bottom w:val="none" w:sz="0" w:space="0" w:color="auto"/>
                            <w:right w:val="none" w:sz="0" w:space="0" w:color="auto"/>
                          </w:divBdr>
                        </w:div>
                        <w:div w:id="794449844">
                          <w:marLeft w:val="0"/>
                          <w:marRight w:val="0"/>
                          <w:marTop w:val="0"/>
                          <w:marBottom w:val="0"/>
                          <w:divBdr>
                            <w:top w:val="none" w:sz="0" w:space="0" w:color="auto"/>
                            <w:left w:val="none" w:sz="0" w:space="0" w:color="auto"/>
                            <w:bottom w:val="none" w:sz="0" w:space="0" w:color="auto"/>
                            <w:right w:val="none" w:sz="0" w:space="0" w:color="auto"/>
                          </w:divBdr>
                        </w:div>
                        <w:div w:id="656227390">
                          <w:marLeft w:val="0"/>
                          <w:marRight w:val="0"/>
                          <w:marTop w:val="0"/>
                          <w:marBottom w:val="0"/>
                          <w:divBdr>
                            <w:top w:val="none" w:sz="0" w:space="0" w:color="auto"/>
                            <w:left w:val="none" w:sz="0" w:space="0" w:color="auto"/>
                            <w:bottom w:val="none" w:sz="0" w:space="0" w:color="auto"/>
                            <w:right w:val="none" w:sz="0" w:space="0" w:color="auto"/>
                          </w:divBdr>
                        </w:div>
                        <w:div w:id="505942527">
                          <w:marLeft w:val="0"/>
                          <w:marRight w:val="0"/>
                          <w:marTop w:val="0"/>
                          <w:marBottom w:val="0"/>
                          <w:divBdr>
                            <w:top w:val="none" w:sz="0" w:space="0" w:color="auto"/>
                            <w:left w:val="none" w:sz="0" w:space="0" w:color="auto"/>
                            <w:bottom w:val="none" w:sz="0" w:space="0" w:color="auto"/>
                            <w:right w:val="none" w:sz="0" w:space="0" w:color="auto"/>
                          </w:divBdr>
                        </w:div>
                        <w:div w:id="30810607">
                          <w:marLeft w:val="0"/>
                          <w:marRight w:val="0"/>
                          <w:marTop w:val="0"/>
                          <w:marBottom w:val="0"/>
                          <w:divBdr>
                            <w:top w:val="none" w:sz="0" w:space="0" w:color="auto"/>
                            <w:left w:val="none" w:sz="0" w:space="0" w:color="auto"/>
                            <w:bottom w:val="none" w:sz="0" w:space="0" w:color="auto"/>
                            <w:right w:val="none" w:sz="0" w:space="0" w:color="auto"/>
                          </w:divBdr>
                        </w:div>
                        <w:div w:id="1929387060">
                          <w:marLeft w:val="0"/>
                          <w:marRight w:val="0"/>
                          <w:marTop w:val="0"/>
                          <w:marBottom w:val="0"/>
                          <w:divBdr>
                            <w:top w:val="none" w:sz="0" w:space="0" w:color="auto"/>
                            <w:left w:val="none" w:sz="0" w:space="0" w:color="auto"/>
                            <w:bottom w:val="none" w:sz="0" w:space="0" w:color="auto"/>
                            <w:right w:val="none" w:sz="0" w:space="0" w:color="auto"/>
                          </w:divBdr>
                        </w:div>
                        <w:div w:id="2119911006">
                          <w:marLeft w:val="0"/>
                          <w:marRight w:val="0"/>
                          <w:marTop w:val="0"/>
                          <w:marBottom w:val="0"/>
                          <w:divBdr>
                            <w:top w:val="none" w:sz="0" w:space="0" w:color="auto"/>
                            <w:left w:val="none" w:sz="0" w:space="0" w:color="auto"/>
                            <w:bottom w:val="none" w:sz="0" w:space="0" w:color="auto"/>
                            <w:right w:val="none" w:sz="0" w:space="0" w:color="auto"/>
                          </w:divBdr>
                        </w:div>
                        <w:div w:id="376971290">
                          <w:marLeft w:val="0"/>
                          <w:marRight w:val="0"/>
                          <w:marTop w:val="0"/>
                          <w:marBottom w:val="0"/>
                          <w:divBdr>
                            <w:top w:val="none" w:sz="0" w:space="0" w:color="auto"/>
                            <w:left w:val="none" w:sz="0" w:space="0" w:color="auto"/>
                            <w:bottom w:val="none" w:sz="0" w:space="0" w:color="auto"/>
                            <w:right w:val="none" w:sz="0" w:space="0" w:color="auto"/>
                          </w:divBdr>
                        </w:div>
                        <w:div w:id="1906529816">
                          <w:marLeft w:val="0"/>
                          <w:marRight w:val="0"/>
                          <w:marTop w:val="0"/>
                          <w:marBottom w:val="0"/>
                          <w:divBdr>
                            <w:top w:val="none" w:sz="0" w:space="0" w:color="auto"/>
                            <w:left w:val="none" w:sz="0" w:space="0" w:color="auto"/>
                            <w:bottom w:val="none" w:sz="0" w:space="0" w:color="auto"/>
                            <w:right w:val="none" w:sz="0" w:space="0" w:color="auto"/>
                          </w:divBdr>
                        </w:div>
                        <w:div w:id="1772703261">
                          <w:marLeft w:val="0"/>
                          <w:marRight w:val="0"/>
                          <w:marTop w:val="0"/>
                          <w:marBottom w:val="0"/>
                          <w:divBdr>
                            <w:top w:val="none" w:sz="0" w:space="0" w:color="auto"/>
                            <w:left w:val="none" w:sz="0" w:space="0" w:color="auto"/>
                            <w:bottom w:val="none" w:sz="0" w:space="0" w:color="auto"/>
                            <w:right w:val="none" w:sz="0" w:space="0" w:color="auto"/>
                          </w:divBdr>
                        </w:div>
                        <w:div w:id="1324357910">
                          <w:marLeft w:val="0"/>
                          <w:marRight w:val="0"/>
                          <w:marTop w:val="0"/>
                          <w:marBottom w:val="0"/>
                          <w:divBdr>
                            <w:top w:val="none" w:sz="0" w:space="0" w:color="auto"/>
                            <w:left w:val="none" w:sz="0" w:space="0" w:color="auto"/>
                            <w:bottom w:val="none" w:sz="0" w:space="0" w:color="auto"/>
                            <w:right w:val="none" w:sz="0" w:space="0" w:color="auto"/>
                          </w:divBdr>
                        </w:div>
                        <w:div w:id="1757362792">
                          <w:marLeft w:val="0"/>
                          <w:marRight w:val="0"/>
                          <w:marTop w:val="0"/>
                          <w:marBottom w:val="0"/>
                          <w:divBdr>
                            <w:top w:val="none" w:sz="0" w:space="0" w:color="auto"/>
                            <w:left w:val="none" w:sz="0" w:space="0" w:color="auto"/>
                            <w:bottom w:val="none" w:sz="0" w:space="0" w:color="auto"/>
                            <w:right w:val="none" w:sz="0" w:space="0" w:color="auto"/>
                          </w:divBdr>
                        </w:div>
                        <w:div w:id="1132673746">
                          <w:marLeft w:val="0"/>
                          <w:marRight w:val="0"/>
                          <w:marTop w:val="0"/>
                          <w:marBottom w:val="0"/>
                          <w:divBdr>
                            <w:top w:val="none" w:sz="0" w:space="0" w:color="auto"/>
                            <w:left w:val="none" w:sz="0" w:space="0" w:color="auto"/>
                            <w:bottom w:val="none" w:sz="0" w:space="0" w:color="auto"/>
                            <w:right w:val="none" w:sz="0" w:space="0" w:color="auto"/>
                          </w:divBdr>
                        </w:div>
                        <w:div w:id="402488315">
                          <w:marLeft w:val="0"/>
                          <w:marRight w:val="0"/>
                          <w:marTop w:val="0"/>
                          <w:marBottom w:val="0"/>
                          <w:divBdr>
                            <w:top w:val="none" w:sz="0" w:space="0" w:color="auto"/>
                            <w:left w:val="none" w:sz="0" w:space="0" w:color="auto"/>
                            <w:bottom w:val="none" w:sz="0" w:space="0" w:color="auto"/>
                            <w:right w:val="none" w:sz="0" w:space="0" w:color="auto"/>
                          </w:divBdr>
                        </w:div>
                        <w:div w:id="1586961820">
                          <w:marLeft w:val="0"/>
                          <w:marRight w:val="0"/>
                          <w:marTop w:val="0"/>
                          <w:marBottom w:val="0"/>
                          <w:divBdr>
                            <w:top w:val="none" w:sz="0" w:space="0" w:color="auto"/>
                            <w:left w:val="none" w:sz="0" w:space="0" w:color="auto"/>
                            <w:bottom w:val="none" w:sz="0" w:space="0" w:color="auto"/>
                            <w:right w:val="none" w:sz="0" w:space="0" w:color="auto"/>
                          </w:divBdr>
                        </w:div>
                        <w:div w:id="1971201667">
                          <w:marLeft w:val="0"/>
                          <w:marRight w:val="0"/>
                          <w:marTop w:val="0"/>
                          <w:marBottom w:val="0"/>
                          <w:divBdr>
                            <w:top w:val="none" w:sz="0" w:space="0" w:color="auto"/>
                            <w:left w:val="none" w:sz="0" w:space="0" w:color="auto"/>
                            <w:bottom w:val="none" w:sz="0" w:space="0" w:color="auto"/>
                            <w:right w:val="none" w:sz="0" w:space="0" w:color="auto"/>
                          </w:divBdr>
                        </w:div>
                        <w:div w:id="1964339529">
                          <w:marLeft w:val="0"/>
                          <w:marRight w:val="0"/>
                          <w:marTop w:val="0"/>
                          <w:marBottom w:val="0"/>
                          <w:divBdr>
                            <w:top w:val="none" w:sz="0" w:space="0" w:color="auto"/>
                            <w:left w:val="none" w:sz="0" w:space="0" w:color="auto"/>
                            <w:bottom w:val="none" w:sz="0" w:space="0" w:color="auto"/>
                            <w:right w:val="none" w:sz="0" w:space="0" w:color="auto"/>
                          </w:divBdr>
                        </w:div>
                        <w:div w:id="936445043">
                          <w:marLeft w:val="0"/>
                          <w:marRight w:val="0"/>
                          <w:marTop w:val="0"/>
                          <w:marBottom w:val="0"/>
                          <w:divBdr>
                            <w:top w:val="none" w:sz="0" w:space="0" w:color="auto"/>
                            <w:left w:val="none" w:sz="0" w:space="0" w:color="auto"/>
                            <w:bottom w:val="none" w:sz="0" w:space="0" w:color="auto"/>
                            <w:right w:val="none" w:sz="0" w:space="0" w:color="auto"/>
                          </w:divBdr>
                        </w:div>
                        <w:div w:id="956302638">
                          <w:marLeft w:val="0"/>
                          <w:marRight w:val="0"/>
                          <w:marTop w:val="0"/>
                          <w:marBottom w:val="0"/>
                          <w:divBdr>
                            <w:top w:val="none" w:sz="0" w:space="0" w:color="auto"/>
                            <w:left w:val="none" w:sz="0" w:space="0" w:color="auto"/>
                            <w:bottom w:val="none" w:sz="0" w:space="0" w:color="auto"/>
                            <w:right w:val="none" w:sz="0" w:space="0" w:color="auto"/>
                          </w:divBdr>
                        </w:div>
                        <w:div w:id="1380781311">
                          <w:marLeft w:val="0"/>
                          <w:marRight w:val="0"/>
                          <w:marTop w:val="0"/>
                          <w:marBottom w:val="0"/>
                          <w:divBdr>
                            <w:top w:val="none" w:sz="0" w:space="0" w:color="auto"/>
                            <w:left w:val="none" w:sz="0" w:space="0" w:color="auto"/>
                            <w:bottom w:val="none" w:sz="0" w:space="0" w:color="auto"/>
                            <w:right w:val="none" w:sz="0" w:space="0" w:color="auto"/>
                          </w:divBdr>
                        </w:div>
                        <w:div w:id="962199713">
                          <w:marLeft w:val="0"/>
                          <w:marRight w:val="0"/>
                          <w:marTop w:val="0"/>
                          <w:marBottom w:val="0"/>
                          <w:divBdr>
                            <w:top w:val="none" w:sz="0" w:space="0" w:color="auto"/>
                            <w:left w:val="none" w:sz="0" w:space="0" w:color="auto"/>
                            <w:bottom w:val="none" w:sz="0" w:space="0" w:color="auto"/>
                            <w:right w:val="none" w:sz="0" w:space="0" w:color="auto"/>
                          </w:divBdr>
                        </w:div>
                        <w:div w:id="641274257">
                          <w:marLeft w:val="0"/>
                          <w:marRight w:val="0"/>
                          <w:marTop w:val="0"/>
                          <w:marBottom w:val="0"/>
                          <w:divBdr>
                            <w:top w:val="none" w:sz="0" w:space="0" w:color="auto"/>
                            <w:left w:val="none" w:sz="0" w:space="0" w:color="auto"/>
                            <w:bottom w:val="none" w:sz="0" w:space="0" w:color="auto"/>
                            <w:right w:val="none" w:sz="0" w:space="0" w:color="auto"/>
                          </w:divBdr>
                        </w:div>
                        <w:div w:id="63913353">
                          <w:marLeft w:val="0"/>
                          <w:marRight w:val="0"/>
                          <w:marTop w:val="0"/>
                          <w:marBottom w:val="0"/>
                          <w:divBdr>
                            <w:top w:val="none" w:sz="0" w:space="0" w:color="auto"/>
                            <w:left w:val="none" w:sz="0" w:space="0" w:color="auto"/>
                            <w:bottom w:val="none" w:sz="0" w:space="0" w:color="auto"/>
                            <w:right w:val="none" w:sz="0" w:space="0" w:color="auto"/>
                          </w:divBdr>
                        </w:div>
                        <w:div w:id="951716194">
                          <w:marLeft w:val="0"/>
                          <w:marRight w:val="0"/>
                          <w:marTop w:val="0"/>
                          <w:marBottom w:val="0"/>
                          <w:divBdr>
                            <w:top w:val="none" w:sz="0" w:space="0" w:color="auto"/>
                            <w:left w:val="none" w:sz="0" w:space="0" w:color="auto"/>
                            <w:bottom w:val="none" w:sz="0" w:space="0" w:color="auto"/>
                            <w:right w:val="none" w:sz="0" w:space="0" w:color="auto"/>
                          </w:divBdr>
                        </w:div>
                        <w:div w:id="2080978360">
                          <w:marLeft w:val="0"/>
                          <w:marRight w:val="0"/>
                          <w:marTop w:val="0"/>
                          <w:marBottom w:val="0"/>
                          <w:divBdr>
                            <w:top w:val="none" w:sz="0" w:space="0" w:color="auto"/>
                            <w:left w:val="none" w:sz="0" w:space="0" w:color="auto"/>
                            <w:bottom w:val="none" w:sz="0" w:space="0" w:color="auto"/>
                            <w:right w:val="none" w:sz="0" w:space="0" w:color="auto"/>
                          </w:divBdr>
                        </w:div>
                        <w:div w:id="1801806176">
                          <w:marLeft w:val="0"/>
                          <w:marRight w:val="0"/>
                          <w:marTop w:val="0"/>
                          <w:marBottom w:val="0"/>
                          <w:divBdr>
                            <w:top w:val="none" w:sz="0" w:space="0" w:color="auto"/>
                            <w:left w:val="none" w:sz="0" w:space="0" w:color="auto"/>
                            <w:bottom w:val="none" w:sz="0" w:space="0" w:color="auto"/>
                            <w:right w:val="none" w:sz="0" w:space="0" w:color="auto"/>
                          </w:divBdr>
                        </w:div>
                        <w:div w:id="2047755705">
                          <w:marLeft w:val="0"/>
                          <w:marRight w:val="0"/>
                          <w:marTop w:val="0"/>
                          <w:marBottom w:val="0"/>
                          <w:divBdr>
                            <w:top w:val="none" w:sz="0" w:space="0" w:color="auto"/>
                            <w:left w:val="none" w:sz="0" w:space="0" w:color="auto"/>
                            <w:bottom w:val="none" w:sz="0" w:space="0" w:color="auto"/>
                            <w:right w:val="none" w:sz="0" w:space="0" w:color="auto"/>
                          </w:divBdr>
                        </w:div>
                        <w:div w:id="1647198237">
                          <w:marLeft w:val="0"/>
                          <w:marRight w:val="0"/>
                          <w:marTop w:val="0"/>
                          <w:marBottom w:val="0"/>
                          <w:divBdr>
                            <w:top w:val="none" w:sz="0" w:space="0" w:color="auto"/>
                            <w:left w:val="none" w:sz="0" w:space="0" w:color="auto"/>
                            <w:bottom w:val="none" w:sz="0" w:space="0" w:color="auto"/>
                            <w:right w:val="none" w:sz="0" w:space="0" w:color="auto"/>
                          </w:divBdr>
                        </w:div>
                        <w:div w:id="1168982827">
                          <w:marLeft w:val="0"/>
                          <w:marRight w:val="0"/>
                          <w:marTop w:val="0"/>
                          <w:marBottom w:val="0"/>
                          <w:divBdr>
                            <w:top w:val="none" w:sz="0" w:space="0" w:color="auto"/>
                            <w:left w:val="none" w:sz="0" w:space="0" w:color="auto"/>
                            <w:bottom w:val="none" w:sz="0" w:space="0" w:color="auto"/>
                            <w:right w:val="none" w:sz="0" w:space="0" w:color="auto"/>
                          </w:divBdr>
                        </w:div>
                        <w:div w:id="1317226690">
                          <w:marLeft w:val="0"/>
                          <w:marRight w:val="0"/>
                          <w:marTop w:val="0"/>
                          <w:marBottom w:val="0"/>
                          <w:divBdr>
                            <w:top w:val="none" w:sz="0" w:space="0" w:color="auto"/>
                            <w:left w:val="none" w:sz="0" w:space="0" w:color="auto"/>
                            <w:bottom w:val="none" w:sz="0" w:space="0" w:color="auto"/>
                            <w:right w:val="none" w:sz="0" w:space="0" w:color="auto"/>
                          </w:divBdr>
                        </w:div>
                        <w:div w:id="1560751128">
                          <w:marLeft w:val="0"/>
                          <w:marRight w:val="0"/>
                          <w:marTop w:val="0"/>
                          <w:marBottom w:val="0"/>
                          <w:divBdr>
                            <w:top w:val="none" w:sz="0" w:space="0" w:color="auto"/>
                            <w:left w:val="none" w:sz="0" w:space="0" w:color="auto"/>
                            <w:bottom w:val="none" w:sz="0" w:space="0" w:color="auto"/>
                            <w:right w:val="none" w:sz="0" w:space="0" w:color="auto"/>
                          </w:divBdr>
                        </w:div>
                        <w:div w:id="737047760">
                          <w:marLeft w:val="0"/>
                          <w:marRight w:val="0"/>
                          <w:marTop w:val="0"/>
                          <w:marBottom w:val="0"/>
                          <w:divBdr>
                            <w:top w:val="none" w:sz="0" w:space="0" w:color="auto"/>
                            <w:left w:val="none" w:sz="0" w:space="0" w:color="auto"/>
                            <w:bottom w:val="none" w:sz="0" w:space="0" w:color="auto"/>
                            <w:right w:val="none" w:sz="0" w:space="0" w:color="auto"/>
                          </w:divBdr>
                        </w:div>
                        <w:div w:id="779036549">
                          <w:marLeft w:val="0"/>
                          <w:marRight w:val="0"/>
                          <w:marTop w:val="0"/>
                          <w:marBottom w:val="0"/>
                          <w:divBdr>
                            <w:top w:val="none" w:sz="0" w:space="0" w:color="auto"/>
                            <w:left w:val="none" w:sz="0" w:space="0" w:color="auto"/>
                            <w:bottom w:val="none" w:sz="0" w:space="0" w:color="auto"/>
                            <w:right w:val="none" w:sz="0" w:space="0" w:color="auto"/>
                          </w:divBdr>
                        </w:div>
                        <w:div w:id="924195036">
                          <w:marLeft w:val="0"/>
                          <w:marRight w:val="0"/>
                          <w:marTop w:val="0"/>
                          <w:marBottom w:val="0"/>
                          <w:divBdr>
                            <w:top w:val="none" w:sz="0" w:space="0" w:color="auto"/>
                            <w:left w:val="none" w:sz="0" w:space="0" w:color="auto"/>
                            <w:bottom w:val="none" w:sz="0" w:space="0" w:color="auto"/>
                            <w:right w:val="none" w:sz="0" w:space="0" w:color="auto"/>
                          </w:divBdr>
                        </w:div>
                        <w:div w:id="1083337134">
                          <w:marLeft w:val="0"/>
                          <w:marRight w:val="0"/>
                          <w:marTop w:val="0"/>
                          <w:marBottom w:val="0"/>
                          <w:divBdr>
                            <w:top w:val="none" w:sz="0" w:space="0" w:color="auto"/>
                            <w:left w:val="none" w:sz="0" w:space="0" w:color="auto"/>
                            <w:bottom w:val="none" w:sz="0" w:space="0" w:color="auto"/>
                            <w:right w:val="none" w:sz="0" w:space="0" w:color="auto"/>
                          </w:divBdr>
                        </w:div>
                        <w:div w:id="1363440154">
                          <w:marLeft w:val="0"/>
                          <w:marRight w:val="0"/>
                          <w:marTop w:val="0"/>
                          <w:marBottom w:val="0"/>
                          <w:divBdr>
                            <w:top w:val="none" w:sz="0" w:space="0" w:color="auto"/>
                            <w:left w:val="none" w:sz="0" w:space="0" w:color="auto"/>
                            <w:bottom w:val="none" w:sz="0" w:space="0" w:color="auto"/>
                            <w:right w:val="none" w:sz="0" w:space="0" w:color="auto"/>
                          </w:divBdr>
                        </w:div>
                        <w:div w:id="1991977264">
                          <w:marLeft w:val="0"/>
                          <w:marRight w:val="0"/>
                          <w:marTop w:val="0"/>
                          <w:marBottom w:val="0"/>
                          <w:divBdr>
                            <w:top w:val="none" w:sz="0" w:space="0" w:color="auto"/>
                            <w:left w:val="none" w:sz="0" w:space="0" w:color="auto"/>
                            <w:bottom w:val="none" w:sz="0" w:space="0" w:color="auto"/>
                            <w:right w:val="none" w:sz="0" w:space="0" w:color="auto"/>
                          </w:divBdr>
                        </w:div>
                        <w:div w:id="442268888">
                          <w:marLeft w:val="0"/>
                          <w:marRight w:val="0"/>
                          <w:marTop w:val="0"/>
                          <w:marBottom w:val="0"/>
                          <w:divBdr>
                            <w:top w:val="none" w:sz="0" w:space="0" w:color="auto"/>
                            <w:left w:val="none" w:sz="0" w:space="0" w:color="auto"/>
                            <w:bottom w:val="none" w:sz="0" w:space="0" w:color="auto"/>
                            <w:right w:val="none" w:sz="0" w:space="0" w:color="auto"/>
                          </w:divBdr>
                        </w:div>
                        <w:div w:id="1499152008">
                          <w:marLeft w:val="0"/>
                          <w:marRight w:val="0"/>
                          <w:marTop w:val="0"/>
                          <w:marBottom w:val="0"/>
                          <w:divBdr>
                            <w:top w:val="none" w:sz="0" w:space="0" w:color="auto"/>
                            <w:left w:val="none" w:sz="0" w:space="0" w:color="auto"/>
                            <w:bottom w:val="none" w:sz="0" w:space="0" w:color="auto"/>
                            <w:right w:val="none" w:sz="0" w:space="0" w:color="auto"/>
                          </w:divBdr>
                        </w:div>
                        <w:div w:id="1882551963">
                          <w:marLeft w:val="0"/>
                          <w:marRight w:val="0"/>
                          <w:marTop w:val="0"/>
                          <w:marBottom w:val="0"/>
                          <w:divBdr>
                            <w:top w:val="none" w:sz="0" w:space="0" w:color="auto"/>
                            <w:left w:val="none" w:sz="0" w:space="0" w:color="auto"/>
                            <w:bottom w:val="none" w:sz="0" w:space="0" w:color="auto"/>
                            <w:right w:val="none" w:sz="0" w:space="0" w:color="auto"/>
                          </w:divBdr>
                        </w:div>
                        <w:div w:id="1321733172">
                          <w:marLeft w:val="0"/>
                          <w:marRight w:val="0"/>
                          <w:marTop w:val="0"/>
                          <w:marBottom w:val="0"/>
                          <w:divBdr>
                            <w:top w:val="none" w:sz="0" w:space="0" w:color="auto"/>
                            <w:left w:val="none" w:sz="0" w:space="0" w:color="auto"/>
                            <w:bottom w:val="none" w:sz="0" w:space="0" w:color="auto"/>
                            <w:right w:val="none" w:sz="0" w:space="0" w:color="auto"/>
                          </w:divBdr>
                        </w:div>
                        <w:div w:id="195775215">
                          <w:marLeft w:val="0"/>
                          <w:marRight w:val="0"/>
                          <w:marTop w:val="0"/>
                          <w:marBottom w:val="0"/>
                          <w:divBdr>
                            <w:top w:val="none" w:sz="0" w:space="0" w:color="auto"/>
                            <w:left w:val="none" w:sz="0" w:space="0" w:color="auto"/>
                            <w:bottom w:val="none" w:sz="0" w:space="0" w:color="auto"/>
                            <w:right w:val="none" w:sz="0" w:space="0" w:color="auto"/>
                          </w:divBdr>
                        </w:div>
                        <w:div w:id="1655641887">
                          <w:marLeft w:val="0"/>
                          <w:marRight w:val="0"/>
                          <w:marTop w:val="0"/>
                          <w:marBottom w:val="0"/>
                          <w:divBdr>
                            <w:top w:val="none" w:sz="0" w:space="0" w:color="auto"/>
                            <w:left w:val="none" w:sz="0" w:space="0" w:color="auto"/>
                            <w:bottom w:val="none" w:sz="0" w:space="0" w:color="auto"/>
                            <w:right w:val="none" w:sz="0" w:space="0" w:color="auto"/>
                          </w:divBdr>
                        </w:div>
                        <w:div w:id="563679639">
                          <w:marLeft w:val="0"/>
                          <w:marRight w:val="0"/>
                          <w:marTop w:val="0"/>
                          <w:marBottom w:val="0"/>
                          <w:divBdr>
                            <w:top w:val="none" w:sz="0" w:space="0" w:color="auto"/>
                            <w:left w:val="none" w:sz="0" w:space="0" w:color="auto"/>
                            <w:bottom w:val="none" w:sz="0" w:space="0" w:color="auto"/>
                            <w:right w:val="none" w:sz="0" w:space="0" w:color="auto"/>
                          </w:divBdr>
                        </w:div>
                        <w:div w:id="1066993610">
                          <w:marLeft w:val="0"/>
                          <w:marRight w:val="0"/>
                          <w:marTop w:val="0"/>
                          <w:marBottom w:val="0"/>
                          <w:divBdr>
                            <w:top w:val="none" w:sz="0" w:space="0" w:color="auto"/>
                            <w:left w:val="none" w:sz="0" w:space="0" w:color="auto"/>
                            <w:bottom w:val="none" w:sz="0" w:space="0" w:color="auto"/>
                            <w:right w:val="none" w:sz="0" w:space="0" w:color="auto"/>
                          </w:divBdr>
                        </w:div>
                        <w:div w:id="1388184682">
                          <w:marLeft w:val="0"/>
                          <w:marRight w:val="0"/>
                          <w:marTop w:val="0"/>
                          <w:marBottom w:val="0"/>
                          <w:divBdr>
                            <w:top w:val="none" w:sz="0" w:space="0" w:color="auto"/>
                            <w:left w:val="none" w:sz="0" w:space="0" w:color="auto"/>
                            <w:bottom w:val="none" w:sz="0" w:space="0" w:color="auto"/>
                            <w:right w:val="none" w:sz="0" w:space="0" w:color="auto"/>
                          </w:divBdr>
                        </w:div>
                        <w:div w:id="1763141167">
                          <w:marLeft w:val="0"/>
                          <w:marRight w:val="0"/>
                          <w:marTop w:val="0"/>
                          <w:marBottom w:val="0"/>
                          <w:divBdr>
                            <w:top w:val="none" w:sz="0" w:space="0" w:color="auto"/>
                            <w:left w:val="none" w:sz="0" w:space="0" w:color="auto"/>
                            <w:bottom w:val="none" w:sz="0" w:space="0" w:color="auto"/>
                            <w:right w:val="none" w:sz="0" w:space="0" w:color="auto"/>
                          </w:divBdr>
                        </w:div>
                        <w:div w:id="1202131424">
                          <w:marLeft w:val="0"/>
                          <w:marRight w:val="0"/>
                          <w:marTop w:val="0"/>
                          <w:marBottom w:val="0"/>
                          <w:divBdr>
                            <w:top w:val="none" w:sz="0" w:space="0" w:color="auto"/>
                            <w:left w:val="none" w:sz="0" w:space="0" w:color="auto"/>
                            <w:bottom w:val="none" w:sz="0" w:space="0" w:color="auto"/>
                            <w:right w:val="none" w:sz="0" w:space="0" w:color="auto"/>
                          </w:divBdr>
                        </w:div>
                        <w:div w:id="983005040">
                          <w:marLeft w:val="0"/>
                          <w:marRight w:val="0"/>
                          <w:marTop w:val="0"/>
                          <w:marBottom w:val="0"/>
                          <w:divBdr>
                            <w:top w:val="none" w:sz="0" w:space="0" w:color="auto"/>
                            <w:left w:val="none" w:sz="0" w:space="0" w:color="auto"/>
                            <w:bottom w:val="none" w:sz="0" w:space="0" w:color="auto"/>
                            <w:right w:val="none" w:sz="0" w:space="0" w:color="auto"/>
                          </w:divBdr>
                        </w:div>
                        <w:div w:id="596988124">
                          <w:marLeft w:val="0"/>
                          <w:marRight w:val="0"/>
                          <w:marTop w:val="0"/>
                          <w:marBottom w:val="0"/>
                          <w:divBdr>
                            <w:top w:val="none" w:sz="0" w:space="0" w:color="auto"/>
                            <w:left w:val="none" w:sz="0" w:space="0" w:color="auto"/>
                            <w:bottom w:val="none" w:sz="0" w:space="0" w:color="auto"/>
                            <w:right w:val="none" w:sz="0" w:space="0" w:color="auto"/>
                          </w:divBdr>
                        </w:div>
                        <w:div w:id="2116750406">
                          <w:marLeft w:val="0"/>
                          <w:marRight w:val="0"/>
                          <w:marTop w:val="0"/>
                          <w:marBottom w:val="0"/>
                          <w:divBdr>
                            <w:top w:val="none" w:sz="0" w:space="0" w:color="auto"/>
                            <w:left w:val="none" w:sz="0" w:space="0" w:color="auto"/>
                            <w:bottom w:val="none" w:sz="0" w:space="0" w:color="auto"/>
                            <w:right w:val="none" w:sz="0" w:space="0" w:color="auto"/>
                          </w:divBdr>
                        </w:div>
                        <w:div w:id="1535925462">
                          <w:marLeft w:val="0"/>
                          <w:marRight w:val="0"/>
                          <w:marTop w:val="0"/>
                          <w:marBottom w:val="0"/>
                          <w:divBdr>
                            <w:top w:val="none" w:sz="0" w:space="0" w:color="auto"/>
                            <w:left w:val="none" w:sz="0" w:space="0" w:color="auto"/>
                            <w:bottom w:val="none" w:sz="0" w:space="0" w:color="auto"/>
                            <w:right w:val="none" w:sz="0" w:space="0" w:color="auto"/>
                          </w:divBdr>
                        </w:div>
                        <w:div w:id="335353669">
                          <w:marLeft w:val="0"/>
                          <w:marRight w:val="0"/>
                          <w:marTop w:val="0"/>
                          <w:marBottom w:val="0"/>
                          <w:divBdr>
                            <w:top w:val="none" w:sz="0" w:space="0" w:color="auto"/>
                            <w:left w:val="none" w:sz="0" w:space="0" w:color="auto"/>
                            <w:bottom w:val="none" w:sz="0" w:space="0" w:color="auto"/>
                            <w:right w:val="none" w:sz="0" w:space="0" w:color="auto"/>
                          </w:divBdr>
                        </w:div>
                        <w:div w:id="1671637434">
                          <w:marLeft w:val="0"/>
                          <w:marRight w:val="0"/>
                          <w:marTop w:val="0"/>
                          <w:marBottom w:val="0"/>
                          <w:divBdr>
                            <w:top w:val="none" w:sz="0" w:space="0" w:color="auto"/>
                            <w:left w:val="none" w:sz="0" w:space="0" w:color="auto"/>
                            <w:bottom w:val="none" w:sz="0" w:space="0" w:color="auto"/>
                            <w:right w:val="none" w:sz="0" w:space="0" w:color="auto"/>
                          </w:divBdr>
                        </w:div>
                        <w:div w:id="1325742741">
                          <w:marLeft w:val="0"/>
                          <w:marRight w:val="0"/>
                          <w:marTop w:val="0"/>
                          <w:marBottom w:val="0"/>
                          <w:divBdr>
                            <w:top w:val="none" w:sz="0" w:space="0" w:color="auto"/>
                            <w:left w:val="none" w:sz="0" w:space="0" w:color="auto"/>
                            <w:bottom w:val="none" w:sz="0" w:space="0" w:color="auto"/>
                            <w:right w:val="none" w:sz="0" w:space="0" w:color="auto"/>
                          </w:divBdr>
                        </w:div>
                        <w:div w:id="1897735846">
                          <w:marLeft w:val="0"/>
                          <w:marRight w:val="0"/>
                          <w:marTop w:val="0"/>
                          <w:marBottom w:val="0"/>
                          <w:divBdr>
                            <w:top w:val="none" w:sz="0" w:space="0" w:color="auto"/>
                            <w:left w:val="none" w:sz="0" w:space="0" w:color="auto"/>
                            <w:bottom w:val="none" w:sz="0" w:space="0" w:color="auto"/>
                            <w:right w:val="none" w:sz="0" w:space="0" w:color="auto"/>
                          </w:divBdr>
                        </w:div>
                        <w:div w:id="617175556">
                          <w:marLeft w:val="0"/>
                          <w:marRight w:val="0"/>
                          <w:marTop w:val="0"/>
                          <w:marBottom w:val="0"/>
                          <w:divBdr>
                            <w:top w:val="none" w:sz="0" w:space="0" w:color="auto"/>
                            <w:left w:val="none" w:sz="0" w:space="0" w:color="auto"/>
                            <w:bottom w:val="none" w:sz="0" w:space="0" w:color="auto"/>
                            <w:right w:val="none" w:sz="0" w:space="0" w:color="auto"/>
                          </w:divBdr>
                        </w:div>
                        <w:div w:id="4329895">
                          <w:marLeft w:val="0"/>
                          <w:marRight w:val="0"/>
                          <w:marTop w:val="0"/>
                          <w:marBottom w:val="0"/>
                          <w:divBdr>
                            <w:top w:val="none" w:sz="0" w:space="0" w:color="auto"/>
                            <w:left w:val="none" w:sz="0" w:space="0" w:color="auto"/>
                            <w:bottom w:val="none" w:sz="0" w:space="0" w:color="auto"/>
                            <w:right w:val="none" w:sz="0" w:space="0" w:color="auto"/>
                          </w:divBdr>
                        </w:div>
                        <w:div w:id="1023241559">
                          <w:marLeft w:val="0"/>
                          <w:marRight w:val="0"/>
                          <w:marTop w:val="0"/>
                          <w:marBottom w:val="0"/>
                          <w:divBdr>
                            <w:top w:val="none" w:sz="0" w:space="0" w:color="auto"/>
                            <w:left w:val="none" w:sz="0" w:space="0" w:color="auto"/>
                            <w:bottom w:val="none" w:sz="0" w:space="0" w:color="auto"/>
                            <w:right w:val="none" w:sz="0" w:space="0" w:color="auto"/>
                          </w:divBdr>
                        </w:div>
                        <w:div w:id="33237952">
                          <w:marLeft w:val="0"/>
                          <w:marRight w:val="0"/>
                          <w:marTop w:val="0"/>
                          <w:marBottom w:val="0"/>
                          <w:divBdr>
                            <w:top w:val="none" w:sz="0" w:space="0" w:color="auto"/>
                            <w:left w:val="none" w:sz="0" w:space="0" w:color="auto"/>
                            <w:bottom w:val="none" w:sz="0" w:space="0" w:color="auto"/>
                            <w:right w:val="none" w:sz="0" w:space="0" w:color="auto"/>
                          </w:divBdr>
                        </w:div>
                        <w:div w:id="2119251471">
                          <w:marLeft w:val="0"/>
                          <w:marRight w:val="0"/>
                          <w:marTop w:val="0"/>
                          <w:marBottom w:val="0"/>
                          <w:divBdr>
                            <w:top w:val="none" w:sz="0" w:space="0" w:color="auto"/>
                            <w:left w:val="none" w:sz="0" w:space="0" w:color="auto"/>
                            <w:bottom w:val="none" w:sz="0" w:space="0" w:color="auto"/>
                            <w:right w:val="none" w:sz="0" w:space="0" w:color="auto"/>
                          </w:divBdr>
                        </w:div>
                        <w:div w:id="19092766">
                          <w:marLeft w:val="0"/>
                          <w:marRight w:val="0"/>
                          <w:marTop w:val="0"/>
                          <w:marBottom w:val="0"/>
                          <w:divBdr>
                            <w:top w:val="none" w:sz="0" w:space="0" w:color="auto"/>
                            <w:left w:val="none" w:sz="0" w:space="0" w:color="auto"/>
                            <w:bottom w:val="none" w:sz="0" w:space="0" w:color="auto"/>
                            <w:right w:val="none" w:sz="0" w:space="0" w:color="auto"/>
                          </w:divBdr>
                        </w:div>
                        <w:div w:id="1414401402">
                          <w:marLeft w:val="0"/>
                          <w:marRight w:val="0"/>
                          <w:marTop w:val="0"/>
                          <w:marBottom w:val="0"/>
                          <w:divBdr>
                            <w:top w:val="none" w:sz="0" w:space="0" w:color="auto"/>
                            <w:left w:val="none" w:sz="0" w:space="0" w:color="auto"/>
                            <w:bottom w:val="none" w:sz="0" w:space="0" w:color="auto"/>
                            <w:right w:val="none" w:sz="0" w:space="0" w:color="auto"/>
                          </w:divBdr>
                        </w:div>
                        <w:div w:id="164370594">
                          <w:marLeft w:val="0"/>
                          <w:marRight w:val="0"/>
                          <w:marTop w:val="0"/>
                          <w:marBottom w:val="0"/>
                          <w:divBdr>
                            <w:top w:val="none" w:sz="0" w:space="0" w:color="auto"/>
                            <w:left w:val="none" w:sz="0" w:space="0" w:color="auto"/>
                            <w:bottom w:val="none" w:sz="0" w:space="0" w:color="auto"/>
                            <w:right w:val="none" w:sz="0" w:space="0" w:color="auto"/>
                          </w:divBdr>
                        </w:div>
                        <w:div w:id="347486479">
                          <w:marLeft w:val="0"/>
                          <w:marRight w:val="0"/>
                          <w:marTop w:val="0"/>
                          <w:marBottom w:val="0"/>
                          <w:divBdr>
                            <w:top w:val="none" w:sz="0" w:space="0" w:color="auto"/>
                            <w:left w:val="none" w:sz="0" w:space="0" w:color="auto"/>
                            <w:bottom w:val="none" w:sz="0" w:space="0" w:color="auto"/>
                            <w:right w:val="none" w:sz="0" w:space="0" w:color="auto"/>
                          </w:divBdr>
                        </w:div>
                        <w:div w:id="173348718">
                          <w:marLeft w:val="0"/>
                          <w:marRight w:val="0"/>
                          <w:marTop w:val="0"/>
                          <w:marBottom w:val="0"/>
                          <w:divBdr>
                            <w:top w:val="none" w:sz="0" w:space="0" w:color="auto"/>
                            <w:left w:val="none" w:sz="0" w:space="0" w:color="auto"/>
                            <w:bottom w:val="none" w:sz="0" w:space="0" w:color="auto"/>
                            <w:right w:val="none" w:sz="0" w:space="0" w:color="auto"/>
                          </w:divBdr>
                        </w:div>
                        <w:div w:id="1697000664">
                          <w:marLeft w:val="0"/>
                          <w:marRight w:val="0"/>
                          <w:marTop w:val="0"/>
                          <w:marBottom w:val="0"/>
                          <w:divBdr>
                            <w:top w:val="none" w:sz="0" w:space="0" w:color="auto"/>
                            <w:left w:val="none" w:sz="0" w:space="0" w:color="auto"/>
                            <w:bottom w:val="none" w:sz="0" w:space="0" w:color="auto"/>
                            <w:right w:val="none" w:sz="0" w:space="0" w:color="auto"/>
                          </w:divBdr>
                        </w:div>
                        <w:div w:id="1699038100">
                          <w:marLeft w:val="0"/>
                          <w:marRight w:val="0"/>
                          <w:marTop w:val="0"/>
                          <w:marBottom w:val="0"/>
                          <w:divBdr>
                            <w:top w:val="none" w:sz="0" w:space="0" w:color="auto"/>
                            <w:left w:val="none" w:sz="0" w:space="0" w:color="auto"/>
                            <w:bottom w:val="none" w:sz="0" w:space="0" w:color="auto"/>
                            <w:right w:val="none" w:sz="0" w:space="0" w:color="auto"/>
                          </w:divBdr>
                        </w:div>
                        <w:div w:id="1135679977">
                          <w:marLeft w:val="0"/>
                          <w:marRight w:val="0"/>
                          <w:marTop w:val="0"/>
                          <w:marBottom w:val="0"/>
                          <w:divBdr>
                            <w:top w:val="none" w:sz="0" w:space="0" w:color="auto"/>
                            <w:left w:val="none" w:sz="0" w:space="0" w:color="auto"/>
                            <w:bottom w:val="none" w:sz="0" w:space="0" w:color="auto"/>
                            <w:right w:val="none" w:sz="0" w:space="0" w:color="auto"/>
                          </w:divBdr>
                        </w:div>
                        <w:div w:id="375735938">
                          <w:marLeft w:val="0"/>
                          <w:marRight w:val="0"/>
                          <w:marTop w:val="0"/>
                          <w:marBottom w:val="0"/>
                          <w:divBdr>
                            <w:top w:val="none" w:sz="0" w:space="0" w:color="auto"/>
                            <w:left w:val="none" w:sz="0" w:space="0" w:color="auto"/>
                            <w:bottom w:val="none" w:sz="0" w:space="0" w:color="auto"/>
                            <w:right w:val="none" w:sz="0" w:space="0" w:color="auto"/>
                          </w:divBdr>
                        </w:div>
                        <w:div w:id="1945266500">
                          <w:marLeft w:val="0"/>
                          <w:marRight w:val="0"/>
                          <w:marTop w:val="0"/>
                          <w:marBottom w:val="0"/>
                          <w:divBdr>
                            <w:top w:val="none" w:sz="0" w:space="0" w:color="auto"/>
                            <w:left w:val="none" w:sz="0" w:space="0" w:color="auto"/>
                            <w:bottom w:val="none" w:sz="0" w:space="0" w:color="auto"/>
                            <w:right w:val="none" w:sz="0" w:space="0" w:color="auto"/>
                          </w:divBdr>
                        </w:div>
                        <w:div w:id="965963638">
                          <w:marLeft w:val="0"/>
                          <w:marRight w:val="0"/>
                          <w:marTop w:val="0"/>
                          <w:marBottom w:val="0"/>
                          <w:divBdr>
                            <w:top w:val="none" w:sz="0" w:space="0" w:color="auto"/>
                            <w:left w:val="none" w:sz="0" w:space="0" w:color="auto"/>
                            <w:bottom w:val="none" w:sz="0" w:space="0" w:color="auto"/>
                            <w:right w:val="none" w:sz="0" w:space="0" w:color="auto"/>
                          </w:divBdr>
                        </w:div>
                        <w:div w:id="945887848">
                          <w:marLeft w:val="0"/>
                          <w:marRight w:val="0"/>
                          <w:marTop w:val="0"/>
                          <w:marBottom w:val="0"/>
                          <w:divBdr>
                            <w:top w:val="none" w:sz="0" w:space="0" w:color="auto"/>
                            <w:left w:val="none" w:sz="0" w:space="0" w:color="auto"/>
                            <w:bottom w:val="none" w:sz="0" w:space="0" w:color="auto"/>
                            <w:right w:val="none" w:sz="0" w:space="0" w:color="auto"/>
                          </w:divBdr>
                        </w:div>
                        <w:div w:id="591477899">
                          <w:marLeft w:val="0"/>
                          <w:marRight w:val="0"/>
                          <w:marTop w:val="0"/>
                          <w:marBottom w:val="0"/>
                          <w:divBdr>
                            <w:top w:val="none" w:sz="0" w:space="0" w:color="auto"/>
                            <w:left w:val="none" w:sz="0" w:space="0" w:color="auto"/>
                            <w:bottom w:val="none" w:sz="0" w:space="0" w:color="auto"/>
                            <w:right w:val="none" w:sz="0" w:space="0" w:color="auto"/>
                          </w:divBdr>
                        </w:div>
                        <w:div w:id="1611013720">
                          <w:marLeft w:val="0"/>
                          <w:marRight w:val="0"/>
                          <w:marTop w:val="0"/>
                          <w:marBottom w:val="0"/>
                          <w:divBdr>
                            <w:top w:val="none" w:sz="0" w:space="0" w:color="auto"/>
                            <w:left w:val="none" w:sz="0" w:space="0" w:color="auto"/>
                            <w:bottom w:val="none" w:sz="0" w:space="0" w:color="auto"/>
                            <w:right w:val="none" w:sz="0" w:space="0" w:color="auto"/>
                          </w:divBdr>
                        </w:div>
                        <w:div w:id="709765360">
                          <w:marLeft w:val="0"/>
                          <w:marRight w:val="0"/>
                          <w:marTop w:val="0"/>
                          <w:marBottom w:val="0"/>
                          <w:divBdr>
                            <w:top w:val="none" w:sz="0" w:space="0" w:color="auto"/>
                            <w:left w:val="none" w:sz="0" w:space="0" w:color="auto"/>
                            <w:bottom w:val="none" w:sz="0" w:space="0" w:color="auto"/>
                            <w:right w:val="none" w:sz="0" w:space="0" w:color="auto"/>
                          </w:divBdr>
                        </w:div>
                        <w:div w:id="430054184">
                          <w:marLeft w:val="0"/>
                          <w:marRight w:val="0"/>
                          <w:marTop w:val="0"/>
                          <w:marBottom w:val="0"/>
                          <w:divBdr>
                            <w:top w:val="none" w:sz="0" w:space="0" w:color="auto"/>
                            <w:left w:val="none" w:sz="0" w:space="0" w:color="auto"/>
                            <w:bottom w:val="none" w:sz="0" w:space="0" w:color="auto"/>
                            <w:right w:val="none" w:sz="0" w:space="0" w:color="auto"/>
                          </w:divBdr>
                        </w:div>
                        <w:div w:id="1708336011">
                          <w:marLeft w:val="0"/>
                          <w:marRight w:val="0"/>
                          <w:marTop w:val="0"/>
                          <w:marBottom w:val="0"/>
                          <w:divBdr>
                            <w:top w:val="none" w:sz="0" w:space="0" w:color="auto"/>
                            <w:left w:val="none" w:sz="0" w:space="0" w:color="auto"/>
                            <w:bottom w:val="none" w:sz="0" w:space="0" w:color="auto"/>
                            <w:right w:val="none" w:sz="0" w:space="0" w:color="auto"/>
                          </w:divBdr>
                        </w:div>
                        <w:div w:id="588850847">
                          <w:marLeft w:val="0"/>
                          <w:marRight w:val="0"/>
                          <w:marTop w:val="0"/>
                          <w:marBottom w:val="0"/>
                          <w:divBdr>
                            <w:top w:val="none" w:sz="0" w:space="0" w:color="auto"/>
                            <w:left w:val="none" w:sz="0" w:space="0" w:color="auto"/>
                            <w:bottom w:val="none" w:sz="0" w:space="0" w:color="auto"/>
                            <w:right w:val="none" w:sz="0" w:space="0" w:color="auto"/>
                          </w:divBdr>
                        </w:div>
                        <w:div w:id="1068460251">
                          <w:marLeft w:val="0"/>
                          <w:marRight w:val="0"/>
                          <w:marTop w:val="0"/>
                          <w:marBottom w:val="0"/>
                          <w:divBdr>
                            <w:top w:val="none" w:sz="0" w:space="0" w:color="auto"/>
                            <w:left w:val="none" w:sz="0" w:space="0" w:color="auto"/>
                            <w:bottom w:val="none" w:sz="0" w:space="0" w:color="auto"/>
                            <w:right w:val="none" w:sz="0" w:space="0" w:color="auto"/>
                          </w:divBdr>
                        </w:div>
                        <w:div w:id="772365597">
                          <w:marLeft w:val="0"/>
                          <w:marRight w:val="0"/>
                          <w:marTop w:val="0"/>
                          <w:marBottom w:val="0"/>
                          <w:divBdr>
                            <w:top w:val="none" w:sz="0" w:space="0" w:color="auto"/>
                            <w:left w:val="none" w:sz="0" w:space="0" w:color="auto"/>
                            <w:bottom w:val="none" w:sz="0" w:space="0" w:color="auto"/>
                            <w:right w:val="none" w:sz="0" w:space="0" w:color="auto"/>
                          </w:divBdr>
                        </w:div>
                        <w:div w:id="1299801451">
                          <w:marLeft w:val="0"/>
                          <w:marRight w:val="0"/>
                          <w:marTop w:val="0"/>
                          <w:marBottom w:val="0"/>
                          <w:divBdr>
                            <w:top w:val="none" w:sz="0" w:space="0" w:color="auto"/>
                            <w:left w:val="none" w:sz="0" w:space="0" w:color="auto"/>
                            <w:bottom w:val="none" w:sz="0" w:space="0" w:color="auto"/>
                            <w:right w:val="none" w:sz="0" w:space="0" w:color="auto"/>
                          </w:divBdr>
                        </w:div>
                        <w:div w:id="1506478926">
                          <w:marLeft w:val="0"/>
                          <w:marRight w:val="0"/>
                          <w:marTop w:val="0"/>
                          <w:marBottom w:val="0"/>
                          <w:divBdr>
                            <w:top w:val="none" w:sz="0" w:space="0" w:color="auto"/>
                            <w:left w:val="none" w:sz="0" w:space="0" w:color="auto"/>
                            <w:bottom w:val="none" w:sz="0" w:space="0" w:color="auto"/>
                            <w:right w:val="none" w:sz="0" w:space="0" w:color="auto"/>
                          </w:divBdr>
                        </w:div>
                        <w:div w:id="459307450">
                          <w:marLeft w:val="0"/>
                          <w:marRight w:val="0"/>
                          <w:marTop w:val="0"/>
                          <w:marBottom w:val="0"/>
                          <w:divBdr>
                            <w:top w:val="none" w:sz="0" w:space="0" w:color="auto"/>
                            <w:left w:val="none" w:sz="0" w:space="0" w:color="auto"/>
                            <w:bottom w:val="none" w:sz="0" w:space="0" w:color="auto"/>
                            <w:right w:val="none" w:sz="0" w:space="0" w:color="auto"/>
                          </w:divBdr>
                        </w:div>
                        <w:div w:id="1941061184">
                          <w:marLeft w:val="0"/>
                          <w:marRight w:val="0"/>
                          <w:marTop w:val="0"/>
                          <w:marBottom w:val="0"/>
                          <w:divBdr>
                            <w:top w:val="none" w:sz="0" w:space="0" w:color="auto"/>
                            <w:left w:val="none" w:sz="0" w:space="0" w:color="auto"/>
                            <w:bottom w:val="none" w:sz="0" w:space="0" w:color="auto"/>
                            <w:right w:val="none" w:sz="0" w:space="0" w:color="auto"/>
                          </w:divBdr>
                        </w:div>
                        <w:div w:id="1032146638">
                          <w:marLeft w:val="0"/>
                          <w:marRight w:val="0"/>
                          <w:marTop w:val="0"/>
                          <w:marBottom w:val="0"/>
                          <w:divBdr>
                            <w:top w:val="none" w:sz="0" w:space="0" w:color="auto"/>
                            <w:left w:val="none" w:sz="0" w:space="0" w:color="auto"/>
                            <w:bottom w:val="none" w:sz="0" w:space="0" w:color="auto"/>
                            <w:right w:val="none" w:sz="0" w:space="0" w:color="auto"/>
                          </w:divBdr>
                        </w:div>
                        <w:div w:id="114064405">
                          <w:marLeft w:val="0"/>
                          <w:marRight w:val="0"/>
                          <w:marTop w:val="0"/>
                          <w:marBottom w:val="0"/>
                          <w:divBdr>
                            <w:top w:val="none" w:sz="0" w:space="0" w:color="auto"/>
                            <w:left w:val="none" w:sz="0" w:space="0" w:color="auto"/>
                            <w:bottom w:val="none" w:sz="0" w:space="0" w:color="auto"/>
                            <w:right w:val="none" w:sz="0" w:space="0" w:color="auto"/>
                          </w:divBdr>
                        </w:div>
                        <w:div w:id="1342002613">
                          <w:marLeft w:val="0"/>
                          <w:marRight w:val="0"/>
                          <w:marTop w:val="0"/>
                          <w:marBottom w:val="0"/>
                          <w:divBdr>
                            <w:top w:val="none" w:sz="0" w:space="0" w:color="auto"/>
                            <w:left w:val="none" w:sz="0" w:space="0" w:color="auto"/>
                            <w:bottom w:val="none" w:sz="0" w:space="0" w:color="auto"/>
                            <w:right w:val="none" w:sz="0" w:space="0" w:color="auto"/>
                          </w:divBdr>
                        </w:div>
                        <w:div w:id="454951782">
                          <w:marLeft w:val="0"/>
                          <w:marRight w:val="0"/>
                          <w:marTop w:val="0"/>
                          <w:marBottom w:val="0"/>
                          <w:divBdr>
                            <w:top w:val="none" w:sz="0" w:space="0" w:color="auto"/>
                            <w:left w:val="none" w:sz="0" w:space="0" w:color="auto"/>
                            <w:bottom w:val="none" w:sz="0" w:space="0" w:color="auto"/>
                            <w:right w:val="none" w:sz="0" w:space="0" w:color="auto"/>
                          </w:divBdr>
                        </w:div>
                        <w:div w:id="1148594847">
                          <w:marLeft w:val="0"/>
                          <w:marRight w:val="0"/>
                          <w:marTop w:val="0"/>
                          <w:marBottom w:val="0"/>
                          <w:divBdr>
                            <w:top w:val="none" w:sz="0" w:space="0" w:color="auto"/>
                            <w:left w:val="none" w:sz="0" w:space="0" w:color="auto"/>
                            <w:bottom w:val="none" w:sz="0" w:space="0" w:color="auto"/>
                            <w:right w:val="none" w:sz="0" w:space="0" w:color="auto"/>
                          </w:divBdr>
                        </w:div>
                        <w:div w:id="907880445">
                          <w:marLeft w:val="0"/>
                          <w:marRight w:val="0"/>
                          <w:marTop w:val="0"/>
                          <w:marBottom w:val="0"/>
                          <w:divBdr>
                            <w:top w:val="none" w:sz="0" w:space="0" w:color="auto"/>
                            <w:left w:val="none" w:sz="0" w:space="0" w:color="auto"/>
                            <w:bottom w:val="none" w:sz="0" w:space="0" w:color="auto"/>
                            <w:right w:val="none" w:sz="0" w:space="0" w:color="auto"/>
                          </w:divBdr>
                        </w:div>
                        <w:div w:id="517818258">
                          <w:marLeft w:val="0"/>
                          <w:marRight w:val="0"/>
                          <w:marTop w:val="0"/>
                          <w:marBottom w:val="0"/>
                          <w:divBdr>
                            <w:top w:val="none" w:sz="0" w:space="0" w:color="auto"/>
                            <w:left w:val="none" w:sz="0" w:space="0" w:color="auto"/>
                            <w:bottom w:val="none" w:sz="0" w:space="0" w:color="auto"/>
                            <w:right w:val="none" w:sz="0" w:space="0" w:color="auto"/>
                          </w:divBdr>
                        </w:div>
                        <w:div w:id="1056323271">
                          <w:marLeft w:val="0"/>
                          <w:marRight w:val="0"/>
                          <w:marTop w:val="0"/>
                          <w:marBottom w:val="0"/>
                          <w:divBdr>
                            <w:top w:val="none" w:sz="0" w:space="0" w:color="auto"/>
                            <w:left w:val="none" w:sz="0" w:space="0" w:color="auto"/>
                            <w:bottom w:val="none" w:sz="0" w:space="0" w:color="auto"/>
                            <w:right w:val="none" w:sz="0" w:space="0" w:color="auto"/>
                          </w:divBdr>
                        </w:div>
                        <w:div w:id="399911411">
                          <w:marLeft w:val="0"/>
                          <w:marRight w:val="0"/>
                          <w:marTop w:val="0"/>
                          <w:marBottom w:val="0"/>
                          <w:divBdr>
                            <w:top w:val="none" w:sz="0" w:space="0" w:color="auto"/>
                            <w:left w:val="none" w:sz="0" w:space="0" w:color="auto"/>
                            <w:bottom w:val="none" w:sz="0" w:space="0" w:color="auto"/>
                            <w:right w:val="none" w:sz="0" w:space="0" w:color="auto"/>
                          </w:divBdr>
                        </w:div>
                        <w:div w:id="1441602085">
                          <w:marLeft w:val="0"/>
                          <w:marRight w:val="0"/>
                          <w:marTop w:val="0"/>
                          <w:marBottom w:val="0"/>
                          <w:divBdr>
                            <w:top w:val="none" w:sz="0" w:space="0" w:color="auto"/>
                            <w:left w:val="none" w:sz="0" w:space="0" w:color="auto"/>
                            <w:bottom w:val="none" w:sz="0" w:space="0" w:color="auto"/>
                            <w:right w:val="none" w:sz="0" w:space="0" w:color="auto"/>
                          </w:divBdr>
                        </w:div>
                        <w:div w:id="2021857768">
                          <w:marLeft w:val="0"/>
                          <w:marRight w:val="0"/>
                          <w:marTop w:val="0"/>
                          <w:marBottom w:val="0"/>
                          <w:divBdr>
                            <w:top w:val="none" w:sz="0" w:space="0" w:color="auto"/>
                            <w:left w:val="none" w:sz="0" w:space="0" w:color="auto"/>
                            <w:bottom w:val="none" w:sz="0" w:space="0" w:color="auto"/>
                            <w:right w:val="none" w:sz="0" w:space="0" w:color="auto"/>
                          </w:divBdr>
                        </w:div>
                        <w:div w:id="1857183731">
                          <w:marLeft w:val="0"/>
                          <w:marRight w:val="0"/>
                          <w:marTop w:val="0"/>
                          <w:marBottom w:val="0"/>
                          <w:divBdr>
                            <w:top w:val="none" w:sz="0" w:space="0" w:color="auto"/>
                            <w:left w:val="none" w:sz="0" w:space="0" w:color="auto"/>
                            <w:bottom w:val="none" w:sz="0" w:space="0" w:color="auto"/>
                            <w:right w:val="none" w:sz="0" w:space="0" w:color="auto"/>
                          </w:divBdr>
                        </w:div>
                        <w:div w:id="258029033">
                          <w:marLeft w:val="0"/>
                          <w:marRight w:val="0"/>
                          <w:marTop w:val="0"/>
                          <w:marBottom w:val="0"/>
                          <w:divBdr>
                            <w:top w:val="none" w:sz="0" w:space="0" w:color="auto"/>
                            <w:left w:val="none" w:sz="0" w:space="0" w:color="auto"/>
                            <w:bottom w:val="none" w:sz="0" w:space="0" w:color="auto"/>
                            <w:right w:val="none" w:sz="0" w:space="0" w:color="auto"/>
                          </w:divBdr>
                        </w:div>
                        <w:div w:id="266429278">
                          <w:marLeft w:val="0"/>
                          <w:marRight w:val="0"/>
                          <w:marTop w:val="0"/>
                          <w:marBottom w:val="0"/>
                          <w:divBdr>
                            <w:top w:val="none" w:sz="0" w:space="0" w:color="auto"/>
                            <w:left w:val="none" w:sz="0" w:space="0" w:color="auto"/>
                            <w:bottom w:val="none" w:sz="0" w:space="0" w:color="auto"/>
                            <w:right w:val="none" w:sz="0" w:space="0" w:color="auto"/>
                          </w:divBdr>
                        </w:div>
                        <w:div w:id="979311556">
                          <w:marLeft w:val="0"/>
                          <w:marRight w:val="0"/>
                          <w:marTop w:val="0"/>
                          <w:marBottom w:val="0"/>
                          <w:divBdr>
                            <w:top w:val="none" w:sz="0" w:space="0" w:color="auto"/>
                            <w:left w:val="none" w:sz="0" w:space="0" w:color="auto"/>
                            <w:bottom w:val="none" w:sz="0" w:space="0" w:color="auto"/>
                            <w:right w:val="none" w:sz="0" w:space="0" w:color="auto"/>
                          </w:divBdr>
                        </w:div>
                        <w:div w:id="842203861">
                          <w:marLeft w:val="0"/>
                          <w:marRight w:val="0"/>
                          <w:marTop w:val="0"/>
                          <w:marBottom w:val="0"/>
                          <w:divBdr>
                            <w:top w:val="none" w:sz="0" w:space="0" w:color="auto"/>
                            <w:left w:val="none" w:sz="0" w:space="0" w:color="auto"/>
                            <w:bottom w:val="none" w:sz="0" w:space="0" w:color="auto"/>
                            <w:right w:val="none" w:sz="0" w:space="0" w:color="auto"/>
                          </w:divBdr>
                        </w:div>
                        <w:div w:id="1187527648">
                          <w:marLeft w:val="0"/>
                          <w:marRight w:val="0"/>
                          <w:marTop w:val="0"/>
                          <w:marBottom w:val="0"/>
                          <w:divBdr>
                            <w:top w:val="none" w:sz="0" w:space="0" w:color="auto"/>
                            <w:left w:val="none" w:sz="0" w:space="0" w:color="auto"/>
                            <w:bottom w:val="none" w:sz="0" w:space="0" w:color="auto"/>
                            <w:right w:val="none" w:sz="0" w:space="0" w:color="auto"/>
                          </w:divBdr>
                        </w:div>
                        <w:div w:id="294682194">
                          <w:marLeft w:val="0"/>
                          <w:marRight w:val="0"/>
                          <w:marTop w:val="0"/>
                          <w:marBottom w:val="0"/>
                          <w:divBdr>
                            <w:top w:val="none" w:sz="0" w:space="0" w:color="auto"/>
                            <w:left w:val="none" w:sz="0" w:space="0" w:color="auto"/>
                            <w:bottom w:val="none" w:sz="0" w:space="0" w:color="auto"/>
                            <w:right w:val="none" w:sz="0" w:space="0" w:color="auto"/>
                          </w:divBdr>
                        </w:div>
                        <w:div w:id="1345014757">
                          <w:marLeft w:val="0"/>
                          <w:marRight w:val="0"/>
                          <w:marTop w:val="0"/>
                          <w:marBottom w:val="0"/>
                          <w:divBdr>
                            <w:top w:val="none" w:sz="0" w:space="0" w:color="auto"/>
                            <w:left w:val="none" w:sz="0" w:space="0" w:color="auto"/>
                            <w:bottom w:val="none" w:sz="0" w:space="0" w:color="auto"/>
                            <w:right w:val="none" w:sz="0" w:space="0" w:color="auto"/>
                          </w:divBdr>
                        </w:div>
                        <w:div w:id="1362241025">
                          <w:marLeft w:val="0"/>
                          <w:marRight w:val="0"/>
                          <w:marTop w:val="0"/>
                          <w:marBottom w:val="0"/>
                          <w:divBdr>
                            <w:top w:val="none" w:sz="0" w:space="0" w:color="auto"/>
                            <w:left w:val="none" w:sz="0" w:space="0" w:color="auto"/>
                            <w:bottom w:val="none" w:sz="0" w:space="0" w:color="auto"/>
                            <w:right w:val="none" w:sz="0" w:space="0" w:color="auto"/>
                          </w:divBdr>
                        </w:div>
                        <w:div w:id="1975594211">
                          <w:marLeft w:val="0"/>
                          <w:marRight w:val="0"/>
                          <w:marTop w:val="0"/>
                          <w:marBottom w:val="0"/>
                          <w:divBdr>
                            <w:top w:val="none" w:sz="0" w:space="0" w:color="auto"/>
                            <w:left w:val="none" w:sz="0" w:space="0" w:color="auto"/>
                            <w:bottom w:val="none" w:sz="0" w:space="0" w:color="auto"/>
                            <w:right w:val="none" w:sz="0" w:space="0" w:color="auto"/>
                          </w:divBdr>
                        </w:div>
                        <w:div w:id="155267073">
                          <w:marLeft w:val="0"/>
                          <w:marRight w:val="0"/>
                          <w:marTop w:val="0"/>
                          <w:marBottom w:val="0"/>
                          <w:divBdr>
                            <w:top w:val="none" w:sz="0" w:space="0" w:color="auto"/>
                            <w:left w:val="none" w:sz="0" w:space="0" w:color="auto"/>
                            <w:bottom w:val="none" w:sz="0" w:space="0" w:color="auto"/>
                            <w:right w:val="none" w:sz="0" w:space="0" w:color="auto"/>
                          </w:divBdr>
                        </w:div>
                        <w:div w:id="1724404091">
                          <w:marLeft w:val="0"/>
                          <w:marRight w:val="0"/>
                          <w:marTop w:val="0"/>
                          <w:marBottom w:val="0"/>
                          <w:divBdr>
                            <w:top w:val="none" w:sz="0" w:space="0" w:color="auto"/>
                            <w:left w:val="none" w:sz="0" w:space="0" w:color="auto"/>
                            <w:bottom w:val="none" w:sz="0" w:space="0" w:color="auto"/>
                            <w:right w:val="none" w:sz="0" w:space="0" w:color="auto"/>
                          </w:divBdr>
                        </w:div>
                        <w:div w:id="127362522">
                          <w:marLeft w:val="0"/>
                          <w:marRight w:val="0"/>
                          <w:marTop w:val="0"/>
                          <w:marBottom w:val="0"/>
                          <w:divBdr>
                            <w:top w:val="none" w:sz="0" w:space="0" w:color="auto"/>
                            <w:left w:val="none" w:sz="0" w:space="0" w:color="auto"/>
                            <w:bottom w:val="none" w:sz="0" w:space="0" w:color="auto"/>
                            <w:right w:val="none" w:sz="0" w:space="0" w:color="auto"/>
                          </w:divBdr>
                        </w:div>
                        <w:div w:id="207575065">
                          <w:marLeft w:val="0"/>
                          <w:marRight w:val="0"/>
                          <w:marTop w:val="0"/>
                          <w:marBottom w:val="0"/>
                          <w:divBdr>
                            <w:top w:val="none" w:sz="0" w:space="0" w:color="auto"/>
                            <w:left w:val="none" w:sz="0" w:space="0" w:color="auto"/>
                            <w:bottom w:val="none" w:sz="0" w:space="0" w:color="auto"/>
                            <w:right w:val="none" w:sz="0" w:space="0" w:color="auto"/>
                          </w:divBdr>
                        </w:div>
                        <w:div w:id="44530376">
                          <w:marLeft w:val="0"/>
                          <w:marRight w:val="0"/>
                          <w:marTop w:val="0"/>
                          <w:marBottom w:val="0"/>
                          <w:divBdr>
                            <w:top w:val="none" w:sz="0" w:space="0" w:color="auto"/>
                            <w:left w:val="none" w:sz="0" w:space="0" w:color="auto"/>
                            <w:bottom w:val="none" w:sz="0" w:space="0" w:color="auto"/>
                            <w:right w:val="none" w:sz="0" w:space="0" w:color="auto"/>
                          </w:divBdr>
                        </w:div>
                        <w:div w:id="1977488960">
                          <w:marLeft w:val="0"/>
                          <w:marRight w:val="0"/>
                          <w:marTop w:val="0"/>
                          <w:marBottom w:val="0"/>
                          <w:divBdr>
                            <w:top w:val="none" w:sz="0" w:space="0" w:color="auto"/>
                            <w:left w:val="none" w:sz="0" w:space="0" w:color="auto"/>
                            <w:bottom w:val="none" w:sz="0" w:space="0" w:color="auto"/>
                            <w:right w:val="none" w:sz="0" w:space="0" w:color="auto"/>
                          </w:divBdr>
                        </w:div>
                        <w:div w:id="553467191">
                          <w:marLeft w:val="0"/>
                          <w:marRight w:val="0"/>
                          <w:marTop w:val="0"/>
                          <w:marBottom w:val="0"/>
                          <w:divBdr>
                            <w:top w:val="none" w:sz="0" w:space="0" w:color="auto"/>
                            <w:left w:val="none" w:sz="0" w:space="0" w:color="auto"/>
                            <w:bottom w:val="none" w:sz="0" w:space="0" w:color="auto"/>
                            <w:right w:val="none" w:sz="0" w:space="0" w:color="auto"/>
                          </w:divBdr>
                        </w:div>
                        <w:div w:id="1584603162">
                          <w:marLeft w:val="0"/>
                          <w:marRight w:val="0"/>
                          <w:marTop w:val="0"/>
                          <w:marBottom w:val="0"/>
                          <w:divBdr>
                            <w:top w:val="none" w:sz="0" w:space="0" w:color="auto"/>
                            <w:left w:val="none" w:sz="0" w:space="0" w:color="auto"/>
                            <w:bottom w:val="none" w:sz="0" w:space="0" w:color="auto"/>
                            <w:right w:val="none" w:sz="0" w:space="0" w:color="auto"/>
                          </w:divBdr>
                        </w:div>
                        <w:div w:id="299967132">
                          <w:marLeft w:val="0"/>
                          <w:marRight w:val="0"/>
                          <w:marTop w:val="0"/>
                          <w:marBottom w:val="0"/>
                          <w:divBdr>
                            <w:top w:val="none" w:sz="0" w:space="0" w:color="auto"/>
                            <w:left w:val="none" w:sz="0" w:space="0" w:color="auto"/>
                            <w:bottom w:val="none" w:sz="0" w:space="0" w:color="auto"/>
                            <w:right w:val="none" w:sz="0" w:space="0" w:color="auto"/>
                          </w:divBdr>
                        </w:div>
                        <w:div w:id="1580208771">
                          <w:marLeft w:val="0"/>
                          <w:marRight w:val="0"/>
                          <w:marTop w:val="0"/>
                          <w:marBottom w:val="0"/>
                          <w:divBdr>
                            <w:top w:val="none" w:sz="0" w:space="0" w:color="auto"/>
                            <w:left w:val="none" w:sz="0" w:space="0" w:color="auto"/>
                            <w:bottom w:val="none" w:sz="0" w:space="0" w:color="auto"/>
                            <w:right w:val="none" w:sz="0" w:space="0" w:color="auto"/>
                          </w:divBdr>
                        </w:div>
                        <w:div w:id="1995720199">
                          <w:marLeft w:val="0"/>
                          <w:marRight w:val="0"/>
                          <w:marTop w:val="0"/>
                          <w:marBottom w:val="0"/>
                          <w:divBdr>
                            <w:top w:val="none" w:sz="0" w:space="0" w:color="auto"/>
                            <w:left w:val="none" w:sz="0" w:space="0" w:color="auto"/>
                            <w:bottom w:val="none" w:sz="0" w:space="0" w:color="auto"/>
                            <w:right w:val="none" w:sz="0" w:space="0" w:color="auto"/>
                          </w:divBdr>
                        </w:div>
                        <w:div w:id="189072257">
                          <w:marLeft w:val="0"/>
                          <w:marRight w:val="0"/>
                          <w:marTop w:val="0"/>
                          <w:marBottom w:val="0"/>
                          <w:divBdr>
                            <w:top w:val="none" w:sz="0" w:space="0" w:color="auto"/>
                            <w:left w:val="none" w:sz="0" w:space="0" w:color="auto"/>
                            <w:bottom w:val="none" w:sz="0" w:space="0" w:color="auto"/>
                            <w:right w:val="none" w:sz="0" w:space="0" w:color="auto"/>
                          </w:divBdr>
                        </w:div>
                        <w:div w:id="2000383503">
                          <w:marLeft w:val="0"/>
                          <w:marRight w:val="0"/>
                          <w:marTop w:val="0"/>
                          <w:marBottom w:val="0"/>
                          <w:divBdr>
                            <w:top w:val="none" w:sz="0" w:space="0" w:color="auto"/>
                            <w:left w:val="none" w:sz="0" w:space="0" w:color="auto"/>
                            <w:bottom w:val="none" w:sz="0" w:space="0" w:color="auto"/>
                            <w:right w:val="none" w:sz="0" w:space="0" w:color="auto"/>
                          </w:divBdr>
                        </w:div>
                        <w:div w:id="115871714">
                          <w:marLeft w:val="0"/>
                          <w:marRight w:val="0"/>
                          <w:marTop w:val="0"/>
                          <w:marBottom w:val="0"/>
                          <w:divBdr>
                            <w:top w:val="none" w:sz="0" w:space="0" w:color="auto"/>
                            <w:left w:val="none" w:sz="0" w:space="0" w:color="auto"/>
                            <w:bottom w:val="none" w:sz="0" w:space="0" w:color="auto"/>
                            <w:right w:val="none" w:sz="0" w:space="0" w:color="auto"/>
                          </w:divBdr>
                        </w:div>
                        <w:div w:id="1529366366">
                          <w:marLeft w:val="0"/>
                          <w:marRight w:val="0"/>
                          <w:marTop w:val="0"/>
                          <w:marBottom w:val="0"/>
                          <w:divBdr>
                            <w:top w:val="none" w:sz="0" w:space="0" w:color="auto"/>
                            <w:left w:val="none" w:sz="0" w:space="0" w:color="auto"/>
                            <w:bottom w:val="none" w:sz="0" w:space="0" w:color="auto"/>
                            <w:right w:val="none" w:sz="0" w:space="0" w:color="auto"/>
                          </w:divBdr>
                        </w:div>
                        <w:div w:id="38238623">
                          <w:marLeft w:val="0"/>
                          <w:marRight w:val="0"/>
                          <w:marTop w:val="0"/>
                          <w:marBottom w:val="0"/>
                          <w:divBdr>
                            <w:top w:val="none" w:sz="0" w:space="0" w:color="auto"/>
                            <w:left w:val="none" w:sz="0" w:space="0" w:color="auto"/>
                            <w:bottom w:val="none" w:sz="0" w:space="0" w:color="auto"/>
                            <w:right w:val="none" w:sz="0" w:space="0" w:color="auto"/>
                          </w:divBdr>
                        </w:div>
                        <w:div w:id="563177851">
                          <w:marLeft w:val="0"/>
                          <w:marRight w:val="0"/>
                          <w:marTop w:val="0"/>
                          <w:marBottom w:val="0"/>
                          <w:divBdr>
                            <w:top w:val="none" w:sz="0" w:space="0" w:color="auto"/>
                            <w:left w:val="none" w:sz="0" w:space="0" w:color="auto"/>
                            <w:bottom w:val="none" w:sz="0" w:space="0" w:color="auto"/>
                            <w:right w:val="none" w:sz="0" w:space="0" w:color="auto"/>
                          </w:divBdr>
                        </w:div>
                        <w:div w:id="963148869">
                          <w:marLeft w:val="0"/>
                          <w:marRight w:val="0"/>
                          <w:marTop w:val="0"/>
                          <w:marBottom w:val="0"/>
                          <w:divBdr>
                            <w:top w:val="none" w:sz="0" w:space="0" w:color="auto"/>
                            <w:left w:val="none" w:sz="0" w:space="0" w:color="auto"/>
                            <w:bottom w:val="none" w:sz="0" w:space="0" w:color="auto"/>
                            <w:right w:val="none" w:sz="0" w:space="0" w:color="auto"/>
                          </w:divBdr>
                        </w:div>
                        <w:div w:id="408694107">
                          <w:marLeft w:val="0"/>
                          <w:marRight w:val="0"/>
                          <w:marTop w:val="0"/>
                          <w:marBottom w:val="0"/>
                          <w:divBdr>
                            <w:top w:val="none" w:sz="0" w:space="0" w:color="auto"/>
                            <w:left w:val="none" w:sz="0" w:space="0" w:color="auto"/>
                            <w:bottom w:val="none" w:sz="0" w:space="0" w:color="auto"/>
                            <w:right w:val="none" w:sz="0" w:space="0" w:color="auto"/>
                          </w:divBdr>
                        </w:div>
                        <w:div w:id="62487665">
                          <w:marLeft w:val="0"/>
                          <w:marRight w:val="0"/>
                          <w:marTop w:val="0"/>
                          <w:marBottom w:val="0"/>
                          <w:divBdr>
                            <w:top w:val="none" w:sz="0" w:space="0" w:color="auto"/>
                            <w:left w:val="none" w:sz="0" w:space="0" w:color="auto"/>
                            <w:bottom w:val="none" w:sz="0" w:space="0" w:color="auto"/>
                            <w:right w:val="none" w:sz="0" w:space="0" w:color="auto"/>
                          </w:divBdr>
                        </w:div>
                        <w:div w:id="864830372">
                          <w:marLeft w:val="0"/>
                          <w:marRight w:val="0"/>
                          <w:marTop w:val="0"/>
                          <w:marBottom w:val="0"/>
                          <w:divBdr>
                            <w:top w:val="none" w:sz="0" w:space="0" w:color="auto"/>
                            <w:left w:val="none" w:sz="0" w:space="0" w:color="auto"/>
                            <w:bottom w:val="none" w:sz="0" w:space="0" w:color="auto"/>
                            <w:right w:val="none" w:sz="0" w:space="0" w:color="auto"/>
                          </w:divBdr>
                        </w:div>
                        <w:div w:id="2124690742">
                          <w:marLeft w:val="0"/>
                          <w:marRight w:val="0"/>
                          <w:marTop w:val="0"/>
                          <w:marBottom w:val="0"/>
                          <w:divBdr>
                            <w:top w:val="none" w:sz="0" w:space="0" w:color="auto"/>
                            <w:left w:val="none" w:sz="0" w:space="0" w:color="auto"/>
                            <w:bottom w:val="none" w:sz="0" w:space="0" w:color="auto"/>
                            <w:right w:val="none" w:sz="0" w:space="0" w:color="auto"/>
                          </w:divBdr>
                        </w:div>
                        <w:div w:id="546143885">
                          <w:marLeft w:val="0"/>
                          <w:marRight w:val="0"/>
                          <w:marTop w:val="0"/>
                          <w:marBottom w:val="0"/>
                          <w:divBdr>
                            <w:top w:val="none" w:sz="0" w:space="0" w:color="auto"/>
                            <w:left w:val="none" w:sz="0" w:space="0" w:color="auto"/>
                            <w:bottom w:val="none" w:sz="0" w:space="0" w:color="auto"/>
                            <w:right w:val="none" w:sz="0" w:space="0" w:color="auto"/>
                          </w:divBdr>
                        </w:div>
                        <w:div w:id="598101815">
                          <w:marLeft w:val="0"/>
                          <w:marRight w:val="0"/>
                          <w:marTop w:val="0"/>
                          <w:marBottom w:val="0"/>
                          <w:divBdr>
                            <w:top w:val="none" w:sz="0" w:space="0" w:color="auto"/>
                            <w:left w:val="none" w:sz="0" w:space="0" w:color="auto"/>
                            <w:bottom w:val="none" w:sz="0" w:space="0" w:color="auto"/>
                            <w:right w:val="none" w:sz="0" w:space="0" w:color="auto"/>
                          </w:divBdr>
                        </w:div>
                        <w:div w:id="385566756">
                          <w:marLeft w:val="0"/>
                          <w:marRight w:val="0"/>
                          <w:marTop w:val="0"/>
                          <w:marBottom w:val="0"/>
                          <w:divBdr>
                            <w:top w:val="none" w:sz="0" w:space="0" w:color="auto"/>
                            <w:left w:val="none" w:sz="0" w:space="0" w:color="auto"/>
                            <w:bottom w:val="none" w:sz="0" w:space="0" w:color="auto"/>
                            <w:right w:val="none" w:sz="0" w:space="0" w:color="auto"/>
                          </w:divBdr>
                        </w:div>
                        <w:div w:id="190190812">
                          <w:marLeft w:val="0"/>
                          <w:marRight w:val="0"/>
                          <w:marTop w:val="0"/>
                          <w:marBottom w:val="0"/>
                          <w:divBdr>
                            <w:top w:val="none" w:sz="0" w:space="0" w:color="auto"/>
                            <w:left w:val="none" w:sz="0" w:space="0" w:color="auto"/>
                            <w:bottom w:val="none" w:sz="0" w:space="0" w:color="auto"/>
                            <w:right w:val="none" w:sz="0" w:space="0" w:color="auto"/>
                          </w:divBdr>
                        </w:div>
                        <w:div w:id="955139380">
                          <w:marLeft w:val="0"/>
                          <w:marRight w:val="0"/>
                          <w:marTop w:val="0"/>
                          <w:marBottom w:val="0"/>
                          <w:divBdr>
                            <w:top w:val="none" w:sz="0" w:space="0" w:color="auto"/>
                            <w:left w:val="none" w:sz="0" w:space="0" w:color="auto"/>
                            <w:bottom w:val="none" w:sz="0" w:space="0" w:color="auto"/>
                            <w:right w:val="none" w:sz="0" w:space="0" w:color="auto"/>
                          </w:divBdr>
                        </w:div>
                        <w:div w:id="2048290327">
                          <w:marLeft w:val="0"/>
                          <w:marRight w:val="0"/>
                          <w:marTop w:val="0"/>
                          <w:marBottom w:val="0"/>
                          <w:divBdr>
                            <w:top w:val="none" w:sz="0" w:space="0" w:color="auto"/>
                            <w:left w:val="none" w:sz="0" w:space="0" w:color="auto"/>
                            <w:bottom w:val="none" w:sz="0" w:space="0" w:color="auto"/>
                            <w:right w:val="none" w:sz="0" w:space="0" w:color="auto"/>
                          </w:divBdr>
                        </w:div>
                        <w:div w:id="1149371167">
                          <w:marLeft w:val="0"/>
                          <w:marRight w:val="0"/>
                          <w:marTop w:val="0"/>
                          <w:marBottom w:val="0"/>
                          <w:divBdr>
                            <w:top w:val="none" w:sz="0" w:space="0" w:color="auto"/>
                            <w:left w:val="none" w:sz="0" w:space="0" w:color="auto"/>
                            <w:bottom w:val="none" w:sz="0" w:space="0" w:color="auto"/>
                            <w:right w:val="none" w:sz="0" w:space="0" w:color="auto"/>
                          </w:divBdr>
                        </w:div>
                        <w:div w:id="1183469928">
                          <w:marLeft w:val="0"/>
                          <w:marRight w:val="0"/>
                          <w:marTop w:val="0"/>
                          <w:marBottom w:val="0"/>
                          <w:divBdr>
                            <w:top w:val="none" w:sz="0" w:space="0" w:color="auto"/>
                            <w:left w:val="none" w:sz="0" w:space="0" w:color="auto"/>
                            <w:bottom w:val="none" w:sz="0" w:space="0" w:color="auto"/>
                            <w:right w:val="none" w:sz="0" w:space="0" w:color="auto"/>
                          </w:divBdr>
                        </w:div>
                        <w:div w:id="810636644">
                          <w:marLeft w:val="0"/>
                          <w:marRight w:val="0"/>
                          <w:marTop w:val="0"/>
                          <w:marBottom w:val="0"/>
                          <w:divBdr>
                            <w:top w:val="none" w:sz="0" w:space="0" w:color="auto"/>
                            <w:left w:val="none" w:sz="0" w:space="0" w:color="auto"/>
                            <w:bottom w:val="none" w:sz="0" w:space="0" w:color="auto"/>
                            <w:right w:val="none" w:sz="0" w:space="0" w:color="auto"/>
                          </w:divBdr>
                        </w:div>
                        <w:div w:id="391779966">
                          <w:marLeft w:val="0"/>
                          <w:marRight w:val="0"/>
                          <w:marTop w:val="0"/>
                          <w:marBottom w:val="0"/>
                          <w:divBdr>
                            <w:top w:val="none" w:sz="0" w:space="0" w:color="auto"/>
                            <w:left w:val="none" w:sz="0" w:space="0" w:color="auto"/>
                            <w:bottom w:val="none" w:sz="0" w:space="0" w:color="auto"/>
                            <w:right w:val="none" w:sz="0" w:space="0" w:color="auto"/>
                          </w:divBdr>
                        </w:div>
                        <w:div w:id="3363894">
                          <w:marLeft w:val="0"/>
                          <w:marRight w:val="0"/>
                          <w:marTop w:val="0"/>
                          <w:marBottom w:val="0"/>
                          <w:divBdr>
                            <w:top w:val="none" w:sz="0" w:space="0" w:color="auto"/>
                            <w:left w:val="none" w:sz="0" w:space="0" w:color="auto"/>
                            <w:bottom w:val="none" w:sz="0" w:space="0" w:color="auto"/>
                            <w:right w:val="none" w:sz="0" w:space="0" w:color="auto"/>
                          </w:divBdr>
                        </w:div>
                        <w:div w:id="975068137">
                          <w:marLeft w:val="0"/>
                          <w:marRight w:val="0"/>
                          <w:marTop w:val="0"/>
                          <w:marBottom w:val="0"/>
                          <w:divBdr>
                            <w:top w:val="none" w:sz="0" w:space="0" w:color="auto"/>
                            <w:left w:val="none" w:sz="0" w:space="0" w:color="auto"/>
                            <w:bottom w:val="none" w:sz="0" w:space="0" w:color="auto"/>
                            <w:right w:val="none" w:sz="0" w:space="0" w:color="auto"/>
                          </w:divBdr>
                        </w:div>
                        <w:div w:id="2063942730">
                          <w:marLeft w:val="0"/>
                          <w:marRight w:val="0"/>
                          <w:marTop w:val="0"/>
                          <w:marBottom w:val="0"/>
                          <w:divBdr>
                            <w:top w:val="none" w:sz="0" w:space="0" w:color="auto"/>
                            <w:left w:val="none" w:sz="0" w:space="0" w:color="auto"/>
                            <w:bottom w:val="none" w:sz="0" w:space="0" w:color="auto"/>
                            <w:right w:val="none" w:sz="0" w:space="0" w:color="auto"/>
                          </w:divBdr>
                        </w:div>
                        <w:div w:id="1618874740">
                          <w:marLeft w:val="0"/>
                          <w:marRight w:val="0"/>
                          <w:marTop w:val="0"/>
                          <w:marBottom w:val="0"/>
                          <w:divBdr>
                            <w:top w:val="none" w:sz="0" w:space="0" w:color="auto"/>
                            <w:left w:val="none" w:sz="0" w:space="0" w:color="auto"/>
                            <w:bottom w:val="none" w:sz="0" w:space="0" w:color="auto"/>
                            <w:right w:val="none" w:sz="0" w:space="0" w:color="auto"/>
                          </w:divBdr>
                        </w:div>
                        <w:div w:id="422456934">
                          <w:marLeft w:val="0"/>
                          <w:marRight w:val="0"/>
                          <w:marTop w:val="0"/>
                          <w:marBottom w:val="0"/>
                          <w:divBdr>
                            <w:top w:val="none" w:sz="0" w:space="0" w:color="auto"/>
                            <w:left w:val="none" w:sz="0" w:space="0" w:color="auto"/>
                            <w:bottom w:val="none" w:sz="0" w:space="0" w:color="auto"/>
                            <w:right w:val="none" w:sz="0" w:space="0" w:color="auto"/>
                          </w:divBdr>
                        </w:div>
                        <w:div w:id="1426145417">
                          <w:marLeft w:val="0"/>
                          <w:marRight w:val="0"/>
                          <w:marTop w:val="0"/>
                          <w:marBottom w:val="0"/>
                          <w:divBdr>
                            <w:top w:val="none" w:sz="0" w:space="0" w:color="auto"/>
                            <w:left w:val="none" w:sz="0" w:space="0" w:color="auto"/>
                            <w:bottom w:val="none" w:sz="0" w:space="0" w:color="auto"/>
                            <w:right w:val="none" w:sz="0" w:space="0" w:color="auto"/>
                          </w:divBdr>
                        </w:div>
                        <w:div w:id="1558472152">
                          <w:marLeft w:val="0"/>
                          <w:marRight w:val="0"/>
                          <w:marTop w:val="0"/>
                          <w:marBottom w:val="0"/>
                          <w:divBdr>
                            <w:top w:val="none" w:sz="0" w:space="0" w:color="auto"/>
                            <w:left w:val="none" w:sz="0" w:space="0" w:color="auto"/>
                            <w:bottom w:val="none" w:sz="0" w:space="0" w:color="auto"/>
                            <w:right w:val="none" w:sz="0" w:space="0" w:color="auto"/>
                          </w:divBdr>
                        </w:div>
                        <w:div w:id="768548020">
                          <w:marLeft w:val="0"/>
                          <w:marRight w:val="0"/>
                          <w:marTop w:val="0"/>
                          <w:marBottom w:val="0"/>
                          <w:divBdr>
                            <w:top w:val="none" w:sz="0" w:space="0" w:color="auto"/>
                            <w:left w:val="none" w:sz="0" w:space="0" w:color="auto"/>
                            <w:bottom w:val="none" w:sz="0" w:space="0" w:color="auto"/>
                            <w:right w:val="none" w:sz="0" w:space="0" w:color="auto"/>
                          </w:divBdr>
                        </w:div>
                        <w:div w:id="549731560">
                          <w:marLeft w:val="0"/>
                          <w:marRight w:val="0"/>
                          <w:marTop w:val="0"/>
                          <w:marBottom w:val="0"/>
                          <w:divBdr>
                            <w:top w:val="none" w:sz="0" w:space="0" w:color="auto"/>
                            <w:left w:val="none" w:sz="0" w:space="0" w:color="auto"/>
                            <w:bottom w:val="none" w:sz="0" w:space="0" w:color="auto"/>
                            <w:right w:val="none" w:sz="0" w:space="0" w:color="auto"/>
                          </w:divBdr>
                        </w:div>
                        <w:div w:id="869150219">
                          <w:marLeft w:val="0"/>
                          <w:marRight w:val="0"/>
                          <w:marTop w:val="0"/>
                          <w:marBottom w:val="0"/>
                          <w:divBdr>
                            <w:top w:val="none" w:sz="0" w:space="0" w:color="auto"/>
                            <w:left w:val="none" w:sz="0" w:space="0" w:color="auto"/>
                            <w:bottom w:val="none" w:sz="0" w:space="0" w:color="auto"/>
                            <w:right w:val="none" w:sz="0" w:space="0" w:color="auto"/>
                          </w:divBdr>
                        </w:div>
                        <w:div w:id="1850754982">
                          <w:marLeft w:val="0"/>
                          <w:marRight w:val="0"/>
                          <w:marTop w:val="0"/>
                          <w:marBottom w:val="0"/>
                          <w:divBdr>
                            <w:top w:val="none" w:sz="0" w:space="0" w:color="auto"/>
                            <w:left w:val="none" w:sz="0" w:space="0" w:color="auto"/>
                            <w:bottom w:val="none" w:sz="0" w:space="0" w:color="auto"/>
                            <w:right w:val="none" w:sz="0" w:space="0" w:color="auto"/>
                          </w:divBdr>
                        </w:div>
                        <w:div w:id="690305366">
                          <w:marLeft w:val="0"/>
                          <w:marRight w:val="0"/>
                          <w:marTop w:val="0"/>
                          <w:marBottom w:val="0"/>
                          <w:divBdr>
                            <w:top w:val="none" w:sz="0" w:space="0" w:color="auto"/>
                            <w:left w:val="none" w:sz="0" w:space="0" w:color="auto"/>
                            <w:bottom w:val="none" w:sz="0" w:space="0" w:color="auto"/>
                            <w:right w:val="none" w:sz="0" w:space="0" w:color="auto"/>
                          </w:divBdr>
                        </w:div>
                        <w:div w:id="1090156270">
                          <w:marLeft w:val="0"/>
                          <w:marRight w:val="0"/>
                          <w:marTop w:val="0"/>
                          <w:marBottom w:val="0"/>
                          <w:divBdr>
                            <w:top w:val="none" w:sz="0" w:space="0" w:color="auto"/>
                            <w:left w:val="none" w:sz="0" w:space="0" w:color="auto"/>
                            <w:bottom w:val="none" w:sz="0" w:space="0" w:color="auto"/>
                            <w:right w:val="none" w:sz="0" w:space="0" w:color="auto"/>
                          </w:divBdr>
                        </w:div>
                        <w:div w:id="1019816660">
                          <w:marLeft w:val="0"/>
                          <w:marRight w:val="0"/>
                          <w:marTop w:val="0"/>
                          <w:marBottom w:val="0"/>
                          <w:divBdr>
                            <w:top w:val="none" w:sz="0" w:space="0" w:color="auto"/>
                            <w:left w:val="none" w:sz="0" w:space="0" w:color="auto"/>
                            <w:bottom w:val="none" w:sz="0" w:space="0" w:color="auto"/>
                            <w:right w:val="none" w:sz="0" w:space="0" w:color="auto"/>
                          </w:divBdr>
                        </w:div>
                        <w:div w:id="1618025468">
                          <w:marLeft w:val="0"/>
                          <w:marRight w:val="0"/>
                          <w:marTop w:val="0"/>
                          <w:marBottom w:val="0"/>
                          <w:divBdr>
                            <w:top w:val="none" w:sz="0" w:space="0" w:color="auto"/>
                            <w:left w:val="none" w:sz="0" w:space="0" w:color="auto"/>
                            <w:bottom w:val="none" w:sz="0" w:space="0" w:color="auto"/>
                            <w:right w:val="none" w:sz="0" w:space="0" w:color="auto"/>
                          </w:divBdr>
                        </w:div>
                        <w:div w:id="567417891">
                          <w:marLeft w:val="0"/>
                          <w:marRight w:val="0"/>
                          <w:marTop w:val="0"/>
                          <w:marBottom w:val="0"/>
                          <w:divBdr>
                            <w:top w:val="none" w:sz="0" w:space="0" w:color="auto"/>
                            <w:left w:val="none" w:sz="0" w:space="0" w:color="auto"/>
                            <w:bottom w:val="none" w:sz="0" w:space="0" w:color="auto"/>
                            <w:right w:val="none" w:sz="0" w:space="0" w:color="auto"/>
                          </w:divBdr>
                        </w:div>
                        <w:div w:id="230581498">
                          <w:marLeft w:val="0"/>
                          <w:marRight w:val="0"/>
                          <w:marTop w:val="0"/>
                          <w:marBottom w:val="0"/>
                          <w:divBdr>
                            <w:top w:val="none" w:sz="0" w:space="0" w:color="auto"/>
                            <w:left w:val="none" w:sz="0" w:space="0" w:color="auto"/>
                            <w:bottom w:val="none" w:sz="0" w:space="0" w:color="auto"/>
                            <w:right w:val="none" w:sz="0" w:space="0" w:color="auto"/>
                          </w:divBdr>
                        </w:div>
                        <w:div w:id="301815514">
                          <w:marLeft w:val="0"/>
                          <w:marRight w:val="0"/>
                          <w:marTop w:val="0"/>
                          <w:marBottom w:val="0"/>
                          <w:divBdr>
                            <w:top w:val="none" w:sz="0" w:space="0" w:color="auto"/>
                            <w:left w:val="none" w:sz="0" w:space="0" w:color="auto"/>
                            <w:bottom w:val="none" w:sz="0" w:space="0" w:color="auto"/>
                            <w:right w:val="none" w:sz="0" w:space="0" w:color="auto"/>
                          </w:divBdr>
                        </w:div>
                        <w:div w:id="305936456">
                          <w:marLeft w:val="0"/>
                          <w:marRight w:val="0"/>
                          <w:marTop w:val="0"/>
                          <w:marBottom w:val="0"/>
                          <w:divBdr>
                            <w:top w:val="none" w:sz="0" w:space="0" w:color="auto"/>
                            <w:left w:val="none" w:sz="0" w:space="0" w:color="auto"/>
                            <w:bottom w:val="none" w:sz="0" w:space="0" w:color="auto"/>
                            <w:right w:val="none" w:sz="0" w:space="0" w:color="auto"/>
                          </w:divBdr>
                        </w:div>
                        <w:div w:id="936329082">
                          <w:marLeft w:val="0"/>
                          <w:marRight w:val="0"/>
                          <w:marTop w:val="0"/>
                          <w:marBottom w:val="0"/>
                          <w:divBdr>
                            <w:top w:val="none" w:sz="0" w:space="0" w:color="auto"/>
                            <w:left w:val="none" w:sz="0" w:space="0" w:color="auto"/>
                            <w:bottom w:val="none" w:sz="0" w:space="0" w:color="auto"/>
                            <w:right w:val="none" w:sz="0" w:space="0" w:color="auto"/>
                          </w:divBdr>
                        </w:div>
                        <w:div w:id="1242638001">
                          <w:marLeft w:val="0"/>
                          <w:marRight w:val="0"/>
                          <w:marTop w:val="0"/>
                          <w:marBottom w:val="0"/>
                          <w:divBdr>
                            <w:top w:val="none" w:sz="0" w:space="0" w:color="auto"/>
                            <w:left w:val="none" w:sz="0" w:space="0" w:color="auto"/>
                            <w:bottom w:val="none" w:sz="0" w:space="0" w:color="auto"/>
                            <w:right w:val="none" w:sz="0" w:space="0" w:color="auto"/>
                          </w:divBdr>
                        </w:div>
                        <w:div w:id="1867786314">
                          <w:marLeft w:val="0"/>
                          <w:marRight w:val="0"/>
                          <w:marTop w:val="0"/>
                          <w:marBottom w:val="0"/>
                          <w:divBdr>
                            <w:top w:val="none" w:sz="0" w:space="0" w:color="auto"/>
                            <w:left w:val="none" w:sz="0" w:space="0" w:color="auto"/>
                            <w:bottom w:val="none" w:sz="0" w:space="0" w:color="auto"/>
                            <w:right w:val="none" w:sz="0" w:space="0" w:color="auto"/>
                          </w:divBdr>
                        </w:div>
                        <w:div w:id="641615768">
                          <w:marLeft w:val="0"/>
                          <w:marRight w:val="0"/>
                          <w:marTop w:val="0"/>
                          <w:marBottom w:val="0"/>
                          <w:divBdr>
                            <w:top w:val="none" w:sz="0" w:space="0" w:color="auto"/>
                            <w:left w:val="none" w:sz="0" w:space="0" w:color="auto"/>
                            <w:bottom w:val="none" w:sz="0" w:space="0" w:color="auto"/>
                            <w:right w:val="none" w:sz="0" w:space="0" w:color="auto"/>
                          </w:divBdr>
                        </w:div>
                        <w:div w:id="1501582045">
                          <w:marLeft w:val="0"/>
                          <w:marRight w:val="0"/>
                          <w:marTop w:val="0"/>
                          <w:marBottom w:val="0"/>
                          <w:divBdr>
                            <w:top w:val="none" w:sz="0" w:space="0" w:color="auto"/>
                            <w:left w:val="none" w:sz="0" w:space="0" w:color="auto"/>
                            <w:bottom w:val="none" w:sz="0" w:space="0" w:color="auto"/>
                            <w:right w:val="none" w:sz="0" w:space="0" w:color="auto"/>
                          </w:divBdr>
                        </w:div>
                        <w:div w:id="147479092">
                          <w:marLeft w:val="0"/>
                          <w:marRight w:val="0"/>
                          <w:marTop w:val="0"/>
                          <w:marBottom w:val="0"/>
                          <w:divBdr>
                            <w:top w:val="none" w:sz="0" w:space="0" w:color="auto"/>
                            <w:left w:val="none" w:sz="0" w:space="0" w:color="auto"/>
                            <w:bottom w:val="none" w:sz="0" w:space="0" w:color="auto"/>
                            <w:right w:val="none" w:sz="0" w:space="0" w:color="auto"/>
                          </w:divBdr>
                        </w:div>
                        <w:div w:id="449276708">
                          <w:marLeft w:val="0"/>
                          <w:marRight w:val="0"/>
                          <w:marTop w:val="0"/>
                          <w:marBottom w:val="0"/>
                          <w:divBdr>
                            <w:top w:val="none" w:sz="0" w:space="0" w:color="auto"/>
                            <w:left w:val="none" w:sz="0" w:space="0" w:color="auto"/>
                            <w:bottom w:val="none" w:sz="0" w:space="0" w:color="auto"/>
                            <w:right w:val="none" w:sz="0" w:space="0" w:color="auto"/>
                          </w:divBdr>
                        </w:div>
                        <w:div w:id="975841220">
                          <w:marLeft w:val="0"/>
                          <w:marRight w:val="0"/>
                          <w:marTop w:val="0"/>
                          <w:marBottom w:val="0"/>
                          <w:divBdr>
                            <w:top w:val="none" w:sz="0" w:space="0" w:color="auto"/>
                            <w:left w:val="none" w:sz="0" w:space="0" w:color="auto"/>
                            <w:bottom w:val="none" w:sz="0" w:space="0" w:color="auto"/>
                            <w:right w:val="none" w:sz="0" w:space="0" w:color="auto"/>
                          </w:divBdr>
                        </w:div>
                        <w:div w:id="775294411">
                          <w:marLeft w:val="0"/>
                          <w:marRight w:val="0"/>
                          <w:marTop w:val="0"/>
                          <w:marBottom w:val="0"/>
                          <w:divBdr>
                            <w:top w:val="none" w:sz="0" w:space="0" w:color="auto"/>
                            <w:left w:val="none" w:sz="0" w:space="0" w:color="auto"/>
                            <w:bottom w:val="none" w:sz="0" w:space="0" w:color="auto"/>
                            <w:right w:val="none" w:sz="0" w:space="0" w:color="auto"/>
                          </w:divBdr>
                        </w:div>
                        <w:div w:id="578249998">
                          <w:marLeft w:val="0"/>
                          <w:marRight w:val="0"/>
                          <w:marTop w:val="0"/>
                          <w:marBottom w:val="0"/>
                          <w:divBdr>
                            <w:top w:val="none" w:sz="0" w:space="0" w:color="auto"/>
                            <w:left w:val="none" w:sz="0" w:space="0" w:color="auto"/>
                            <w:bottom w:val="none" w:sz="0" w:space="0" w:color="auto"/>
                            <w:right w:val="none" w:sz="0" w:space="0" w:color="auto"/>
                          </w:divBdr>
                        </w:div>
                        <w:div w:id="984046308">
                          <w:marLeft w:val="0"/>
                          <w:marRight w:val="0"/>
                          <w:marTop w:val="0"/>
                          <w:marBottom w:val="0"/>
                          <w:divBdr>
                            <w:top w:val="none" w:sz="0" w:space="0" w:color="auto"/>
                            <w:left w:val="none" w:sz="0" w:space="0" w:color="auto"/>
                            <w:bottom w:val="none" w:sz="0" w:space="0" w:color="auto"/>
                            <w:right w:val="none" w:sz="0" w:space="0" w:color="auto"/>
                          </w:divBdr>
                        </w:div>
                        <w:div w:id="1921400342">
                          <w:marLeft w:val="0"/>
                          <w:marRight w:val="0"/>
                          <w:marTop w:val="0"/>
                          <w:marBottom w:val="0"/>
                          <w:divBdr>
                            <w:top w:val="none" w:sz="0" w:space="0" w:color="auto"/>
                            <w:left w:val="none" w:sz="0" w:space="0" w:color="auto"/>
                            <w:bottom w:val="none" w:sz="0" w:space="0" w:color="auto"/>
                            <w:right w:val="none" w:sz="0" w:space="0" w:color="auto"/>
                          </w:divBdr>
                        </w:div>
                        <w:div w:id="1711491788">
                          <w:marLeft w:val="0"/>
                          <w:marRight w:val="0"/>
                          <w:marTop w:val="0"/>
                          <w:marBottom w:val="0"/>
                          <w:divBdr>
                            <w:top w:val="none" w:sz="0" w:space="0" w:color="auto"/>
                            <w:left w:val="none" w:sz="0" w:space="0" w:color="auto"/>
                            <w:bottom w:val="none" w:sz="0" w:space="0" w:color="auto"/>
                            <w:right w:val="none" w:sz="0" w:space="0" w:color="auto"/>
                          </w:divBdr>
                        </w:div>
                        <w:div w:id="579363219">
                          <w:marLeft w:val="0"/>
                          <w:marRight w:val="0"/>
                          <w:marTop w:val="0"/>
                          <w:marBottom w:val="0"/>
                          <w:divBdr>
                            <w:top w:val="none" w:sz="0" w:space="0" w:color="auto"/>
                            <w:left w:val="none" w:sz="0" w:space="0" w:color="auto"/>
                            <w:bottom w:val="none" w:sz="0" w:space="0" w:color="auto"/>
                            <w:right w:val="none" w:sz="0" w:space="0" w:color="auto"/>
                          </w:divBdr>
                        </w:div>
                        <w:div w:id="1780878139">
                          <w:marLeft w:val="0"/>
                          <w:marRight w:val="0"/>
                          <w:marTop w:val="0"/>
                          <w:marBottom w:val="0"/>
                          <w:divBdr>
                            <w:top w:val="none" w:sz="0" w:space="0" w:color="auto"/>
                            <w:left w:val="none" w:sz="0" w:space="0" w:color="auto"/>
                            <w:bottom w:val="none" w:sz="0" w:space="0" w:color="auto"/>
                            <w:right w:val="none" w:sz="0" w:space="0" w:color="auto"/>
                          </w:divBdr>
                        </w:div>
                        <w:div w:id="1821114612">
                          <w:marLeft w:val="0"/>
                          <w:marRight w:val="0"/>
                          <w:marTop w:val="0"/>
                          <w:marBottom w:val="0"/>
                          <w:divBdr>
                            <w:top w:val="none" w:sz="0" w:space="0" w:color="auto"/>
                            <w:left w:val="none" w:sz="0" w:space="0" w:color="auto"/>
                            <w:bottom w:val="none" w:sz="0" w:space="0" w:color="auto"/>
                            <w:right w:val="none" w:sz="0" w:space="0" w:color="auto"/>
                          </w:divBdr>
                        </w:div>
                        <w:div w:id="879244486">
                          <w:marLeft w:val="0"/>
                          <w:marRight w:val="0"/>
                          <w:marTop w:val="0"/>
                          <w:marBottom w:val="0"/>
                          <w:divBdr>
                            <w:top w:val="none" w:sz="0" w:space="0" w:color="auto"/>
                            <w:left w:val="none" w:sz="0" w:space="0" w:color="auto"/>
                            <w:bottom w:val="none" w:sz="0" w:space="0" w:color="auto"/>
                            <w:right w:val="none" w:sz="0" w:space="0" w:color="auto"/>
                          </w:divBdr>
                        </w:div>
                        <w:div w:id="776945588">
                          <w:marLeft w:val="0"/>
                          <w:marRight w:val="0"/>
                          <w:marTop w:val="0"/>
                          <w:marBottom w:val="0"/>
                          <w:divBdr>
                            <w:top w:val="none" w:sz="0" w:space="0" w:color="auto"/>
                            <w:left w:val="none" w:sz="0" w:space="0" w:color="auto"/>
                            <w:bottom w:val="none" w:sz="0" w:space="0" w:color="auto"/>
                            <w:right w:val="none" w:sz="0" w:space="0" w:color="auto"/>
                          </w:divBdr>
                        </w:div>
                        <w:div w:id="1834685940">
                          <w:marLeft w:val="0"/>
                          <w:marRight w:val="0"/>
                          <w:marTop w:val="0"/>
                          <w:marBottom w:val="0"/>
                          <w:divBdr>
                            <w:top w:val="none" w:sz="0" w:space="0" w:color="auto"/>
                            <w:left w:val="none" w:sz="0" w:space="0" w:color="auto"/>
                            <w:bottom w:val="none" w:sz="0" w:space="0" w:color="auto"/>
                            <w:right w:val="none" w:sz="0" w:space="0" w:color="auto"/>
                          </w:divBdr>
                        </w:div>
                        <w:div w:id="635528072">
                          <w:marLeft w:val="0"/>
                          <w:marRight w:val="0"/>
                          <w:marTop w:val="0"/>
                          <w:marBottom w:val="0"/>
                          <w:divBdr>
                            <w:top w:val="none" w:sz="0" w:space="0" w:color="auto"/>
                            <w:left w:val="none" w:sz="0" w:space="0" w:color="auto"/>
                            <w:bottom w:val="none" w:sz="0" w:space="0" w:color="auto"/>
                            <w:right w:val="none" w:sz="0" w:space="0" w:color="auto"/>
                          </w:divBdr>
                        </w:div>
                        <w:div w:id="85540493">
                          <w:marLeft w:val="0"/>
                          <w:marRight w:val="0"/>
                          <w:marTop w:val="0"/>
                          <w:marBottom w:val="0"/>
                          <w:divBdr>
                            <w:top w:val="none" w:sz="0" w:space="0" w:color="auto"/>
                            <w:left w:val="none" w:sz="0" w:space="0" w:color="auto"/>
                            <w:bottom w:val="none" w:sz="0" w:space="0" w:color="auto"/>
                            <w:right w:val="none" w:sz="0" w:space="0" w:color="auto"/>
                          </w:divBdr>
                        </w:div>
                        <w:div w:id="1365668618">
                          <w:marLeft w:val="0"/>
                          <w:marRight w:val="0"/>
                          <w:marTop w:val="0"/>
                          <w:marBottom w:val="0"/>
                          <w:divBdr>
                            <w:top w:val="none" w:sz="0" w:space="0" w:color="auto"/>
                            <w:left w:val="none" w:sz="0" w:space="0" w:color="auto"/>
                            <w:bottom w:val="none" w:sz="0" w:space="0" w:color="auto"/>
                            <w:right w:val="none" w:sz="0" w:space="0" w:color="auto"/>
                          </w:divBdr>
                        </w:div>
                        <w:div w:id="1572499629">
                          <w:marLeft w:val="0"/>
                          <w:marRight w:val="0"/>
                          <w:marTop w:val="0"/>
                          <w:marBottom w:val="0"/>
                          <w:divBdr>
                            <w:top w:val="none" w:sz="0" w:space="0" w:color="auto"/>
                            <w:left w:val="none" w:sz="0" w:space="0" w:color="auto"/>
                            <w:bottom w:val="none" w:sz="0" w:space="0" w:color="auto"/>
                            <w:right w:val="none" w:sz="0" w:space="0" w:color="auto"/>
                          </w:divBdr>
                        </w:div>
                        <w:div w:id="1392383852">
                          <w:marLeft w:val="0"/>
                          <w:marRight w:val="0"/>
                          <w:marTop w:val="0"/>
                          <w:marBottom w:val="0"/>
                          <w:divBdr>
                            <w:top w:val="none" w:sz="0" w:space="0" w:color="auto"/>
                            <w:left w:val="none" w:sz="0" w:space="0" w:color="auto"/>
                            <w:bottom w:val="none" w:sz="0" w:space="0" w:color="auto"/>
                            <w:right w:val="none" w:sz="0" w:space="0" w:color="auto"/>
                          </w:divBdr>
                        </w:div>
                        <w:div w:id="513300880">
                          <w:marLeft w:val="0"/>
                          <w:marRight w:val="0"/>
                          <w:marTop w:val="0"/>
                          <w:marBottom w:val="0"/>
                          <w:divBdr>
                            <w:top w:val="none" w:sz="0" w:space="0" w:color="auto"/>
                            <w:left w:val="none" w:sz="0" w:space="0" w:color="auto"/>
                            <w:bottom w:val="none" w:sz="0" w:space="0" w:color="auto"/>
                            <w:right w:val="none" w:sz="0" w:space="0" w:color="auto"/>
                          </w:divBdr>
                        </w:div>
                        <w:div w:id="1067267011">
                          <w:marLeft w:val="0"/>
                          <w:marRight w:val="0"/>
                          <w:marTop w:val="0"/>
                          <w:marBottom w:val="0"/>
                          <w:divBdr>
                            <w:top w:val="none" w:sz="0" w:space="0" w:color="auto"/>
                            <w:left w:val="none" w:sz="0" w:space="0" w:color="auto"/>
                            <w:bottom w:val="none" w:sz="0" w:space="0" w:color="auto"/>
                            <w:right w:val="none" w:sz="0" w:space="0" w:color="auto"/>
                          </w:divBdr>
                        </w:div>
                        <w:div w:id="1587349368">
                          <w:marLeft w:val="0"/>
                          <w:marRight w:val="0"/>
                          <w:marTop w:val="0"/>
                          <w:marBottom w:val="0"/>
                          <w:divBdr>
                            <w:top w:val="none" w:sz="0" w:space="0" w:color="auto"/>
                            <w:left w:val="none" w:sz="0" w:space="0" w:color="auto"/>
                            <w:bottom w:val="none" w:sz="0" w:space="0" w:color="auto"/>
                            <w:right w:val="none" w:sz="0" w:space="0" w:color="auto"/>
                          </w:divBdr>
                        </w:div>
                        <w:div w:id="9534250">
                          <w:marLeft w:val="0"/>
                          <w:marRight w:val="0"/>
                          <w:marTop w:val="0"/>
                          <w:marBottom w:val="0"/>
                          <w:divBdr>
                            <w:top w:val="none" w:sz="0" w:space="0" w:color="auto"/>
                            <w:left w:val="none" w:sz="0" w:space="0" w:color="auto"/>
                            <w:bottom w:val="none" w:sz="0" w:space="0" w:color="auto"/>
                            <w:right w:val="none" w:sz="0" w:space="0" w:color="auto"/>
                          </w:divBdr>
                        </w:div>
                        <w:div w:id="293221540">
                          <w:marLeft w:val="0"/>
                          <w:marRight w:val="0"/>
                          <w:marTop w:val="0"/>
                          <w:marBottom w:val="0"/>
                          <w:divBdr>
                            <w:top w:val="none" w:sz="0" w:space="0" w:color="auto"/>
                            <w:left w:val="none" w:sz="0" w:space="0" w:color="auto"/>
                            <w:bottom w:val="none" w:sz="0" w:space="0" w:color="auto"/>
                            <w:right w:val="none" w:sz="0" w:space="0" w:color="auto"/>
                          </w:divBdr>
                        </w:div>
                        <w:div w:id="152841242">
                          <w:marLeft w:val="0"/>
                          <w:marRight w:val="0"/>
                          <w:marTop w:val="0"/>
                          <w:marBottom w:val="0"/>
                          <w:divBdr>
                            <w:top w:val="none" w:sz="0" w:space="0" w:color="auto"/>
                            <w:left w:val="none" w:sz="0" w:space="0" w:color="auto"/>
                            <w:bottom w:val="none" w:sz="0" w:space="0" w:color="auto"/>
                            <w:right w:val="none" w:sz="0" w:space="0" w:color="auto"/>
                          </w:divBdr>
                        </w:div>
                        <w:div w:id="1975481078">
                          <w:marLeft w:val="0"/>
                          <w:marRight w:val="0"/>
                          <w:marTop w:val="0"/>
                          <w:marBottom w:val="0"/>
                          <w:divBdr>
                            <w:top w:val="none" w:sz="0" w:space="0" w:color="auto"/>
                            <w:left w:val="none" w:sz="0" w:space="0" w:color="auto"/>
                            <w:bottom w:val="none" w:sz="0" w:space="0" w:color="auto"/>
                            <w:right w:val="none" w:sz="0" w:space="0" w:color="auto"/>
                          </w:divBdr>
                        </w:div>
                        <w:div w:id="2075661983">
                          <w:marLeft w:val="0"/>
                          <w:marRight w:val="0"/>
                          <w:marTop w:val="0"/>
                          <w:marBottom w:val="0"/>
                          <w:divBdr>
                            <w:top w:val="none" w:sz="0" w:space="0" w:color="auto"/>
                            <w:left w:val="none" w:sz="0" w:space="0" w:color="auto"/>
                            <w:bottom w:val="none" w:sz="0" w:space="0" w:color="auto"/>
                            <w:right w:val="none" w:sz="0" w:space="0" w:color="auto"/>
                          </w:divBdr>
                        </w:div>
                        <w:div w:id="1499156647">
                          <w:marLeft w:val="0"/>
                          <w:marRight w:val="0"/>
                          <w:marTop w:val="0"/>
                          <w:marBottom w:val="0"/>
                          <w:divBdr>
                            <w:top w:val="none" w:sz="0" w:space="0" w:color="auto"/>
                            <w:left w:val="none" w:sz="0" w:space="0" w:color="auto"/>
                            <w:bottom w:val="none" w:sz="0" w:space="0" w:color="auto"/>
                            <w:right w:val="none" w:sz="0" w:space="0" w:color="auto"/>
                          </w:divBdr>
                        </w:div>
                        <w:div w:id="851264327">
                          <w:marLeft w:val="0"/>
                          <w:marRight w:val="0"/>
                          <w:marTop w:val="0"/>
                          <w:marBottom w:val="0"/>
                          <w:divBdr>
                            <w:top w:val="none" w:sz="0" w:space="0" w:color="auto"/>
                            <w:left w:val="none" w:sz="0" w:space="0" w:color="auto"/>
                            <w:bottom w:val="none" w:sz="0" w:space="0" w:color="auto"/>
                            <w:right w:val="none" w:sz="0" w:space="0" w:color="auto"/>
                          </w:divBdr>
                        </w:div>
                        <w:div w:id="1132136621">
                          <w:marLeft w:val="0"/>
                          <w:marRight w:val="0"/>
                          <w:marTop w:val="0"/>
                          <w:marBottom w:val="0"/>
                          <w:divBdr>
                            <w:top w:val="none" w:sz="0" w:space="0" w:color="auto"/>
                            <w:left w:val="none" w:sz="0" w:space="0" w:color="auto"/>
                            <w:bottom w:val="none" w:sz="0" w:space="0" w:color="auto"/>
                            <w:right w:val="none" w:sz="0" w:space="0" w:color="auto"/>
                          </w:divBdr>
                        </w:div>
                        <w:div w:id="1284269992">
                          <w:marLeft w:val="0"/>
                          <w:marRight w:val="0"/>
                          <w:marTop w:val="0"/>
                          <w:marBottom w:val="0"/>
                          <w:divBdr>
                            <w:top w:val="none" w:sz="0" w:space="0" w:color="auto"/>
                            <w:left w:val="none" w:sz="0" w:space="0" w:color="auto"/>
                            <w:bottom w:val="none" w:sz="0" w:space="0" w:color="auto"/>
                            <w:right w:val="none" w:sz="0" w:space="0" w:color="auto"/>
                          </w:divBdr>
                        </w:div>
                        <w:div w:id="1228567431">
                          <w:marLeft w:val="0"/>
                          <w:marRight w:val="0"/>
                          <w:marTop w:val="0"/>
                          <w:marBottom w:val="0"/>
                          <w:divBdr>
                            <w:top w:val="none" w:sz="0" w:space="0" w:color="auto"/>
                            <w:left w:val="none" w:sz="0" w:space="0" w:color="auto"/>
                            <w:bottom w:val="none" w:sz="0" w:space="0" w:color="auto"/>
                            <w:right w:val="none" w:sz="0" w:space="0" w:color="auto"/>
                          </w:divBdr>
                        </w:div>
                        <w:div w:id="402487005">
                          <w:marLeft w:val="0"/>
                          <w:marRight w:val="0"/>
                          <w:marTop w:val="0"/>
                          <w:marBottom w:val="0"/>
                          <w:divBdr>
                            <w:top w:val="none" w:sz="0" w:space="0" w:color="auto"/>
                            <w:left w:val="none" w:sz="0" w:space="0" w:color="auto"/>
                            <w:bottom w:val="none" w:sz="0" w:space="0" w:color="auto"/>
                            <w:right w:val="none" w:sz="0" w:space="0" w:color="auto"/>
                          </w:divBdr>
                        </w:div>
                        <w:div w:id="615060924">
                          <w:marLeft w:val="0"/>
                          <w:marRight w:val="0"/>
                          <w:marTop w:val="0"/>
                          <w:marBottom w:val="0"/>
                          <w:divBdr>
                            <w:top w:val="none" w:sz="0" w:space="0" w:color="auto"/>
                            <w:left w:val="none" w:sz="0" w:space="0" w:color="auto"/>
                            <w:bottom w:val="none" w:sz="0" w:space="0" w:color="auto"/>
                            <w:right w:val="none" w:sz="0" w:space="0" w:color="auto"/>
                          </w:divBdr>
                        </w:div>
                        <w:div w:id="1751000371">
                          <w:marLeft w:val="0"/>
                          <w:marRight w:val="0"/>
                          <w:marTop w:val="0"/>
                          <w:marBottom w:val="0"/>
                          <w:divBdr>
                            <w:top w:val="none" w:sz="0" w:space="0" w:color="auto"/>
                            <w:left w:val="none" w:sz="0" w:space="0" w:color="auto"/>
                            <w:bottom w:val="none" w:sz="0" w:space="0" w:color="auto"/>
                            <w:right w:val="none" w:sz="0" w:space="0" w:color="auto"/>
                          </w:divBdr>
                        </w:div>
                        <w:div w:id="986669342">
                          <w:marLeft w:val="0"/>
                          <w:marRight w:val="0"/>
                          <w:marTop w:val="0"/>
                          <w:marBottom w:val="0"/>
                          <w:divBdr>
                            <w:top w:val="none" w:sz="0" w:space="0" w:color="auto"/>
                            <w:left w:val="none" w:sz="0" w:space="0" w:color="auto"/>
                            <w:bottom w:val="none" w:sz="0" w:space="0" w:color="auto"/>
                            <w:right w:val="none" w:sz="0" w:space="0" w:color="auto"/>
                          </w:divBdr>
                        </w:div>
                        <w:div w:id="1885870448">
                          <w:marLeft w:val="0"/>
                          <w:marRight w:val="0"/>
                          <w:marTop w:val="0"/>
                          <w:marBottom w:val="0"/>
                          <w:divBdr>
                            <w:top w:val="none" w:sz="0" w:space="0" w:color="auto"/>
                            <w:left w:val="none" w:sz="0" w:space="0" w:color="auto"/>
                            <w:bottom w:val="none" w:sz="0" w:space="0" w:color="auto"/>
                            <w:right w:val="none" w:sz="0" w:space="0" w:color="auto"/>
                          </w:divBdr>
                        </w:div>
                        <w:div w:id="1948155422">
                          <w:marLeft w:val="0"/>
                          <w:marRight w:val="0"/>
                          <w:marTop w:val="0"/>
                          <w:marBottom w:val="0"/>
                          <w:divBdr>
                            <w:top w:val="none" w:sz="0" w:space="0" w:color="auto"/>
                            <w:left w:val="none" w:sz="0" w:space="0" w:color="auto"/>
                            <w:bottom w:val="none" w:sz="0" w:space="0" w:color="auto"/>
                            <w:right w:val="none" w:sz="0" w:space="0" w:color="auto"/>
                          </w:divBdr>
                        </w:div>
                        <w:div w:id="613899510">
                          <w:marLeft w:val="0"/>
                          <w:marRight w:val="0"/>
                          <w:marTop w:val="0"/>
                          <w:marBottom w:val="0"/>
                          <w:divBdr>
                            <w:top w:val="none" w:sz="0" w:space="0" w:color="auto"/>
                            <w:left w:val="none" w:sz="0" w:space="0" w:color="auto"/>
                            <w:bottom w:val="none" w:sz="0" w:space="0" w:color="auto"/>
                            <w:right w:val="none" w:sz="0" w:space="0" w:color="auto"/>
                          </w:divBdr>
                        </w:div>
                        <w:div w:id="1996104876">
                          <w:marLeft w:val="0"/>
                          <w:marRight w:val="0"/>
                          <w:marTop w:val="0"/>
                          <w:marBottom w:val="0"/>
                          <w:divBdr>
                            <w:top w:val="none" w:sz="0" w:space="0" w:color="auto"/>
                            <w:left w:val="none" w:sz="0" w:space="0" w:color="auto"/>
                            <w:bottom w:val="none" w:sz="0" w:space="0" w:color="auto"/>
                            <w:right w:val="none" w:sz="0" w:space="0" w:color="auto"/>
                          </w:divBdr>
                        </w:div>
                        <w:div w:id="1993413616">
                          <w:marLeft w:val="0"/>
                          <w:marRight w:val="0"/>
                          <w:marTop w:val="0"/>
                          <w:marBottom w:val="0"/>
                          <w:divBdr>
                            <w:top w:val="none" w:sz="0" w:space="0" w:color="auto"/>
                            <w:left w:val="none" w:sz="0" w:space="0" w:color="auto"/>
                            <w:bottom w:val="none" w:sz="0" w:space="0" w:color="auto"/>
                            <w:right w:val="none" w:sz="0" w:space="0" w:color="auto"/>
                          </w:divBdr>
                        </w:div>
                        <w:div w:id="1507204695">
                          <w:marLeft w:val="0"/>
                          <w:marRight w:val="0"/>
                          <w:marTop w:val="0"/>
                          <w:marBottom w:val="0"/>
                          <w:divBdr>
                            <w:top w:val="none" w:sz="0" w:space="0" w:color="auto"/>
                            <w:left w:val="none" w:sz="0" w:space="0" w:color="auto"/>
                            <w:bottom w:val="none" w:sz="0" w:space="0" w:color="auto"/>
                            <w:right w:val="none" w:sz="0" w:space="0" w:color="auto"/>
                          </w:divBdr>
                        </w:div>
                        <w:div w:id="1884898994">
                          <w:marLeft w:val="0"/>
                          <w:marRight w:val="0"/>
                          <w:marTop w:val="0"/>
                          <w:marBottom w:val="0"/>
                          <w:divBdr>
                            <w:top w:val="none" w:sz="0" w:space="0" w:color="auto"/>
                            <w:left w:val="none" w:sz="0" w:space="0" w:color="auto"/>
                            <w:bottom w:val="none" w:sz="0" w:space="0" w:color="auto"/>
                            <w:right w:val="none" w:sz="0" w:space="0" w:color="auto"/>
                          </w:divBdr>
                        </w:div>
                        <w:div w:id="828862075">
                          <w:marLeft w:val="0"/>
                          <w:marRight w:val="0"/>
                          <w:marTop w:val="0"/>
                          <w:marBottom w:val="0"/>
                          <w:divBdr>
                            <w:top w:val="none" w:sz="0" w:space="0" w:color="auto"/>
                            <w:left w:val="none" w:sz="0" w:space="0" w:color="auto"/>
                            <w:bottom w:val="none" w:sz="0" w:space="0" w:color="auto"/>
                            <w:right w:val="none" w:sz="0" w:space="0" w:color="auto"/>
                          </w:divBdr>
                        </w:div>
                        <w:div w:id="2101948283">
                          <w:marLeft w:val="0"/>
                          <w:marRight w:val="0"/>
                          <w:marTop w:val="0"/>
                          <w:marBottom w:val="0"/>
                          <w:divBdr>
                            <w:top w:val="none" w:sz="0" w:space="0" w:color="auto"/>
                            <w:left w:val="none" w:sz="0" w:space="0" w:color="auto"/>
                            <w:bottom w:val="none" w:sz="0" w:space="0" w:color="auto"/>
                            <w:right w:val="none" w:sz="0" w:space="0" w:color="auto"/>
                          </w:divBdr>
                        </w:div>
                        <w:div w:id="634604303">
                          <w:marLeft w:val="0"/>
                          <w:marRight w:val="0"/>
                          <w:marTop w:val="0"/>
                          <w:marBottom w:val="0"/>
                          <w:divBdr>
                            <w:top w:val="none" w:sz="0" w:space="0" w:color="auto"/>
                            <w:left w:val="none" w:sz="0" w:space="0" w:color="auto"/>
                            <w:bottom w:val="none" w:sz="0" w:space="0" w:color="auto"/>
                            <w:right w:val="none" w:sz="0" w:space="0" w:color="auto"/>
                          </w:divBdr>
                        </w:div>
                        <w:div w:id="599026794">
                          <w:marLeft w:val="0"/>
                          <w:marRight w:val="0"/>
                          <w:marTop w:val="0"/>
                          <w:marBottom w:val="0"/>
                          <w:divBdr>
                            <w:top w:val="none" w:sz="0" w:space="0" w:color="auto"/>
                            <w:left w:val="none" w:sz="0" w:space="0" w:color="auto"/>
                            <w:bottom w:val="none" w:sz="0" w:space="0" w:color="auto"/>
                            <w:right w:val="none" w:sz="0" w:space="0" w:color="auto"/>
                          </w:divBdr>
                        </w:div>
                        <w:div w:id="2108495772">
                          <w:marLeft w:val="0"/>
                          <w:marRight w:val="0"/>
                          <w:marTop w:val="0"/>
                          <w:marBottom w:val="0"/>
                          <w:divBdr>
                            <w:top w:val="none" w:sz="0" w:space="0" w:color="auto"/>
                            <w:left w:val="none" w:sz="0" w:space="0" w:color="auto"/>
                            <w:bottom w:val="none" w:sz="0" w:space="0" w:color="auto"/>
                            <w:right w:val="none" w:sz="0" w:space="0" w:color="auto"/>
                          </w:divBdr>
                        </w:div>
                        <w:div w:id="1472285576">
                          <w:marLeft w:val="0"/>
                          <w:marRight w:val="0"/>
                          <w:marTop w:val="0"/>
                          <w:marBottom w:val="0"/>
                          <w:divBdr>
                            <w:top w:val="none" w:sz="0" w:space="0" w:color="auto"/>
                            <w:left w:val="none" w:sz="0" w:space="0" w:color="auto"/>
                            <w:bottom w:val="none" w:sz="0" w:space="0" w:color="auto"/>
                            <w:right w:val="none" w:sz="0" w:space="0" w:color="auto"/>
                          </w:divBdr>
                        </w:div>
                        <w:div w:id="1054737449">
                          <w:marLeft w:val="0"/>
                          <w:marRight w:val="0"/>
                          <w:marTop w:val="0"/>
                          <w:marBottom w:val="0"/>
                          <w:divBdr>
                            <w:top w:val="none" w:sz="0" w:space="0" w:color="auto"/>
                            <w:left w:val="none" w:sz="0" w:space="0" w:color="auto"/>
                            <w:bottom w:val="none" w:sz="0" w:space="0" w:color="auto"/>
                            <w:right w:val="none" w:sz="0" w:space="0" w:color="auto"/>
                          </w:divBdr>
                        </w:div>
                        <w:div w:id="927618245">
                          <w:marLeft w:val="0"/>
                          <w:marRight w:val="0"/>
                          <w:marTop w:val="0"/>
                          <w:marBottom w:val="0"/>
                          <w:divBdr>
                            <w:top w:val="none" w:sz="0" w:space="0" w:color="auto"/>
                            <w:left w:val="none" w:sz="0" w:space="0" w:color="auto"/>
                            <w:bottom w:val="none" w:sz="0" w:space="0" w:color="auto"/>
                            <w:right w:val="none" w:sz="0" w:space="0" w:color="auto"/>
                          </w:divBdr>
                        </w:div>
                        <w:div w:id="764306022">
                          <w:marLeft w:val="0"/>
                          <w:marRight w:val="0"/>
                          <w:marTop w:val="0"/>
                          <w:marBottom w:val="0"/>
                          <w:divBdr>
                            <w:top w:val="none" w:sz="0" w:space="0" w:color="auto"/>
                            <w:left w:val="none" w:sz="0" w:space="0" w:color="auto"/>
                            <w:bottom w:val="none" w:sz="0" w:space="0" w:color="auto"/>
                            <w:right w:val="none" w:sz="0" w:space="0" w:color="auto"/>
                          </w:divBdr>
                        </w:div>
                        <w:div w:id="2061981177">
                          <w:marLeft w:val="0"/>
                          <w:marRight w:val="0"/>
                          <w:marTop w:val="0"/>
                          <w:marBottom w:val="0"/>
                          <w:divBdr>
                            <w:top w:val="none" w:sz="0" w:space="0" w:color="auto"/>
                            <w:left w:val="none" w:sz="0" w:space="0" w:color="auto"/>
                            <w:bottom w:val="none" w:sz="0" w:space="0" w:color="auto"/>
                            <w:right w:val="none" w:sz="0" w:space="0" w:color="auto"/>
                          </w:divBdr>
                        </w:div>
                        <w:div w:id="471407664">
                          <w:marLeft w:val="0"/>
                          <w:marRight w:val="0"/>
                          <w:marTop w:val="0"/>
                          <w:marBottom w:val="0"/>
                          <w:divBdr>
                            <w:top w:val="none" w:sz="0" w:space="0" w:color="auto"/>
                            <w:left w:val="none" w:sz="0" w:space="0" w:color="auto"/>
                            <w:bottom w:val="none" w:sz="0" w:space="0" w:color="auto"/>
                            <w:right w:val="none" w:sz="0" w:space="0" w:color="auto"/>
                          </w:divBdr>
                        </w:div>
                        <w:div w:id="1616017622">
                          <w:marLeft w:val="0"/>
                          <w:marRight w:val="0"/>
                          <w:marTop w:val="0"/>
                          <w:marBottom w:val="0"/>
                          <w:divBdr>
                            <w:top w:val="none" w:sz="0" w:space="0" w:color="auto"/>
                            <w:left w:val="none" w:sz="0" w:space="0" w:color="auto"/>
                            <w:bottom w:val="none" w:sz="0" w:space="0" w:color="auto"/>
                            <w:right w:val="none" w:sz="0" w:space="0" w:color="auto"/>
                          </w:divBdr>
                        </w:div>
                        <w:div w:id="1640956423">
                          <w:marLeft w:val="0"/>
                          <w:marRight w:val="0"/>
                          <w:marTop w:val="0"/>
                          <w:marBottom w:val="0"/>
                          <w:divBdr>
                            <w:top w:val="none" w:sz="0" w:space="0" w:color="auto"/>
                            <w:left w:val="none" w:sz="0" w:space="0" w:color="auto"/>
                            <w:bottom w:val="none" w:sz="0" w:space="0" w:color="auto"/>
                            <w:right w:val="none" w:sz="0" w:space="0" w:color="auto"/>
                          </w:divBdr>
                        </w:div>
                        <w:div w:id="498886455">
                          <w:marLeft w:val="0"/>
                          <w:marRight w:val="0"/>
                          <w:marTop w:val="0"/>
                          <w:marBottom w:val="0"/>
                          <w:divBdr>
                            <w:top w:val="none" w:sz="0" w:space="0" w:color="auto"/>
                            <w:left w:val="none" w:sz="0" w:space="0" w:color="auto"/>
                            <w:bottom w:val="none" w:sz="0" w:space="0" w:color="auto"/>
                            <w:right w:val="none" w:sz="0" w:space="0" w:color="auto"/>
                          </w:divBdr>
                        </w:div>
                        <w:div w:id="1243836414">
                          <w:marLeft w:val="0"/>
                          <w:marRight w:val="0"/>
                          <w:marTop w:val="0"/>
                          <w:marBottom w:val="0"/>
                          <w:divBdr>
                            <w:top w:val="none" w:sz="0" w:space="0" w:color="auto"/>
                            <w:left w:val="none" w:sz="0" w:space="0" w:color="auto"/>
                            <w:bottom w:val="none" w:sz="0" w:space="0" w:color="auto"/>
                            <w:right w:val="none" w:sz="0" w:space="0" w:color="auto"/>
                          </w:divBdr>
                        </w:div>
                        <w:div w:id="73208656">
                          <w:marLeft w:val="0"/>
                          <w:marRight w:val="0"/>
                          <w:marTop w:val="0"/>
                          <w:marBottom w:val="0"/>
                          <w:divBdr>
                            <w:top w:val="none" w:sz="0" w:space="0" w:color="auto"/>
                            <w:left w:val="none" w:sz="0" w:space="0" w:color="auto"/>
                            <w:bottom w:val="none" w:sz="0" w:space="0" w:color="auto"/>
                            <w:right w:val="none" w:sz="0" w:space="0" w:color="auto"/>
                          </w:divBdr>
                        </w:div>
                        <w:div w:id="310136010">
                          <w:marLeft w:val="0"/>
                          <w:marRight w:val="0"/>
                          <w:marTop w:val="0"/>
                          <w:marBottom w:val="0"/>
                          <w:divBdr>
                            <w:top w:val="none" w:sz="0" w:space="0" w:color="auto"/>
                            <w:left w:val="none" w:sz="0" w:space="0" w:color="auto"/>
                            <w:bottom w:val="none" w:sz="0" w:space="0" w:color="auto"/>
                            <w:right w:val="none" w:sz="0" w:space="0" w:color="auto"/>
                          </w:divBdr>
                        </w:div>
                        <w:div w:id="1961180638">
                          <w:marLeft w:val="0"/>
                          <w:marRight w:val="0"/>
                          <w:marTop w:val="0"/>
                          <w:marBottom w:val="0"/>
                          <w:divBdr>
                            <w:top w:val="none" w:sz="0" w:space="0" w:color="auto"/>
                            <w:left w:val="none" w:sz="0" w:space="0" w:color="auto"/>
                            <w:bottom w:val="none" w:sz="0" w:space="0" w:color="auto"/>
                            <w:right w:val="none" w:sz="0" w:space="0" w:color="auto"/>
                          </w:divBdr>
                        </w:div>
                        <w:div w:id="133765337">
                          <w:marLeft w:val="0"/>
                          <w:marRight w:val="0"/>
                          <w:marTop w:val="0"/>
                          <w:marBottom w:val="0"/>
                          <w:divBdr>
                            <w:top w:val="none" w:sz="0" w:space="0" w:color="auto"/>
                            <w:left w:val="none" w:sz="0" w:space="0" w:color="auto"/>
                            <w:bottom w:val="none" w:sz="0" w:space="0" w:color="auto"/>
                            <w:right w:val="none" w:sz="0" w:space="0" w:color="auto"/>
                          </w:divBdr>
                        </w:div>
                        <w:div w:id="1902716521">
                          <w:marLeft w:val="0"/>
                          <w:marRight w:val="0"/>
                          <w:marTop w:val="0"/>
                          <w:marBottom w:val="0"/>
                          <w:divBdr>
                            <w:top w:val="none" w:sz="0" w:space="0" w:color="auto"/>
                            <w:left w:val="none" w:sz="0" w:space="0" w:color="auto"/>
                            <w:bottom w:val="none" w:sz="0" w:space="0" w:color="auto"/>
                            <w:right w:val="none" w:sz="0" w:space="0" w:color="auto"/>
                          </w:divBdr>
                        </w:div>
                        <w:div w:id="798298743">
                          <w:marLeft w:val="0"/>
                          <w:marRight w:val="0"/>
                          <w:marTop w:val="0"/>
                          <w:marBottom w:val="0"/>
                          <w:divBdr>
                            <w:top w:val="none" w:sz="0" w:space="0" w:color="auto"/>
                            <w:left w:val="none" w:sz="0" w:space="0" w:color="auto"/>
                            <w:bottom w:val="none" w:sz="0" w:space="0" w:color="auto"/>
                            <w:right w:val="none" w:sz="0" w:space="0" w:color="auto"/>
                          </w:divBdr>
                        </w:div>
                        <w:div w:id="2024891618">
                          <w:marLeft w:val="0"/>
                          <w:marRight w:val="0"/>
                          <w:marTop w:val="0"/>
                          <w:marBottom w:val="0"/>
                          <w:divBdr>
                            <w:top w:val="none" w:sz="0" w:space="0" w:color="auto"/>
                            <w:left w:val="none" w:sz="0" w:space="0" w:color="auto"/>
                            <w:bottom w:val="none" w:sz="0" w:space="0" w:color="auto"/>
                            <w:right w:val="none" w:sz="0" w:space="0" w:color="auto"/>
                          </w:divBdr>
                        </w:div>
                        <w:div w:id="967859229">
                          <w:marLeft w:val="0"/>
                          <w:marRight w:val="0"/>
                          <w:marTop w:val="0"/>
                          <w:marBottom w:val="0"/>
                          <w:divBdr>
                            <w:top w:val="none" w:sz="0" w:space="0" w:color="auto"/>
                            <w:left w:val="none" w:sz="0" w:space="0" w:color="auto"/>
                            <w:bottom w:val="none" w:sz="0" w:space="0" w:color="auto"/>
                            <w:right w:val="none" w:sz="0" w:space="0" w:color="auto"/>
                          </w:divBdr>
                        </w:div>
                        <w:div w:id="1651062016">
                          <w:marLeft w:val="0"/>
                          <w:marRight w:val="0"/>
                          <w:marTop w:val="0"/>
                          <w:marBottom w:val="0"/>
                          <w:divBdr>
                            <w:top w:val="none" w:sz="0" w:space="0" w:color="auto"/>
                            <w:left w:val="none" w:sz="0" w:space="0" w:color="auto"/>
                            <w:bottom w:val="none" w:sz="0" w:space="0" w:color="auto"/>
                            <w:right w:val="none" w:sz="0" w:space="0" w:color="auto"/>
                          </w:divBdr>
                        </w:div>
                        <w:div w:id="1491360945">
                          <w:marLeft w:val="0"/>
                          <w:marRight w:val="0"/>
                          <w:marTop w:val="0"/>
                          <w:marBottom w:val="0"/>
                          <w:divBdr>
                            <w:top w:val="none" w:sz="0" w:space="0" w:color="auto"/>
                            <w:left w:val="none" w:sz="0" w:space="0" w:color="auto"/>
                            <w:bottom w:val="none" w:sz="0" w:space="0" w:color="auto"/>
                            <w:right w:val="none" w:sz="0" w:space="0" w:color="auto"/>
                          </w:divBdr>
                        </w:div>
                        <w:div w:id="1584220146">
                          <w:marLeft w:val="0"/>
                          <w:marRight w:val="0"/>
                          <w:marTop w:val="0"/>
                          <w:marBottom w:val="0"/>
                          <w:divBdr>
                            <w:top w:val="none" w:sz="0" w:space="0" w:color="auto"/>
                            <w:left w:val="none" w:sz="0" w:space="0" w:color="auto"/>
                            <w:bottom w:val="none" w:sz="0" w:space="0" w:color="auto"/>
                            <w:right w:val="none" w:sz="0" w:space="0" w:color="auto"/>
                          </w:divBdr>
                        </w:div>
                        <w:div w:id="551307642">
                          <w:marLeft w:val="0"/>
                          <w:marRight w:val="0"/>
                          <w:marTop w:val="0"/>
                          <w:marBottom w:val="0"/>
                          <w:divBdr>
                            <w:top w:val="none" w:sz="0" w:space="0" w:color="auto"/>
                            <w:left w:val="none" w:sz="0" w:space="0" w:color="auto"/>
                            <w:bottom w:val="none" w:sz="0" w:space="0" w:color="auto"/>
                            <w:right w:val="none" w:sz="0" w:space="0" w:color="auto"/>
                          </w:divBdr>
                        </w:div>
                        <w:div w:id="1522892384">
                          <w:marLeft w:val="0"/>
                          <w:marRight w:val="0"/>
                          <w:marTop w:val="0"/>
                          <w:marBottom w:val="0"/>
                          <w:divBdr>
                            <w:top w:val="none" w:sz="0" w:space="0" w:color="auto"/>
                            <w:left w:val="none" w:sz="0" w:space="0" w:color="auto"/>
                            <w:bottom w:val="none" w:sz="0" w:space="0" w:color="auto"/>
                            <w:right w:val="none" w:sz="0" w:space="0" w:color="auto"/>
                          </w:divBdr>
                        </w:div>
                        <w:div w:id="2077313279">
                          <w:marLeft w:val="0"/>
                          <w:marRight w:val="0"/>
                          <w:marTop w:val="0"/>
                          <w:marBottom w:val="0"/>
                          <w:divBdr>
                            <w:top w:val="none" w:sz="0" w:space="0" w:color="auto"/>
                            <w:left w:val="none" w:sz="0" w:space="0" w:color="auto"/>
                            <w:bottom w:val="none" w:sz="0" w:space="0" w:color="auto"/>
                            <w:right w:val="none" w:sz="0" w:space="0" w:color="auto"/>
                          </w:divBdr>
                        </w:div>
                        <w:div w:id="91821849">
                          <w:marLeft w:val="0"/>
                          <w:marRight w:val="0"/>
                          <w:marTop w:val="0"/>
                          <w:marBottom w:val="0"/>
                          <w:divBdr>
                            <w:top w:val="none" w:sz="0" w:space="0" w:color="auto"/>
                            <w:left w:val="none" w:sz="0" w:space="0" w:color="auto"/>
                            <w:bottom w:val="none" w:sz="0" w:space="0" w:color="auto"/>
                            <w:right w:val="none" w:sz="0" w:space="0" w:color="auto"/>
                          </w:divBdr>
                        </w:div>
                        <w:div w:id="650721209">
                          <w:marLeft w:val="0"/>
                          <w:marRight w:val="0"/>
                          <w:marTop w:val="0"/>
                          <w:marBottom w:val="0"/>
                          <w:divBdr>
                            <w:top w:val="none" w:sz="0" w:space="0" w:color="auto"/>
                            <w:left w:val="none" w:sz="0" w:space="0" w:color="auto"/>
                            <w:bottom w:val="none" w:sz="0" w:space="0" w:color="auto"/>
                            <w:right w:val="none" w:sz="0" w:space="0" w:color="auto"/>
                          </w:divBdr>
                        </w:div>
                        <w:div w:id="607615528">
                          <w:marLeft w:val="0"/>
                          <w:marRight w:val="0"/>
                          <w:marTop w:val="0"/>
                          <w:marBottom w:val="0"/>
                          <w:divBdr>
                            <w:top w:val="none" w:sz="0" w:space="0" w:color="auto"/>
                            <w:left w:val="none" w:sz="0" w:space="0" w:color="auto"/>
                            <w:bottom w:val="none" w:sz="0" w:space="0" w:color="auto"/>
                            <w:right w:val="none" w:sz="0" w:space="0" w:color="auto"/>
                          </w:divBdr>
                        </w:div>
                        <w:div w:id="62531328">
                          <w:marLeft w:val="0"/>
                          <w:marRight w:val="0"/>
                          <w:marTop w:val="0"/>
                          <w:marBottom w:val="0"/>
                          <w:divBdr>
                            <w:top w:val="none" w:sz="0" w:space="0" w:color="auto"/>
                            <w:left w:val="none" w:sz="0" w:space="0" w:color="auto"/>
                            <w:bottom w:val="none" w:sz="0" w:space="0" w:color="auto"/>
                            <w:right w:val="none" w:sz="0" w:space="0" w:color="auto"/>
                          </w:divBdr>
                        </w:div>
                        <w:div w:id="1029986444">
                          <w:marLeft w:val="0"/>
                          <w:marRight w:val="0"/>
                          <w:marTop w:val="0"/>
                          <w:marBottom w:val="0"/>
                          <w:divBdr>
                            <w:top w:val="none" w:sz="0" w:space="0" w:color="auto"/>
                            <w:left w:val="none" w:sz="0" w:space="0" w:color="auto"/>
                            <w:bottom w:val="none" w:sz="0" w:space="0" w:color="auto"/>
                            <w:right w:val="none" w:sz="0" w:space="0" w:color="auto"/>
                          </w:divBdr>
                        </w:div>
                        <w:div w:id="1855730687">
                          <w:marLeft w:val="0"/>
                          <w:marRight w:val="0"/>
                          <w:marTop w:val="0"/>
                          <w:marBottom w:val="0"/>
                          <w:divBdr>
                            <w:top w:val="none" w:sz="0" w:space="0" w:color="auto"/>
                            <w:left w:val="none" w:sz="0" w:space="0" w:color="auto"/>
                            <w:bottom w:val="none" w:sz="0" w:space="0" w:color="auto"/>
                            <w:right w:val="none" w:sz="0" w:space="0" w:color="auto"/>
                          </w:divBdr>
                        </w:div>
                        <w:div w:id="1540821381">
                          <w:marLeft w:val="0"/>
                          <w:marRight w:val="0"/>
                          <w:marTop w:val="0"/>
                          <w:marBottom w:val="0"/>
                          <w:divBdr>
                            <w:top w:val="none" w:sz="0" w:space="0" w:color="auto"/>
                            <w:left w:val="none" w:sz="0" w:space="0" w:color="auto"/>
                            <w:bottom w:val="none" w:sz="0" w:space="0" w:color="auto"/>
                            <w:right w:val="none" w:sz="0" w:space="0" w:color="auto"/>
                          </w:divBdr>
                        </w:div>
                        <w:div w:id="978878010">
                          <w:marLeft w:val="0"/>
                          <w:marRight w:val="0"/>
                          <w:marTop w:val="0"/>
                          <w:marBottom w:val="0"/>
                          <w:divBdr>
                            <w:top w:val="none" w:sz="0" w:space="0" w:color="auto"/>
                            <w:left w:val="none" w:sz="0" w:space="0" w:color="auto"/>
                            <w:bottom w:val="none" w:sz="0" w:space="0" w:color="auto"/>
                            <w:right w:val="none" w:sz="0" w:space="0" w:color="auto"/>
                          </w:divBdr>
                        </w:div>
                        <w:div w:id="1198354802">
                          <w:marLeft w:val="0"/>
                          <w:marRight w:val="0"/>
                          <w:marTop w:val="0"/>
                          <w:marBottom w:val="0"/>
                          <w:divBdr>
                            <w:top w:val="none" w:sz="0" w:space="0" w:color="auto"/>
                            <w:left w:val="none" w:sz="0" w:space="0" w:color="auto"/>
                            <w:bottom w:val="none" w:sz="0" w:space="0" w:color="auto"/>
                            <w:right w:val="none" w:sz="0" w:space="0" w:color="auto"/>
                          </w:divBdr>
                        </w:div>
                        <w:div w:id="1336809068">
                          <w:marLeft w:val="0"/>
                          <w:marRight w:val="0"/>
                          <w:marTop w:val="0"/>
                          <w:marBottom w:val="0"/>
                          <w:divBdr>
                            <w:top w:val="none" w:sz="0" w:space="0" w:color="auto"/>
                            <w:left w:val="none" w:sz="0" w:space="0" w:color="auto"/>
                            <w:bottom w:val="none" w:sz="0" w:space="0" w:color="auto"/>
                            <w:right w:val="none" w:sz="0" w:space="0" w:color="auto"/>
                          </w:divBdr>
                        </w:div>
                        <w:div w:id="910654862">
                          <w:marLeft w:val="0"/>
                          <w:marRight w:val="0"/>
                          <w:marTop w:val="0"/>
                          <w:marBottom w:val="0"/>
                          <w:divBdr>
                            <w:top w:val="none" w:sz="0" w:space="0" w:color="auto"/>
                            <w:left w:val="none" w:sz="0" w:space="0" w:color="auto"/>
                            <w:bottom w:val="none" w:sz="0" w:space="0" w:color="auto"/>
                            <w:right w:val="none" w:sz="0" w:space="0" w:color="auto"/>
                          </w:divBdr>
                        </w:div>
                        <w:div w:id="332950128">
                          <w:marLeft w:val="0"/>
                          <w:marRight w:val="0"/>
                          <w:marTop w:val="0"/>
                          <w:marBottom w:val="0"/>
                          <w:divBdr>
                            <w:top w:val="none" w:sz="0" w:space="0" w:color="auto"/>
                            <w:left w:val="none" w:sz="0" w:space="0" w:color="auto"/>
                            <w:bottom w:val="none" w:sz="0" w:space="0" w:color="auto"/>
                            <w:right w:val="none" w:sz="0" w:space="0" w:color="auto"/>
                          </w:divBdr>
                        </w:div>
                        <w:div w:id="1817261205">
                          <w:marLeft w:val="0"/>
                          <w:marRight w:val="0"/>
                          <w:marTop w:val="0"/>
                          <w:marBottom w:val="0"/>
                          <w:divBdr>
                            <w:top w:val="none" w:sz="0" w:space="0" w:color="auto"/>
                            <w:left w:val="none" w:sz="0" w:space="0" w:color="auto"/>
                            <w:bottom w:val="none" w:sz="0" w:space="0" w:color="auto"/>
                            <w:right w:val="none" w:sz="0" w:space="0" w:color="auto"/>
                          </w:divBdr>
                        </w:div>
                        <w:div w:id="1104308349">
                          <w:marLeft w:val="0"/>
                          <w:marRight w:val="0"/>
                          <w:marTop w:val="0"/>
                          <w:marBottom w:val="0"/>
                          <w:divBdr>
                            <w:top w:val="none" w:sz="0" w:space="0" w:color="auto"/>
                            <w:left w:val="none" w:sz="0" w:space="0" w:color="auto"/>
                            <w:bottom w:val="none" w:sz="0" w:space="0" w:color="auto"/>
                            <w:right w:val="none" w:sz="0" w:space="0" w:color="auto"/>
                          </w:divBdr>
                        </w:div>
                        <w:div w:id="1784417632">
                          <w:marLeft w:val="0"/>
                          <w:marRight w:val="0"/>
                          <w:marTop w:val="0"/>
                          <w:marBottom w:val="0"/>
                          <w:divBdr>
                            <w:top w:val="none" w:sz="0" w:space="0" w:color="auto"/>
                            <w:left w:val="none" w:sz="0" w:space="0" w:color="auto"/>
                            <w:bottom w:val="none" w:sz="0" w:space="0" w:color="auto"/>
                            <w:right w:val="none" w:sz="0" w:space="0" w:color="auto"/>
                          </w:divBdr>
                        </w:div>
                        <w:div w:id="816461801">
                          <w:marLeft w:val="0"/>
                          <w:marRight w:val="0"/>
                          <w:marTop w:val="0"/>
                          <w:marBottom w:val="0"/>
                          <w:divBdr>
                            <w:top w:val="none" w:sz="0" w:space="0" w:color="auto"/>
                            <w:left w:val="none" w:sz="0" w:space="0" w:color="auto"/>
                            <w:bottom w:val="none" w:sz="0" w:space="0" w:color="auto"/>
                            <w:right w:val="none" w:sz="0" w:space="0" w:color="auto"/>
                          </w:divBdr>
                        </w:div>
                        <w:div w:id="2052419354">
                          <w:marLeft w:val="0"/>
                          <w:marRight w:val="0"/>
                          <w:marTop w:val="0"/>
                          <w:marBottom w:val="0"/>
                          <w:divBdr>
                            <w:top w:val="none" w:sz="0" w:space="0" w:color="auto"/>
                            <w:left w:val="none" w:sz="0" w:space="0" w:color="auto"/>
                            <w:bottom w:val="none" w:sz="0" w:space="0" w:color="auto"/>
                            <w:right w:val="none" w:sz="0" w:space="0" w:color="auto"/>
                          </w:divBdr>
                        </w:div>
                        <w:div w:id="1205798681">
                          <w:marLeft w:val="0"/>
                          <w:marRight w:val="0"/>
                          <w:marTop w:val="0"/>
                          <w:marBottom w:val="0"/>
                          <w:divBdr>
                            <w:top w:val="none" w:sz="0" w:space="0" w:color="auto"/>
                            <w:left w:val="none" w:sz="0" w:space="0" w:color="auto"/>
                            <w:bottom w:val="none" w:sz="0" w:space="0" w:color="auto"/>
                            <w:right w:val="none" w:sz="0" w:space="0" w:color="auto"/>
                          </w:divBdr>
                        </w:div>
                        <w:div w:id="1416585192">
                          <w:marLeft w:val="0"/>
                          <w:marRight w:val="0"/>
                          <w:marTop w:val="0"/>
                          <w:marBottom w:val="0"/>
                          <w:divBdr>
                            <w:top w:val="none" w:sz="0" w:space="0" w:color="auto"/>
                            <w:left w:val="none" w:sz="0" w:space="0" w:color="auto"/>
                            <w:bottom w:val="none" w:sz="0" w:space="0" w:color="auto"/>
                            <w:right w:val="none" w:sz="0" w:space="0" w:color="auto"/>
                          </w:divBdr>
                        </w:div>
                        <w:div w:id="1726441881">
                          <w:marLeft w:val="0"/>
                          <w:marRight w:val="0"/>
                          <w:marTop w:val="0"/>
                          <w:marBottom w:val="0"/>
                          <w:divBdr>
                            <w:top w:val="none" w:sz="0" w:space="0" w:color="auto"/>
                            <w:left w:val="none" w:sz="0" w:space="0" w:color="auto"/>
                            <w:bottom w:val="none" w:sz="0" w:space="0" w:color="auto"/>
                            <w:right w:val="none" w:sz="0" w:space="0" w:color="auto"/>
                          </w:divBdr>
                        </w:div>
                        <w:div w:id="911547449">
                          <w:marLeft w:val="0"/>
                          <w:marRight w:val="0"/>
                          <w:marTop w:val="0"/>
                          <w:marBottom w:val="0"/>
                          <w:divBdr>
                            <w:top w:val="none" w:sz="0" w:space="0" w:color="auto"/>
                            <w:left w:val="none" w:sz="0" w:space="0" w:color="auto"/>
                            <w:bottom w:val="none" w:sz="0" w:space="0" w:color="auto"/>
                            <w:right w:val="none" w:sz="0" w:space="0" w:color="auto"/>
                          </w:divBdr>
                        </w:div>
                        <w:div w:id="1482846949">
                          <w:marLeft w:val="0"/>
                          <w:marRight w:val="0"/>
                          <w:marTop w:val="0"/>
                          <w:marBottom w:val="0"/>
                          <w:divBdr>
                            <w:top w:val="none" w:sz="0" w:space="0" w:color="auto"/>
                            <w:left w:val="none" w:sz="0" w:space="0" w:color="auto"/>
                            <w:bottom w:val="none" w:sz="0" w:space="0" w:color="auto"/>
                            <w:right w:val="none" w:sz="0" w:space="0" w:color="auto"/>
                          </w:divBdr>
                        </w:div>
                        <w:div w:id="1546211225">
                          <w:marLeft w:val="0"/>
                          <w:marRight w:val="0"/>
                          <w:marTop w:val="0"/>
                          <w:marBottom w:val="0"/>
                          <w:divBdr>
                            <w:top w:val="none" w:sz="0" w:space="0" w:color="auto"/>
                            <w:left w:val="none" w:sz="0" w:space="0" w:color="auto"/>
                            <w:bottom w:val="none" w:sz="0" w:space="0" w:color="auto"/>
                            <w:right w:val="none" w:sz="0" w:space="0" w:color="auto"/>
                          </w:divBdr>
                        </w:div>
                        <w:div w:id="368921654">
                          <w:marLeft w:val="0"/>
                          <w:marRight w:val="0"/>
                          <w:marTop w:val="0"/>
                          <w:marBottom w:val="0"/>
                          <w:divBdr>
                            <w:top w:val="none" w:sz="0" w:space="0" w:color="auto"/>
                            <w:left w:val="none" w:sz="0" w:space="0" w:color="auto"/>
                            <w:bottom w:val="none" w:sz="0" w:space="0" w:color="auto"/>
                            <w:right w:val="none" w:sz="0" w:space="0" w:color="auto"/>
                          </w:divBdr>
                        </w:div>
                        <w:div w:id="1277565429">
                          <w:marLeft w:val="0"/>
                          <w:marRight w:val="0"/>
                          <w:marTop w:val="0"/>
                          <w:marBottom w:val="0"/>
                          <w:divBdr>
                            <w:top w:val="none" w:sz="0" w:space="0" w:color="auto"/>
                            <w:left w:val="none" w:sz="0" w:space="0" w:color="auto"/>
                            <w:bottom w:val="none" w:sz="0" w:space="0" w:color="auto"/>
                            <w:right w:val="none" w:sz="0" w:space="0" w:color="auto"/>
                          </w:divBdr>
                        </w:div>
                        <w:div w:id="1597445074">
                          <w:marLeft w:val="0"/>
                          <w:marRight w:val="0"/>
                          <w:marTop w:val="0"/>
                          <w:marBottom w:val="0"/>
                          <w:divBdr>
                            <w:top w:val="none" w:sz="0" w:space="0" w:color="auto"/>
                            <w:left w:val="none" w:sz="0" w:space="0" w:color="auto"/>
                            <w:bottom w:val="none" w:sz="0" w:space="0" w:color="auto"/>
                            <w:right w:val="none" w:sz="0" w:space="0" w:color="auto"/>
                          </w:divBdr>
                        </w:div>
                        <w:div w:id="294289192">
                          <w:marLeft w:val="0"/>
                          <w:marRight w:val="0"/>
                          <w:marTop w:val="0"/>
                          <w:marBottom w:val="0"/>
                          <w:divBdr>
                            <w:top w:val="none" w:sz="0" w:space="0" w:color="auto"/>
                            <w:left w:val="none" w:sz="0" w:space="0" w:color="auto"/>
                            <w:bottom w:val="none" w:sz="0" w:space="0" w:color="auto"/>
                            <w:right w:val="none" w:sz="0" w:space="0" w:color="auto"/>
                          </w:divBdr>
                        </w:div>
                        <w:div w:id="1414861543">
                          <w:marLeft w:val="0"/>
                          <w:marRight w:val="0"/>
                          <w:marTop w:val="0"/>
                          <w:marBottom w:val="0"/>
                          <w:divBdr>
                            <w:top w:val="none" w:sz="0" w:space="0" w:color="auto"/>
                            <w:left w:val="none" w:sz="0" w:space="0" w:color="auto"/>
                            <w:bottom w:val="none" w:sz="0" w:space="0" w:color="auto"/>
                            <w:right w:val="none" w:sz="0" w:space="0" w:color="auto"/>
                          </w:divBdr>
                        </w:div>
                        <w:div w:id="617493939">
                          <w:marLeft w:val="0"/>
                          <w:marRight w:val="0"/>
                          <w:marTop w:val="0"/>
                          <w:marBottom w:val="0"/>
                          <w:divBdr>
                            <w:top w:val="none" w:sz="0" w:space="0" w:color="auto"/>
                            <w:left w:val="none" w:sz="0" w:space="0" w:color="auto"/>
                            <w:bottom w:val="none" w:sz="0" w:space="0" w:color="auto"/>
                            <w:right w:val="none" w:sz="0" w:space="0" w:color="auto"/>
                          </w:divBdr>
                        </w:div>
                        <w:div w:id="1247812611">
                          <w:marLeft w:val="0"/>
                          <w:marRight w:val="0"/>
                          <w:marTop w:val="0"/>
                          <w:marBottom w:val="0"/>
                          <w:divBdr>
                            <w:top w:val="none" w:sz="0" w:space="0" w:color="auto"/>
                            <w:left w:val="none" w:sz="0" w:space="0" w:color="auto"/>
                            <w:bottom w:val="none" w:sz="0" w:space="0" w:color="auto"/>
                            <w:right w:val="none" w:sz="0" w:space="0" w:color="auto"/>
                          </w:divBdr>
                        </w:div>
                        <w:div w:id="794564510">
                          <w:marLeft w:val="0"/>
                          <w:marRight w:val="0"/>
                          <w:marTop w:val="0"/>
                          <w:marBottom w:val="0"/>
                          <w:divBdr>
                            <w:top w:val="none" w:sz="0" w:space="0" w:color="auto"/>
                            <w:left w:val="none" w:sz="0" w:space="0" w:color="auto"/>
                            <w:bottom w:val="none" w:sz="0" w:space="0" w:color="auto"/>
                            <w:right w:val="none" w:sz="0" w:space="0" w:color="auto"/>
                          </w:divBdr>
                        </w:div>
                        <w:div w:id="297883739">
                          <w:marLeft w:val="0"/>
                          <w:marRight w:val="0"/>
                          <w:marTop w:val="0"/>
                          <w:marBottom w:val="0"/>
                          <w:divBdr>
                            <w:top w:val="none" w:sz="0" w:space="0" w:color="auto"/>
                            <w:left w:val="none" w:sz="0" w:space="0" w:color="auto"/>
                            <w:bottom w:val="none" w:sz="0" w:space="0" w:color="auto"/>
                            <w:right w:val="none" w:sz="0" w:space="0" w:color="auto"/>
                          </w:divBdr>
                        </w:div>
                        <w:div w:id="1094398050">
                          <w:marLeft w:val="0"/>
                          <w:marRight w:val="0"/>
                          <w:marTop w:val="0"/>
                          <w:marBottom w:val="0"/>
                          <w:divBdr>
                            <w:top w:val="none" w:sz="0" w:space="0" w:color="auto"/>
                            <w:left w:val="none" w:sz="0" w:space="0" w:color="auto"/>
                            <w:bottom w:val="none" w:sz="0" w:space="0" w:color="auto"/>
                            <w:right w:val="none" w:sz="0" w:space="0" w:color="auto"/>
                          </w:divBdr>
                        </w:div>
                        <w:div w:id="602036380">
                          <w:marLeft w:val="0"/>
                          <w:marRight w:val="0"/>
                          <w:marTop w:val="0"/>
                          <w:marBottom w:val="0"/>
                          <w:divBdr>
                            <w:top w:val="none" w:sz="0" w:space="0" w:color="auto"/>
                            <w:left w:val="none" w:sz="0" w:space="0" w:color="auto"/>
                            <w:bottom w:val="none" w:sz="0" w:space="0" w:color="auto"/>
                            <w:right w:val="none" w:sz="0" w:space="0" w:color="auto"/>
                          </w:divBdr>
                        </w:div>
                        <w:div w:id="1937857755">
                          <w:marLeft w:val="0"/>
                          <w:marRight w:val="0"/>
                          <w:marTop w:val="0"/>
                          <w:marBottom w:val="0"/>
                          <w:divBdr>
                            <w:top w:val="none" w:sz="0" w:space="0" w:color="auto"/>
                            <w:left w:val="none" w:sz="0" w:space="0" w:color="auto"/>
                            <w:bottom w:val="none" w:sz="0" w:space="0" w:color="auto"/>
                            <w:right w:val="none" w:sz="0" w:space="0" w:color="auto"/>
                          </w:divBdr>
                        </w:div>
                        <w:div w:id="1288197574">
                          <w:marLeft w:val="0"/>
                          <w:marRight w:val="0"/>
                          <w:marTop w:val="0"/>
                          <w:marBottom w:val="0"/>
                          <w:divBdr>
                            <w:top w:val="none" w:sz="0" w:space="0" w:color="auto"/>
                            <w:left w:val="none" w:sz="0" w:space="0" w:color="auto"/>
                            <w:bottom w:val="none" w:sz="0" w:space="0" w:color="auto"/>
                            <w:right w:val="none" w:sz="0" w:space="0" w:color="auto"/>
                          </w:divBdr>
                        </w:div>
                        <w:div w:id="571506310">
                          <w:marLeft w:val="0"/>
                          <w:marRight w:val="0"/>
                          <w:marTop w:val="0"/>
                          <w:marBottom w:val="0"/>
                          <w:divBdr>
                            <w:top w:val="none" w:sz="0" w:space="0" w:color="auto"/>
                            <w:left w:val="none" w:sz="0" w:space="0" w:color="auto"/>
                            <w:bottom w:val="none" w:sz="0" w:space="0" w:color="auto"/>
                            <w:right w:val="none" w:sz="0" w:space="0" w:color="auto"/>
                          </w:divBdr>
                        </w:div>
                        <w:div w:id="401299244">
                          <w:marLeft w:val="0"/>
                          <w:marRight w:val="0"/>
                          <w:marTop w:val="0"/>
                          <w:marBottom w:val="0"/>
                          <w:divBdr>
                            <w:top w:val="none" w:sz="0" w:space="0" w:color="auto"/>
                            <w:left w:val="none" w:sz="0" w:space="0" w:color="auto"/>
                            <w:bottom w:val="none" w:sz="0" w:space="0" w:color="auto"/>
                            <w:right w:val="none" w:sz="0" w:space="0" w:color="auto"/>
                          </w:divBdr>
                        </w:div>
                        <w:div w:id="1217736927">
                          <w:marLeft w:val="0"/>
                          <w:marRight w:val="0"/>
                          <w:marTop w:val="0"/>
                          <w:marBottom w:val="0"/>
                          <w:divBdr>
                            <w:top w:val="none" w:sz="0" w:space="0" w:color="auto"/>
                            <w:left w:val="none" w:sz="0" w:space="0" w:color="auto"/>
                            <w:bottom w:val="none" w:sz="0" w:space="0" w:color="auto"/>
                            <w:right w:val="none" w:sz="0" w:space="0" w:color="auto"/>
                          </w:divBdr>
                        </w:div>
                        <w:div w:id="2119719094">
                          <w:marLeft w:val="0"/>
                          <w:marRight w:val="0"/>
                          <w:marTop w:val="0"/>
                          <w:marBottom w:val="0"/>
                          <w:divBdr>
                            <w:top w:val="none" w:sz="0" w:space="0" w:color="auto"/>
                            <w:left w:val="none" w:sz="0" w:space="0" w:color="auto"/>
                            <w:bottom w:val="none" w:sz="0" w:space="0" w:color="auto"/>
                            <w:right w:val="none" w:sz="0" w:space="0" w:color="auto"/>
                          </w:divBdr>
                        </w:div>
                        <w:div w:id="1754887707">
                          <w:marLeft w:val="0"/>
                          <w:marRight w:val="0"/>
                          <w:marTop w:val="0"/>
                          <w:marBottom w:val="0"/>
                          <w:divBdr>
                            <w:top w:val="none" w:sz="0" w:space="0" w:color="auto"/>
                            <w:left w:val="none" w:sz="0" w:space="0" w:color="auto"/>
                            <w:bottom w:val="none" w:sz="0" w:space="0" w:color="auto"/>
                            <w:right w:val="none" w:sz="0" w:space="0" w:color="auto"/>
                          </w:divBdr>
                        </w:div>
                        <w:div w:id="49040350">
                          <w:marLeft w:val="0"/>
                          <w:marRight w:val="0"/>
                          <w:marTop w:val="0"/>
                          <w:marBottom w:val="0"/>
                          <w:divBdr>
                            <w:top w:val="none" w:sz="0" w:space="0" w:color="auto"/>
                            <w:left w:val="none" w:sz="0" w:space="0" w:color="auto"/>
                            <w:bottom w:val="none" w:sz="0" w:space="0" w:color="auto"/>
                            <w:right w:val="none" w:sz="0" w:space="0" w:color="auto"/>
                          </w:divBdr>
                        </w:div>
                        <w:div w:id="359203665">
                          <w:marLeft w:val="0"/>
                          <w:marRight w:val="0"/>
                          <w:marTop w:val="0"/>
                          <w:marBottom w:val="0"/>
                          <w:divBdr>
                            <w:top w:val="none" w:sz="0" w:space="0" w:color="auto"/>
                            <w:left w:val="none" w:sz="0" w:space="0" w:color="auto"/>
                            <w:bottom w:val="none" w:sz="0" w:space="0" w:color="auto"/>
                            <w:right w:val="none" w:sz="0" w:space="0" w:color="auto"/>
                          </w:divBdr>
                        </w:div>
                        <w:div w:id="1189022595">
                          <w:marLeft w:val="0"/>
                          <w:marRight w:val="0"/>
                          <w:marTop w:val="0"/>
                          <w:marBottom w:val="0"/>
                          <w:divBdr>
                            <w:top w:val="none" w:sz="0" w:space="0" w:color="auto"/>
                            <w:left w:val="none" w:sz="0" w:space="0" w:color="auto"/>
                            <w:bottom w:val="none" w:sz="0" w:space="0" w:color="auto"/>
                            <w:right w:val="none" w:sz="0" w:space="0" w:color="auto"/>
                          </w:divBdr>
                        </w:div>
                        <w:div w:id="2046363496">
                          <w:marLeft w:val="0"/>
                          <w:marRight w:val="0"/>
                          <w:marTop w:val="0"/>
                          <w:marBottom w:val="0"/>
                          <w:divBdr>
                            <w:top w:val="none" w:sz="0" w:space="0" w:color="auto"/>
                            <w:left w:val="none" w:sz="0" w:space="0" w:color="auto"/>
                            <w:bottom w:val="none" w:sz="0" w:space="0" w:color="auto"/>
                            <w:right w:val="none" w:sz="0" w:space="0" w:color="auto"/>
                          </w:divBdr>
                        </w:div>
                        <w:div w:id="983697963">
                          <w:marLeft w:val="0"/>
                          <w:marRight w:val="0"/>
                          <w:marTop w:val="0"/>
                          <w:marBottom w:val="0"/>
                          <w:divBdr>
                            <w:top w:val="none" w:sz="0" w:space="0" w:color="auto"/>
                            <w:left w:val="none" w:sz="0" w:space="0" w:color="auto"/>
                            <w:bottom w:val="none" w:sz="0" w:space="0" w:color="auto"/>
                            <w:right w:val="none" w:sz="0" w:space="0" w:color="auto"/>
                          </w:divBdr>
                        </w:div>
                        <w:div w:id="777675764">
                          <w:marLeft w:val="0"/>
                          <w:marRight w:val="0"/>
                          <w:marTop w:val="0"/>
                          <w:marBottom w:val="0"/>
                          <w:divBdr>
                            <w:top w:val="none" w:sz="0" w:space="0" w:color="auto"/>
                            <w:left w:val="none" w:sz="0" w:space="0" w:color="auto"/>
                            <w:bottom w:val="none" w:sz="0" w:space="0" w:color="auto"/>
                            <w:right w:val="none" w:sz="0" w:space="0" w:color="auto"/>
                          </w:divBdr>
                        </w:div>
                        <w:div w:id="1121802273">
                          <w:marLeft w:val="0"/>
                          <w:marRight w:val="0"/>
                          <w:marTop w:val="0"/>
                          <w:marBottom w:val="0"/>
                          <w:divBdr>
                            <w:top w:val="none" w:sz="0" w:space="0" w:color="auto"/>
                            <w:left w:val="none" w:sz="0" w:space="0" w:color="auto"/>
                            <w:bottom w:val="none" w:sz="0" w:space="0" w:color="auto"/>
                            <w:right w:val="none" w:sz="0" w:space="0" w:color="auto"/>
                          </w:divBdr>
                        </w:div>
                        <w:div w:id="32315412">
                          <w:marLeft w:val="0"/>
                          <w:marRight w:val="0"/>
                          <w:marTop w:val="0"/>
                          <w:marBottom w:val="0"/>
                          <w:divBdr>
                            <w:top w:val="none" w:sz="0" w:space="0" w:color="auto"/>
                            <w:left w:val="none" w:sz="0" w:space="0" w:color="auto"/>
                            <w:bottom w:val="none" w:sz="0" w:space="0" w:color="auto"/>
                            <w:right w:val="none" w:sz="0" w:space="0" w:color="auto"/>
                          </w:divBdr>
                        </w:div>
                        <w:div w:id="881984743">
                          <w:marLeft w:val="0"/>
                          <w:marRight w:val="0"/>
                          <w:marTop w:val="0"/>
                          <w:marBottom w:val="0"/>
                          <w:divBdr>
                            <w:top w:val="none" w:sz="0" w:space="0" w:color="auto"/>
                            <w:left w:val="none" w:sz="0" w:space="0" w:color="auto"/>
                            <w:bottom w:val="none" w:sz="0" w:space="0" w:color="auto"/>
                            <w:right w:val="none" w:sz="0" w:space="0" w:color="auto"/>
                          </w:divBdr>
                        </w:div>
                        <w:div w:id="647130860">
                          <w:marLeft w:val="0"/>
                          <w:marRight w:val="0"/>
                          <w:marTop w:val="0"/>
                          <w:marBottom w:val="0"/>
                          <w:divBdr>
                            <w:top w:val="none" w:sz="0" w:space="0" w:color="auto"/>
                            <w:left w:val="none" w:sz="0" w:space="0" w:color="auto"/>
                            <w:bottom w:val="none" w:sz="0" w:space="0" w:color="auto"/>
                            <w:right w:val="none" w:sz="0" w:space="0" w:color="auto"/>
                          </w:divBdr>
                        </w:div>
                        <w:div w:id="2113695409">
                          <w:marLeft w:val="0"/>
                          <w:marRight w:val="0"/>
                          <w:marTop w:val="0"/>
                          <w:marBottom w:val="0"/>
                          <w:divBdr>
                            <w:top w:val="none" w:sz="0" w:space="0" w:color="auto"/>
                            <w:left w:val="none" w:sz="0" w:space="0" w:color="auto"/>
                            <w:bottom w:val="none" w:sz="0" w:space="0" w:color="auto"/>
                            <w:right w:val="none" w:sz="0" w:space="0" w:color="auto"/>
                          </w:divBdr>
                        </w:div>
                        <w:div w:id="476607690">
                          <w:marLeft w:val="0"/>
                          <w:marRight w:val="0"/>
                          <w:marTop w:val="0"/>
                          <w:marBottom w:val="0"/>
                          <w:divBdr>
                            <w:top w:val="none" w:sz="0" w:space="0" w:color="auto"/>
                            <w:left w:val="none" w:sz="0" w:space="0" w:color="auto"/>
                            <w:bottom w:val="none" w:sz="0" w:space="0" w:color="auto"/>
                            <w:right w:val="none" w:sz="0" w:space="0" w:color="auto"/>
                          </w:divBdr>
                        </w:div>
                        <w:div w:id="373776480">
                          <w:marLeft w:val="0"/>
                          <w:marRight w:val="0"/>
                          <w:marTop w:val="0"/>
                          <w:marBottom w:val="0"/>
                          <w:divBdr>
                            <w:top w:val="none" w:sz="0" w:space="0" w:color="auto"/>
                            <w:left w:val="none" w:sz="0" w:space="0" w:color="auto"/>
                            <w:bottom w:val="none" w:sz="0" w:space="0" w:color="auto"/>
                            <w:right w:val="none" w:sz="0" w:space="0" w:color="auto"/>
                          </w:divBdr>
                        </w:div>
                        <w:div w:id="1430662455">
                          <w:marLeft w:val="0"/>
                          <w:marRight w:val="0"/>
                          <w:marTop w:val="0"/>
                          <w:marBottom w:val="0"/>
                          <w:divBdr>
                            <w:top w:val="none" w:sz="0" w:space="0" w:color="auto"/>
                            <w:left w:val="none" w:sz="0" w:space="0" w:color="auto"/>
                            <w:bottom w:val="none" w:sz="0" w:space="0" w:color="auto"/>
                            <w:right w:val="none" w:sz="0" w:space="0" w:color="auto"/>
                          </w:divBdr>
                        </w:div>
                        <w:div w:id="832843119">
                          <w:marLeft w:val="0"/>
                          <w:marRight w:val="0"/>
                          <w:marTop w:val="0"/>
                          <w:marBottom w:val="0"/>
                          <w:divBdr>
                            <w:top w:val="none" w:sz="0" w:space="0" w:color="auto"/>
                            <w:left w:val="none" w:sz="0" w:space="0" w:color="auto"/>
                            <w:bottom w:val="none" w:sz="0" w:space="0" w:color="auto"/>
                            <w:right w:val="none" w:sz="0" w:space="0" w:color="auto"/>
                          </w:divBdr>
                        </w:div>
                        <w:div w:id="1244215413">
                          <w:marLeft w:val="0"/>
                          <w:marRight w:val="0"/>
                          <w:marTop w:val="0"/>
                          <w:marBottom w:val="0"/>
                          <w:divBdr>
                            <w:top w:val="none" w:sz="0" w:space="0" w:color="auto"/>
                            <w:left w:val="none" w:sz="0" w:space="0" w:color="auto"/>
                            <w:bottom w:val="none" w:sz="0" w:space="0" w:color="auto"/>
                            <w:right w:val="none" w:sz="0" w:space="0" w:color="auto"/>
                          </w:divBdr>
                        </w:div>
                        <w:div w:id="1978029326">
                          <w:marLeft w:val="0"/>
                          <w:marRight w:val="0"/>
                          <w:marTop w:val="0"/>
                          <w:marBottom w:val="0"/>
                          <w:divBdr>
                            <w:top w:val="none" w:sz="0" w:space="0" w:color="auto"/>
                            <w:left w:val="none" w:sz="0" w:space="0" w:color="auto"/>
                            <w:bottom w:val="none" w:sz="0" w:space="0" w:color="auto"/>
                            <w:right w:val="none" w:sz="0" w:space="0" w:color="auto"/>
                          </w:divBdr>
                        </w:div>
                        <w:div w:id="537664846">
                          <w:marLeft w:val="0"/>
                          <w:marRight w:val="0"/>
                          <w:marTop w:val="0"/>
                          <w:marBottom w:val="0"/>
                          <w:divBdr>
                            <w:top w:val="none" w:sz="0" w:space="0" w:color="auto"/>
                            <w:left w:val="none" w:sz="0" w:space="0" w:color="auto"/>
                            <w:bottom w:val="none" w:sz="0" w:space="0" w:color="auto"/>
                            <w:right w:val="none" w:sz="0" w:space="0" w:color="auto"/>
                          </w:divBdr>
                        </w:div>
                        <w:div w:id="156893631">
                          <w:marLeft w:val="0"/>
                          <w:marRight w:val="0"/>
                          <w:marTop w:val="0"/>
                          <w:marBottom w:val="0"/>
                          <w:divBdr>
                            <w:top w:val="none" w:sz="0" w:space="0" w:color="auto"/>
                            <w:left w:val="none" w:sz="0" w:space="0" w:color="auto"/>
                            <w:bottom w:val="none" w:sz="0" w:space="0" w:color="auto"/>
                            <w:right w:val="none" w:sz="0" w:space="0" w:color="auto"/>
                          </w:divBdr>
                        </w:div>
                        <w:div w:id="92749988">
                          <w:marLeft w:val="0"/>
                          <w:marRight w:val="0"/>
                          <w:marTop w:val="0"/>
                          <w:marBottom w:val="0"/>
                          <w:divBdr>
                            <w:top w:val="none" w:sz="0" w:space="0" w:color="auto"/>
                            <w:left w:val="none" w:sz="0" w:space="0" w:color="auto"/>
                            <w:bottom w:val="none" w:sz="0" w:space="0" w:color="auto"/>
                            <w:right w:val="none" w:sz="0" w:space="0" w:color="auto"/>
                          </w:divBdr>
                        </w:div>
                        <w:div w:id="1953853456">
                          <w:marLeft w:val="0"/>
                          <w:marRight w:val="0"/>
                          <w:marTop w:val="0"/>
                          <w:marBottom w:val="0"/>
                          <w:divBdr>
                            <w:top w:val="none" w:sz="0" w:space="0" w:color="auto"/>
                            <w:left w:val="none" w:sz="0" w:space="0" w:color="auto"/>
                            <w:bottom w:val="none" w:sz="0" w:space="0" w:color="auto"/>
                            <w:right w:val="none" w:sz="0" w:space="0" w:color="auto"/>
                          </w:divBdr>
                        </w:div>
                        <w:div w:id="2032098686">
                          <w:marLeft w:val="0"/>
                          <w:marRight w:val="0"/>
                          <w:marTop w:val="0"/>
                          <w:marBottom w:val="0"/>
                          <w:divBdr>
                            <w:top w:val="none" w:sz="0" w:space="0" w:color="auto"/>
                            <w:left w:val="none" w:sz="0" w:space="0" w:color="auto"/>
                            <w:bottom w:val="none" w:sz="0" w:space="0" w:color="auto"/>
                            <w:right w:val="none" w:sz="0" w:space="0" w:color="auto"/>
                          </w:divBdr>
                        </w:div>
                        <w:div w:id="1422987677">
                          <w:marLeft w:val="0"/>
                          <w:marRight w:val="0"/>
                          <w:marTop w:val="0"/>
                          <w:marBottom w:val="0"/>
                          <w:divBdr>
                            <w:top w:val="none" w:sz="0" w:space="0" w:color="auto"/>
                            <w:left w:val="none" w:sz="0" w:space="0" w:color="auto"/>
                            <w:bottom w:val="none" w:sz="0" w:space="0" w:color="auto"/>
                            <w:right w:val="none" w:sz="0" w:space="0" w:color="auto"/>
                          </w:divBdr>
                        </w:div>
                        <w:div w:id="1181699914">
                          <w:marLeft w:val="0"/>
                          <w:marRight w:val="0"/>
                          <w:marTop w:val="0"/>
                          <w:marBottom w:val="0"/>
                          <w:divBdr>
                            <w:top w:val="none" w:sz="0" w:space="0" w:color="auto"/>
                            <w:left w:val="none" w:sz="0" w:space="0" w:color="auto"/>
                            <w:bottom w:val="none" w:sz="0" w:space="0" w:color="auto"/>
                            <w:right w:val="none" w:sz="0" w:space="0" w:color="auto"/>
                          </w:divBdr>
                        </w:div>
                        <w:div w:id="1009018927">
                          <w:marLeft w:val="0"/>
                          <w:marRight w:val="0"/>
                          <w:marTop w:val="0"/>
                          <w:marBottom w:val="0"/>
                          <w:divBdr>
                            <w:top w:val="none" w:sz="0" w:space="0" w:color="auto"/>
                            <w:left w:val="none" w:sz="0" w:space="0" w:color="auto"/>
                            <w:bottom w:val="none" w:sz="0" w:space="0" w:color="auto"/>
                            <w:right w:val="none" w:sz="0" w:space="0" w:color="auto"/>
                          </w:divBdr>
                        </w:div>
                        <w:div w:id="1973904128">
                          <w:marLeft w:val="0"/>
                          <w:marRight w:val="0"/>
                          <w:marTop w:val="0"/>
                          <w:marBottom w:val="0"/>
                          <w:divBdr>
                            <w:top w:val="none" w:sz="0" w:space="0" w:color="auto"/>
                            <w:left w:val="none" w:sz="0" w:space="0" w:color="auto"/>
                            <w:bottom w:val="none" w:sz="0" w:space="0" w:color="auto"/>
                            <w:right w:val="none" w:sz="0" w:space="0" w:color="auto"/>
                          </w:divBdr>
                        </w:div>
                        <w:div w:id="208146979">
                          <w:marLeft w:val="0"/>
                          <w:marRight w:val="0"/>
                          <w:marTop w:val="0"/>
                          <w:marBottom w:val="0"/>
                          <w:divBdr>
                            <w:top w:val="none" w:sz="0" w:space="0" w:color="auto"/>
                            <w:left w:val="none" w:sz="0" w:space="0" w:color="auto"/>
                            <w:bottom w:val="none" w:sz="0" w:space="0" w:color="auto"/>
                            <w:right w:val="none" w:sz="0" w:space="0" w:color="auto"/>
                          </w:divBdr>
                        </w:div>
                        <w:div w:id="1555431804">
                          <w:marLeft w:val="0"/>
                          <w:marRight w:val="0"/>
                          <w:marTop w:val="0"/>
                          <w:marBottom w:val="0"/>
                          <w:divBdr>
                            <w:top w:val="none" w:sz="0" w:space="0" w:color="auto"/>
                            <w:left w:val="none" w:sz="0" w:space="0" w:color="auto"/>
                            <w:bottom w:val="none" w:sz="0" w:space="0" w:color="auto"/>
                            <w:right w:val="none" w:sz="0" w:space="0" w:color="auto"/>
                          </w:divBdr>
                        </w:div>
                        <w:div w:id="62487237">
                          <w:marLeft w:val="0"/>
                          <w:marRight w:val="0"/>
                          <w:marTop w:val="0"/>
                          <w:marBottom w:val="0"/>
                          <w:divBdr>
                            <w:top w:val="none" w:sz="0" w:space="0" w:color="auto"/>
                            <w:left w:val="none" w:sz="0" w:space="0" w:color="auto"/>
                            <w:bottom w:val="none" w:sz="0" w:space="0" w:color="auto"/>
                            <w:right w:val="none" w:sz="0" w:space="0" w:color="auto"/>
                          </w:divBdr>
                        </w:div>
                        <w:div w:id="1957515967">
                          <w:marLeft w:val="0"/>
                          <w:marRight w:val="0"/>
                          <w:marTop w:val="0"/>
                          <w:marBottom w:val="0"/>
                          <w:divBdr>
                            <w:top w:val="none" w:sz="0" w:space="0" w:color="auto"/>
                            <w:left w:val="none" w:sz="0" w:space="0" w:color="auto"/>
                            <w:bottom w:val="none" w:sz="0" w:space="0" w:color="auto"/>
                            <w:right w:val="none" w:sz="0" w:space="0" w:color="auto"/>
                          </w:divBdr>
                        </w:div>
                        <w:div w:id="267854410">
                          <w:marLeft w:val="0"/>
                          <w:marRight w:val="0"/>
                          <w:marTop w:val="0"/>
                          <w:marBottom w:val="0"/>
                          <w:divBdr>
                            <w:top w:val="none" w:sz="0" w:space="0" w:color="auto"/>
                            <w:left w:val="none" w:sz="0" w:space="0" w:color="auto"/>
                            <w:bottom w:val="none" w:sz="0" w:space="0" w:color="auto"/>
                            <w:right w:val="none" w:sz="0" w:space="0" w:color="auto"/>
                          </w:divBdr>
                        </w:div>
                        <w:div w:id="41486723">
                          <w:marLeft w:val="0"/>
                          <w:marRight w:val="0"/>
                          <w:marTop w:val="0"/>
                          <w:marBottom w:val="0"/>
                          <w:divBdr>
                            <w:top w:val="none" w:sz="0" w:space="0" w:color="auto"/>
                            <w:left w:val="none" w:sz="0" w:space="0" w:color="auto"/>
                            <w:bottom w:val="none" w:sz="0" w:space="0" w:color="auto"/>
                            <w:right w:val="none" w:sz="0" w:space="0" w:color="auto"/>
                          </w:divBdr>
                        </w:div>
                        <w:div w:id="1702628071">
                          <w:marLeft w:val="0"/>
                          <w:marRight w:val="0"/>
                          <w:marTop w:val="0"/>
                          <w:marBottom w:val="0"/>
                          <w:divBdr>
                            <w:top w:val="none" w:sz="0" w:space="0" w:color="auto"/>
                            <w:left w:val="none" w:sz="0" w:space="0" w:color="auto"/>
                            <w:bottom w:val="none" w:sz="0" w:space="0" w:color="auto"/>
                            <w:right w:val="none" w:sz="0" w:space="0" w:color="auto"/>
                          </w:divBdr>
                        </w:div>
                        <w:div w:id="1536306292">
                          <w:marLeft w:val="0"/>
                          <w:marRight w:val="0"/>
                          <w:marTop w:val="0"/>
                          <w:marBottom w:val="0"/>
                          <w:divBdr>
                            <w:top w:val="none" w:sz="0" w:space="0" w:color="auto"/>
                            <w:left w:val="none" w:sz="0" w:space="0" w:color="auto"/>
                            <w:bottom w:val="none" w:sz="0" w:space="0" w:color="auto"/>
                            <w:right w:val="none" w:sz="0" w:space="0" w:color="auto"/>
                          </w:divBdr>
                        </w:div>
                        <w:div w:id="2048288742">
                          <w:marLeft w:val="0"/>
                          <w:marRight w:val="0"/>
                          <w:marTop w:val="0"/>
                          <w:marBottom w:val="0"/>
                          <w:divBdr>
                            <w:top w:val="none" w:sz="0" w:space="0" w:color="auto"/>
                            <w:left w:val="none" w:sz="0" w:space="0" w:color="auto"/>
                            <w:bottom w:val="none" w:sz="0" w:space="0" w:color="auto"/>
                            <w:right w:val="none" w:sz="0" w:space="0" w:color="auto"/>
                          </w:divBdr>
                        </w:div>
                        <w:div w:id="443623256">
                          <w:marLeft w:val="0"/>
                          <w:marRight w:val="0"/>
                          <w:marTop w:val="0"/>
                          <w:marBottom w:val="0"/>
                          <w:divBdr>
                            <w:top w:val="none" w:sz="0" w:space="0" w:color="auto"/>
                            <w:left w:val="none" w:sz="0" w:space="0" w:color="auto"/>
                            <w:bottom w:val="none" w:sz="0" w:space="0" w:color="auto"/>
                            <w:right w:val="none" w:sz="0" w:space="0" w:color="auto"/>
                          </w:divBdr>
                        </w:div>
                        <w:div w:id="1789229165">
                          <w:marLeft w:val="0"/>
                          <w:marRight w:val="0"/>
                          <w:marTop w:val="0"/>
                          <w:marBottom w:val="0"/>
                          <w:divBdr>
                            <w:top w:val="none" w:sz="0" w:space="0" w:color="auto"/>
                            <w:left w:val="none" w:sz="0" w:space="0" w:color="auto"/>
                            <w:bottom w:val="none" w:sz="0" w:space="0" w:color="auto"/>
                            <w:right w:val="none" w:sz="0" w:space="0" w:color="auto"/>
                          </w:divBdr>
                        </w:div>
                        <w:div w:id="749622122">
                          <w:marLeft w:val="0"/>
                          <w:marRight w:val="0"/>
                          <w:marTop w:val="0"/>
                          <w:marBottom w:val="0"/>
                          <w:divBdr>
                            <w:top w:val="none" w:sz="0" w:space="0" w:color="auto"/>
                            <w:left w:val="none" w:sz="0" w:space="0" w:color="auto"/>
                            <w:bottom w:val="none" w:sz="0" w:space="0" w:color="auto"/>
                            <w:right w:val="none" w:sz="0" w:space="0" w:color="auto"/>
                          </w:divBdr>
                        </w:div>
                        <w:div w:id="729764625">
                          <w:marLeft w:val="0"/>
                          <w:marRight w:val="0"/>
                          <w:marTop w:val="0"/>
                          <w:marBottom w:val="0"/>
                          <w:divBdr>
                            <w:top w:val="none" w:sz="0" w:space="0" w:color="auto"/>
                            <w:left w:val="none" w:sz="0" w:space="0" w:color="auto"/>
                            <w:bottom w:val="none" w:sz="0" w:space="0" w:color="auto"/>
                            <w:right w:val="none" w:sz="0" w:space="0" w:color="auto"/>
                          </w:divBdr>
                        </w:div>
                        <w:div w:id="339545306">
                          <w:marLeft w:val="0"/>
                          <w:marRight w:val="0"/>
                          <w:marTop w:val="0"/>
                          <w:marBottom w:val="0"/>
                          <w:divBdr>
                            <w:top w:val="none" w:sz="0" w:space="0" w:color="auto"/>
                            <w:left w:val="none" w:sz="0" w:space="0" w:color="auto"/>
                            <w:bottom w:val="none" w:sz="0" w:space="0" w:color="auto"/>
                            <w:right w:val="none" w:sz="0" w:space="0" w:color="auto"/>
                          </w:divBdr>
                        </w:div>
                        <w:div w:id="54398926">
                          <w:marLeft w:val="0"/>
                          <w:marRight w:val="0"/>
                          <w:marTop w:val="0"/>
                          <w:marBottom w:val="0"/>
                          <w:divBdr>
                            <w:top w:val="none" w:sz="0" w:space="0" w:color="auto"/>
                            <w:left w:val="none" w:sz="0" w:space="0" w:color="auto"/>
                            <w:bottom w:val="none" w:sz="0" w:space="0" w:color="auto"/>
                            <w:right w:val="none" w:sz="0" w:space="0" w:color="auto"/>
                          </w:divBdr>
                        </w:div>
                        <w:div w:id="1728609805">
                          <w:marLeft w:val="0"/>
                          <w:marRight w:val="0"/>
                          <w:marTop w:val="0"/>
                          <w:marBottom w:val="0"/>
                          <w:divBdr>
                            <w:top w:val="none" w:sz="0" w:space="0" w:color="auto"/>
                            <w:left w:val="none" w:sz="0" w:space="0" w:color="auto"/>
                            <w:bottom w:val="none" w:sz="0" w:space="0" w:color="auto"/>
                            <w:right w:val="none" w:sz="0" w:space="0" w:color="auto"/>
                          </w:divBdr>
                        </w:div>
                        <w:div w:id="1314137421">
                          <w:marLeft w:val="0"/>
                          <w:marRight w:val="0"/>
                          <w:marTop w:val="0"/>
                          <w:marBottom w:val="0"/>
                          <w:divBdr>
                            <w:top w:val="none" w:sz="0" w:space="0" w:color="auto"/>
                            <w:left w:val="none" w:sz="0" w:space="0" w:color="auto"/>
                            <w:bottom w:val="none" w:sz="0" w:space="0" w:color="auto"/>
                            <w:right w:val="none" w:sz="0" w:space="0" w:color="auto"/>
                          </w:divBdr>
                        </w:div>
                        <w:div w:id="237176190">
                          <w:marLeft w:val="0"/>
                          <w:marRight w:val="0"/>
                          <w:marTop w:val="0"/>
                          <w:marBottom w:val="0"/>
                          <w:divBdr>
                            <w:top w:val="none" w:sz="0" w:space="0" w:color="auto"/>
                            <w:left w:val="none" w:sz="0" w:space="0" w:color="auto"/>
                            <w:bottom w:val="none" w:sz="0" w:space="0" w:color="auto"/>
                            <w:right w:val="none" w:sz="0" w:space="0" w:color="auto"/>
                          </w:divBdr>
                        </w:div>
                        <w:div w:id="932325160">
                          <w:marLeft w:val="0"/>
                          <w:marRight w:val="0"/>
                          <w:marTop w:val="0"/>
                          <w:marBottom w:val="0"/>
                          <w:divBdr>
                            <w:top w:val="none" w:sz="0" w:space="0" w:color="auto"/>
                            <w:left w:val="none" w:sz="0" w:space="0" w:color="auto"/>
                            <w:bottom w:val="none" w:sz="0" w:space="0" w:color="auto"/>
                            <w:right w:val="none" w:sz="0" w:space="0" w:color="auto"/>
                          </w:divBdr>
                        </w:div>
                        <w:div w:id="350763540">
                          <w:marLeft w:val="0"/>
                          <w:marRight w:val="0"/>
                          <w:marTop w:val="0"/>
                          <w:marBottom w:val="0"/>
                          <w:divBdr>
                            <w:top w:val="none" w:sz="0" w:space="0" w:color="auto"/>
                            <w:left w:val="none" w:sz="0" w:space="0" w:color="auto"/>
                            <w:bottom w:val="none" w:sz="0" w:space="0" w:color="auto"/>
                            <w:right w:val="none" w:sz="0" w:space="0" w:color="auto"/>
                          </w:divBdr>
                        </w:div>
                        <w:div w:id="723484365">
                          <w:marLeft w:val="0"/>
                          <w:marRight w:val="0"/>
                          <w:marTop w:val="0"/>
                          <w:marBottom w:val="0"/>
                          <w:divBdr>
                            <w:top w:val="none" w:sz="0" w:space="0" w:color="auto"/>
                            <w:left w:val="none" w:sz="0" w:space="0" w:color="auto"/>
                            <w:bottom w:val="none" w:sz="0" w:space="0" w:color="auto"/>
                            <w:right w:val="none" w:sz="0" w:space="0" w:color="auto"/>
                          </w:divBdr>
                        </w:div>
                        <w:div w:id="493031353">
                          <w:marLeft w:val="0"/>
                          <w:marRight w:val="0"/>
                          <w:marTop w:val="0"/>
                          <w:marBottom w:val="0"/>
                          <w:divBdr>
                            <w:top w:val="none" w:sz="0" w:space="0" w:color="auto"/>
                            <w:left w:val="none" w:sz="0" w:space="0" w:color="auto"/>
                            <w:bottom w:val="none" w:sz="0" w:space="0" w:color="auto"/>
                            <w:right w:val="none" w:sz="0" w:space="0" w:color="auto"/>
                          </w:divBdr>
                        </w:div>
                        <w:div w:id="992149621">
                          <w:marLeft w:val="0"/>
                          <w:marRight w:val="0"/>
                          <w:marTop w:val="0"/>
                          <w:marBottom w:val="0"/>
                          <w:divBdr>
                            <w:top w:val="none" w:sz="0" w:space="0" w:color="auto"/>
                            <w:left w:val="none" w:sz="0" w:space="0" w:color="auto"/>
                            <w:bottom w:val="none" w:sz="0" w:space="0" w:color="auto"/>
                            <w:right w:val="none" w:sz="0" w:space="0" w:color="auto"/>
                          </w:divBdr>
                        </w:div>
                        <w:div w:id="401219301">
                          <w:marLeft w:val="0"/>
                          <w:marRight w:val="0"/>
                          <w:marTop w:val="0"/>
                          <w:marBottom w:val="0"/>
                          <w:divBdr>
                            <w:top w:val="none" w:sz="0" w:space="0" w:color="auto"/>
                            <w:left w:val="none" w:sz="0" w:space="0" w:color="auto"/>
                            <w:bottom w:val="none" w:sz="0" w:space="0" w:color="auto"/>
                            <w:right w:val="none" w:sz="0" w:space="0" w:color="auto"/>
                          </w:divBdr>
                        </w:div>
                        <w:div w:id="1142620672">
                          <w:marLeft w:val="0"/>
                          <w:marRight w:val="0"/>
                          <w:marTop w:val="0"/>
                          <w:marBottom w:val="0"/>
                          <w:divBdr>
                            <w:top w:val="none" w:sz="0" w:space="0" w:color="auto"/>
                            <w:left w:val="none" w:sz="0" w:space="0" w:color="auto"/>
                            <w:bottom w:val="none" w:sz="0" w:space="0" w:color="auto"/>
                            <w:right w:val="none" w:sz="0" w:space="0" w:color="auto"/>
                          </w:divBdr>
                        </w:div>
                        <w:div w:id="1182822505">
                          <w:marLeft w:val="0"/>
                          <w:marRight w:val="0"/>
                          <w:marTop w:val="0"/>
                          <w:marBottom w:val="0"/>
                          <w:divBdr>
                            <w:top w:val="none" w:sz="0" w:space="0" w:color="auto"/>
                            <w:left w:val="none" w:sz="0" w:space="0" w:color="auto"/>
                            <w:bottom w:val="none" w:sz="0" w:space="0" w:color="auto"/>
                            <w:right w:val="none" w:sz="0" w:space="0" w:color="auto"/>
                          </w:divBdr>
                        </w:div>
                        <w:div w:id="302854439">
                          <w:marLeft w:val="0"/>
                          <w:marRight w:val="0"/>
                          <w:marTop w:val="0"/>
                          <w:marBottom w:val="0"/>
                          <w:divBdr>
                            <w:top w:val="none" w:sz="0" w:space="0" w:color="auto"/>
                            <w:left w:val="none" w:sz="0" w:space="0" w:color="auto"/>
                            <w:bottom w:val="none" w:sz="0" w:space="0" w:color="auto"/>
                            <w:right w:val="none" w:sz="0" w:space="0" w:color="auto"/>
                          </w:divBdr>
                        </w:div>
                        <w:div w:id="1193422526">
                          <w:marLeft w:val="0"/>
                          <w:marRight w:val="0"/>
                          <w:marTop w:val="0"/>
                          <w:marBottom w:val="0"/>
                          <w:divBdr>
                            <w:top w:val="none" w:sz="0" w:space="0" w:color="auto"/>
                            <w:left w:val="none" w:sz="0" w:space="0" w:color="auto"/>
                            <w:bottom w:val="none" w:sz="0" w:space="0" w:color="auto"/>
                            <w:right w:val="none" w:sz="0" w:space="0" w:color="auto"/>
                          </w:divBdr>
                        </w:div>
                        <w:div w:id="657222704">
                          <w:marLeft w:val="0"/>
                          <w:marRight w:val="0"/>
                          <w:marTop w:val="0"/>
                          <w:marBottom w:val="0"/>
                          <w:divBdr>
                            <w:top w:val="none" w:sz="0" w:space="0" w:color="auto"/>
                            <w:left w:val="none" w:sz="0" w:space="0" w:color="auto"/>
                            <w:bottom w:val="none" w:sz="0" w:space="0" w:color="auto"/>
                            <w:right w:val="none" w:sz="0" w:space="0" w:color="auto"/>
                          </w:divBdr>
                        </w:div>
                        <w:div w:id="465392479">
                          <w:marLeft w:val="0"/>
                          <w:marRight w:val="0"/>
                          <w:marTop w:val="0"/>
                          <w:marBottom w:val="0"/>
                          <w:divBdr>
                            <w:top w:val="none" w:sz="0" w:space="0" w:color="auto"/>
                            <w:left w:val="none" w:sz="0" w:space="0" w:color="auto"/>
                            <w:bottom w:val="none" w:sz="0" w:space="0" w:color="auto"/>
                            <w:right w:val="none" w:sz="0" w:space="0" w:color="auto"/>
                          </w:divBdr>
                        </w:div>
                        <w:div w:id="65153053">
                          <w:marLeft w:val="0"/>
                          <w:marRight w:val="0"/>
                          <w:marTop w:val="0"/>
                          <w:marBottom w:val="0"/>
                          <w:divBdr>
                            <w:top w:val="none" w:sz="0" w:space="0" w:color="auto"/>
                            <w:left w:val="none" w:sz="0" w:space="0" w:color="auto"/>
                            <w:bottom w:val="none" w:sz="0" w:space="0" w:color="auto"/>
                            <w:right w:val="none" w:sz="0" w:space="0" w:color="auto"/>
                          </w:divBdr>
                        </w:div>
                        <w:div w:id="213660113">
                          <w:marLeft w:val="0"/>
                          <w:marRight w:val="0"/>
                          <w:marTop w:val="0"/>
                          <w:marBottom w:val="0"/>
                          <w:divBdr>
                            <w:top w:val="none" w:sz="0" w:space="0" w:color="auto"/>
                            <w:left w:val="none" w:sz="0" w:space="0" w:color="auto"/>
                            <w:bottom w:val="none" w:sz="0" w:space="0" w:color="auto"/>
                            <w:right w:val="none" w:sz="0" w:space="0" w:color="auto"/>
                          </w:divBdr>
                        </w:div>
                        <w:div w:id="619067599">
                          <w:marLeft w:val="0"/>
                          <w:marRight w:val="0"/>
                          <w:marTop w:val="0"/>
                          <w:marBottom w:val="0"/>
                          <w:divBdr>
                            <w:top w:val="none" w:sz="0" w:space="0" w:color="auto"/>
                            <w:left w:val="none" w:sz="0" w:space="0" w:color="auto"/>
                            <w:bottom w:val="none" w:sz="0" w:space="0" w:color="auto"/>
                            <w:right w:val="none" w:sz="0" w:space="0" w:color="auto"/>
                          </w:divBdr>
                        </w:div>
                        <w:div w:id="1946380398">
                          <w:marLeft w:val="0"/>
                          <w:marRight w:val="0"/>
                          <w:marTop w:val="0"/>
                          <w:marBottom w:val="0"/>
                          <w:divBdr>
                            <w:top w:val="none" w:sz="0" w:space="0" w:color="auto"/>
                            <w:left w:val="none" w:sz="0" w:space="0" w:color="auto"/>
                            <w:bottom w:val="none" w:sz="0" w:space="0" w:color="auto"/>
                            <w:right w:val="none" w:sz="0" w:space="0" w:color="auto"/>
                          </w:divBdr>
                        </w:div>
                        <w:div w:id="1932617610">
                          <w:marLeft w:val="0"/>
                          <w:marRight w:val="0"/>
                          <w:marTop w:val="0"/>
                          <w:marBottom w:val="0"/>
                          <w:divBdr>
                            <w:top w:val="none" w:sz="0" w:space="0" w:color="auto"/>
                            <w:left w:val="none" w:sz="0" w:space="0" w:color="auto"/>
                            <w:bottom w:val="none" w:sz="0" w:space="0" w:color="auto"/>
                            <w:right w:val="none" w:sz="0" w:space="0" w:color="auto"/>
                          </w:divBdr>
                        </w:div>
                        <w:div w:id="1133906789">
                          <w:marLeft w:val="0"/>
                          <w:marRight w:val="0"/>
                          <w:marTop w:val="0"/>
                          <w:marBottom w:val="0"/>
                          <w:divBdr>
                            <w:top w:val="none" w:sz="0" w:space="0" w:color="auto"/>
                            <w:left w:val="none" w:sz="0" w:space="0" w:color="auto"/>
                            <w:bottom w:val="none" w:sz="0" w:space="0" w:color="auto"/>
                            <w:right w:val="none" w:sz="0" w:space="0" w:color="auto"/>
                          </w:divBdr>
                        </w:div>
                        <w:div w:id="777915532">
                          <w:marLeft w:val="0"/>
                          <w:marRight w:val="0"/>
                          <w:marTop w:val="0"/>
                          <w:marBottom w:val="0"/>
                          <w:divBdr>
                            <w:top w:val="none" w:sz="0" w:space="0" w:color="auto"/>
                            <w:left w:val="none" w:sz="0" w:space="0" w:color="auto"/>
                            <w:bottom w:val="none" w:sz="0" w:space="0" w:color="auto"/>
                            <w:right w:val="none" w:sz="0" w:space="0" w:color="auto"/>
                          </w:divBdr>
                        </w:div>
                        <w:div w:id="1333409616">
                          <w:marLeft w:val="0"/>
                          <w:marRight w:val="0"/>
                          <w:marTop w:val="0"/>
                          <w:marBottom w:val="0"/>
                          <w:divBdr>
                            <w:top w:val="none" w:sz="0" w:space="0" w:color="auto"/>
                            <w:left w:val="none" w:sz="0" w:space="0" w:color="auto"/>
                            <w:bottom w:val="none" w:sz="0" w:space="0" w:color="auto"/>
                            <w:right w:val="none" w:sz="0" w:space="0" w:color="auto"/>
                          </w:divBdr>
                        </w:div>
                        <w:div w:id="209464427">
                          <w:marLeft w:val="0"/>
                          <w:marRight w:val="0"/>
                          <w:marTop w:val="0"/>
                          <w:marBottom w:val="0"/>
                          <w:divBdr>
                            <w:top w:val="none" w:sz="0" w:space="0" w:color="auto"/>
                            <w:left w:val="none" w:sz="0" w:space="0" w:color="auto"/>
                            <w:bottom w:val="none" w:sz="0" w:space="0" w:color="auto"/>
                            <w:right w:val="none" w:sz="0" w:space="0" w:color="auto"/>
                          </w:divBdr>
                        </w:div>
                        <w:div w:id="566303978">
                          <w:marLeft w:val="0"/>
                          <w:marRight w:val="0"/>
                          <w:marTop w:val="0"/>
                          <w:marBottom w:val="0"/>
                          <w:divBdr>
                            <w:top w:val="none" w:sz="0" w:space="0" w:color="auto"/>
                            <w:left w:val="none" w:sz="0" w:space="0" w:color="auto"/>
                            <w:bottom w:val="none" w:sz="0" w:space="0" w:color="auto"/>
                            <w:right w:val="none" w:sz="0" w:space="0" w:color="auto"/>
                          </w:divBdr>
                        </w:div>
                        <w:div w:id="220291069">
                          <w:marLeft w:val="0"/>
                          <w:marRight w:val="0"/>
                          <w:marTop w:val="0"/>
                          <w:marBottom w:val="0"/>
                          <w:divBdr>
                            <w:top w:val="none" w:sz="0" w:space="0" w:color="auto"/>
                            <w:left w:val="none" w:sz="0" w:space="0" w:color="auto"/>
                            <w:bottom w:val="none" w:sz="0" w:space="0" w:color="auto"/>
                            <w:right w:val="none" w:sz="0" w:space="0" w:color="auto"/>
                          </w:divBdr>
                        </w:div>
                        <w:div w:id="176968481">
                          <w:marLeft w:val="0"/>
                          <w:marRight w:val="0"/>
                          <w:marTop w:val="0"/>
                          <w:marBottom w:val="0"/>
                          <w:divBdr>
                            <w:top w:val="none" w:sz="0" w:space="0" w:color="auto"/>
                            <w:left w:val="none" w:sz="0" w:space="0" w:color="auto"/>
                            <w:bottom w:val="none" w:sz="0" w:space="0" w:color="auto"/>
                            <w:right w:val="none" w:sz="0" w:space="0" w:color="auto"/>
                          </w:divBdr>
                        </w:div>
                        <w:div w:id="1133252756">
                          <w:marLeft w:val="0"/>
                          <w:marRight w:val="0"/>
                          <w:marTop w:val="0"/>
                          <w:marBottom w:val="0"/>
                          <w:divBdr>
                            <w:top w:val="none" w:sz="0" w:space="0" w:color="auto"/>
                            <w:left w:val="none" w:sz="0" w:space="0" w:color="auto"/>
                            <w:bottom w:val="none" w:sz="0" w:space="0" w:color="auto"/>
                            <w:right w:val="none" w:sz="0" w:space="0" w:color="auto"/>
                          </w:divBdr>
                        </w:div>
                        <w:div w:id="476730646">
                          <w:marLeft w:val="0"/>
                          <w:marRight w:val="0"/>
                          <w:marTop w:val="0"/>
                          <w:marBottom w:val="0"/>
                          <w:divBdr>
                            <w:top w:val="none" w:sz="0" w:space="0" w:color="auto"/>
                            <w:left w:val="none" w:sz="0" w:space="0" w:color="auto"/>
                            <w:bottom w:val="none" w:sz="0" w:space="0" w:color="auto"/>
                            <w:right w:val="none" w:sz="0" w:space="0" w:color="auto"/>
                          </w:divBdr>
                        </w:div>
                        <w:div w:id="1570530906">
                          <w:marLeft w:val="0"/>
                          <w:marRight w:val="0"/>
                          <w:marTop w:val="0"/>
                          <w:marBottom w:val="0"/>
                          <w:divBdr>
                            <w:top w:val="none" w:sz="0" w:space="0" w:color="auto"/>
                            <w:left w:val="none" w:sz="0" w:space="0" w:color="auto"/>
                            <w:bottom w:val="none" w:sz="0" w:space="0" w:color="auto"/>
                            <w:right w:val="none" w:sz="0" w:space="0" w:color="auto"/>
                          </w:divBdr>
                        </w:div>
                        <w:div w:id="958032674">
                          <w:marLeft w:val="0"/>
                          <w:marRight w:val="0"/>
                          <w:marTop w:val="0"/>
                          <w:marBottom w:val="0"/>
                          <w:divBdr>
                            <w:top w:val="none" w:sz="0" w:space="0" w:color="auto"/>
                            <w:left w:val="none" w:sz="0" w:space="0" w:color="auto"/>
                            <w:bottom w:val="none" w:sz="0" w:space="0" w:color="auto"/>
                            <w:right w:val="none" w:sz="0" w:space="0" w:color="auto"/>
                          </w:divBdr>
                        </w:div>
                        <w:div w:id="714546245">
                          <w:marLeft w:val="0"/>
                          <w:marRight w:val="0"/>
                          <w:marTop w:val="0"/>
                          <w:marBottom w:val="0"/>
                          <w:divBdr>
                            <w:top w:val="none" w:sz="0" w:space="0" w:color="auto"/>
                            <w:left w:val="none" w:sz="0" w:space="0" w:color="auto"/>
                            <w:bottom w:val="none" w:sz="0" w:space="0" w:color="auto"/>
                            <w:right w:val="none" w:sz="0" w:space="0" w:color="auto"/>
                          </w:divBdr>
                        </w:div>
                        <w:div w:id="251356797">
                          <w:marLeft w:val="0"/>
                          <w:marRight w:val="0"/>
                          <w:marTop w:val="0"/>
                          <w:marBottom w:val="0"/>
                          <w:divBdr>
                            <w:top w:val="none" w:sz="0" w:space="0" w:color="auto"/>
                            <w:left w:val="none" w:sz="0" w:space="0" w:color="auto"/>
                            <w:bottom w:val="none" w:sz="0" w:space="0" w:color="auto"/>
                            <w:right w:val="none" w:sz="0" w:space="0" w:color="auto"/>
                          </w:divBdr>
                        </w:div>
                        <w:div w:id="1607230624">
                          <w:marLeft w:val="0"/>
                          <w:marRight w:val="0"/>
                          <w:marTop w:val="0"/>
                          <w:marBottom w:val="0"/>
                          <w:divBdr>
                            <w:top w:val="none" w:sz="0" w:space="0" w:color="auto"/>
                            <w:left w:val="none" w:sz="0" w:space="0" w:color="auto"/>
                            <w:bottom w:val="none" w:sz="0" w:space="0" w:color="auto"/>
                            <w:right w:val="none" w:sz="0" w:space="0" w:color="auto"/>
                          </w:divBdr>
                        </w:div>
                        <w:div w:id="843126813">
                          <w:marLeft w:val="0"/>
                          <w:marRight w:val="0"/>
                          <w:marTop w:val="0"/>
                          <w:marBottom w:val="0"/>
                          <w:divBdr>
                            <w:top w:val="none" w:sz="0" w:space="0" w:color="auto"/>
                            <w:left w:val="none" w:sz="0" w:space="0" w:color="auto"/>
                            <w:bottom w:val="none" w:sz="0" w:space="0" w:color="auto"/>
                            <w:right w:val="none" w:sz="0" w:space="0" w:color="auto"/>
                          </w:divBdr>
                        </w:div>
                        <w:div w:id="654795029">
                          <w:marLeft w:val="0"/>
                          <w:marRight w:val="0"/>
                          <w:marTop w:val="0"/>
                          <w:marBottom w:val="0"/>
                          <w:divBdr>
                            <w:top w:val="none" w:sz="0" w:space="0" w:color="auto"/>
                            <w:left w:val="none" w:sz="0" w:space="0" w:color="auto"/>
                            <w:bottom w:val="none" w:sz="0" w:space="0" w:color="auto"/>
                            <w:right w:val="none" w:sz="0" w:space="0" w:color="auto"/>
                          </w:divBdr>
                        </w:div>
                        <w:div w:id="1994328218">
                          <w:marLeft w:val="0"/>
                          <w:marRight w:val="0"/>
                          <w:marTop w:val="0"/>
                          <w:marBottom w:val="0"/>
                          <w:divBdr>
                            <w:top w:val="none" w:sz="0" w:space="0" w:color="auto"/>
                            <w:left w:val="none" w:sz="0" w:space="0" w:color="auto"/>
                            <w:bottom w:val="none" w:sz="0" w:space="0" w:color="auto"/>
                            <w:right w:val="none" w:sz="0" w:space="0" w:color="auto"/>
                          </w:divBdr>
                        </w:div>
                        <w:div w:id="278149352">
                          <w:marLeft w:val="0"/>
                          <w:marRight w:val="0"/>
                          <w:marTop w:val="0"/>
                          <w:marBottom w:val="0"/>
                          <w:divBdr>
                            <w:top w:val="none" w:sz="0" w:space="0" w:color="auto"/>
                            <w:left w:val="none" w:sz="0" w:space="0" w:color="auto"/>
                            <w:bottom w:val="none" w:sz="0" w:space="0" w:color="auto"/>
                            <w:right w:val="none" w:sz="0" w:space="0" w:color="auto"/>
                          </w:divBdr>
                        </w:div>
                        <w:div w:id="1173493614">
                          <w:marLeft w:val="0"/>
                          <w:marRight w:val="0"/>
                          <w:marTop w:val="0"/>
                          <w:marBottom w:val="0"/>
                          <w:divBdr>
                            <w:top w:val="none" w:sz="0" w:space="0" w:color="auto"/>
                            <w:left w:val="none" w:sz="0" w:space="0" w:color="auto"/>
                            <w:bottom w:val="none" w:sz="0" w:space="0" w:color="auto"/>
                            <w:right w:val="none" w:sz="0" w:space="0" w:color="auto"/>
                          </w:divBdr>
                        </w:div>
                        <w:div w:id="2002079014">
                          <w:marLeft w:val="0"/>
                          <w:marRight w:val="0"/>
                          <w:marTop w:val="0"/>
                          <w:marBottom w:val="0"/>
                          <w:divBdr>
                            <w:top w:val="none" w:sz="0" w:space="0" w:color="auto"/>
                            <w:left w:val="none" w:sz="0" w:space="0" w:color="auto"/>
                            <w:bottom w:val="none" w:sz="0" w:space="0" w:color="auto"/>
                            <w:right w:val="none" w:sz="0" w:space="0" w:color="auto"/>
                          </w:divBdr>
                        </w:div>
                        <w:div w:id="1111509137">
                          <w:marLeft w:val="0"/>
                          <w:marRight w:val="0"/>
                          <w:marTop w:val="0"/>
                          <w:marBottom w:val="0"/>
                          <w:divBdr>
                            <w:top w:val="none" w:sz="0" w:space="0" w:color="auto"/>
                            <w:left w:val="none" w:sz="0" w:space="0" w:color="auto"/>
                            <w:bottom w:val="none" w:sz="0" w:space="0" w:color="auto"/>
                            <w:right w:val="none" w:sz="0" w:space="0" w:color="auto"/>
                          </w:divBdr>
                        </w:div>
                        <w:div w:id="317004791">
                          <w:marLeft w:val="0"/>
                          <w:marRight w:val="0"/>
                          <w:marTop w:val="0"/>
                          <w:marBottom w:val="0"/>
                          <w:divBdr>
                            <w:top w:val="none" w:sz="0" w:space="0" w:color="auto"/>
                            <w:left w:val="none" w:sz="0" w:space="0" w:color="auto"/>
                            <w:bottom w:val="none" w:sz="0" w:space="0" w:color="auto"/>
                            <w:right w:val="none" w:sz="0" w:space="0" w:color="auto"/>
                          </w:divBdr>
                        </w:div>
                        <w:div w:id="1518152631">
                          <w:marLeft w:val="0"/>
                          <w:marRight w:val="0"/>
                          <w:marTop w:val="0"/>
                          <w:marBottom w:val="0"/>
                          <w:divBdr>
                            <w:top w:val="none" w:sz="0" w:space="0" w:color="auto"/>
                            <w:left w:val="none" w:sz="0" w:space="0" w:color="auto"/>
                            <w:bottom w:val="none" w:sz="0" w:space="0" w:color="auto"/>
                            <w:right w:val="none" w:sz="0" w:space="0" w:color="auto"/>
                          </w:divBdr>
                        </w:div>
                        <w:div w:id="2105497299">
                          <w:marLeft w:val="0"/>
                          <w:marRight w:val="0"/>
                          <w:marTop w:val="0"/>
                          <w:marBottom w:val="0"/>
                          <w:divBdr>
                            <w:top w:val="none" w:sz="0" w:space="0" w:color="auto"/>
                            <w:left w:val="none" w:sz="0" w:space="0" w:color="auto"/>
                            <w:bottom w:val="none" w:sz="0" w:space="0" w:color="auto"/>
                            <w:right w:val="none" w:sz="0" w:space="0" w:color="auto"/>
                          </w:divBdr>
                        </w:div>
                        <w:div w:id="1927377169">
                          <w:marLeft w:val="0"/>
                          <w:marRight w:val="0"/>
                          <w:marTop w:val="0"/>
                          <w:marBottom w:val="0"/>
                          <w:divBdr>
                            <w:top w:val="none" w:sz="0" w:space="0" w:color="auto"/>
                            <w:left w:val="none" w:sz="0" w:space="0" w:color="auto"/>
                            <w:bottom w:val="none" w:sz="0" w:space="0" w:color="auto"/>
                            <w:right w:val="none" w:sz="0" w:space="0" w:color="auto"/>
                          </w:divBdr>
                        </w:div>
                        <w:div w:id="1432891037">
                          <w:marLeft w:val="0"/>
                          <w:marRight w:val="0"/>
                          <w:marTop w:val="0"/>
                          <w:marBottom w:val="0"/>
                          <w:divBdr>
                            <w:top w:val="none" w:sz="0" w:space="0" w:color="auto"/>
                            <w:left w:val="none" w:sz="0" w:space="0" w:color="auto"/>
                            <w:bottom w:val="none" w:sz="0" w:space="0" w:color="auto"/>
                            <w:right w:val="none" w:sz="0" w:space="0" w:color="auto"/>
                          </w:divBdr>
                        </w:div>
                        <w:div w:id="552929870">
                          <w:marLeft w:val="0"/>
                          <w:marRight w:val="0"/>
                          <w:marTop w:val="0"/>
                          <w:marBottom w:val="0"/>
                          <w:divBdr>
                            <w:top w:val="none" w:sz="0" w:space="0" w:color="auto"/>
                            <w:left w:val="none" w:sz="0" w:space="0" w:color="auto"/>
                            <w:bottom w:val="none" w:sz="0" w:space="0" w:color="auto"/>
                            <w:right w:val="none" w:sz="0" w:space="0" w:color="auto"/>
                          </w:divBdr>
                        </w:div>
                        <w:div w:id="1837915884">
                          <w:marLeft w:val="0"/>
                          <w:marRight w:val="0"/>
                          <w:marTop w:val="0"/>
                          <w:marBottom w:val="0"/>
                          <w:divBdr>
                            <w:top w:val="none" w:sz="0" w:space="0" w:color="auto"/>
                            <w:left w:val="none" w:sz="0" w:space="0" w:color="auto"/>
                            <w:bottom w:val="none" w:sz="0" w:space="0" w:color="auto"/>
                            <w:right w:val="none" w:sz="0" w:space="0" w:color="auto"/>
                          </w:divBdr>
                        </w:div>
                        <w:div w:id="797649378">
                          <w:marLeft w:val="0"/>
                          <w:marRight w:val="0"/>
                          <w:marTop w:val="0"/>
                          <w:marBottom w:val="0"/>
                          <w:divBdr>
                            <w:top w:val="none" w:sz="0" w:space="0" w:color="auto"/>
                            <w:left w:val="none" w:sz="0" w:space="0" w:color="auto"/>
                            <w:bottom w:val="none" w:sz="0" w:space="0" w:color="auto"/>
                            <w:right w:val="none" w:sz="0" w:space="0" w:color="auto"/>
                          </w:divBdr>
                        </w:div>
                        <w:div w:id="1861359057">
                          <w:marLeft w:val="0"/>
                          <w:marRight w:val="0"/>
                          <w:marTop w:val="0"/>
                          <w:marBottom w:val="0"/>
                          <w:divBdr>
                            <w:top w:val="none" w:sz="0" w:space="0" w:color="auto"/>
                            <w:left w:val="none" w:sz="0" w:space="0" w:color="auto"/>
                            <w:bottom w:val="none" w:sz="0" w:space="0" w:color="auto"/>
                            <w:right w:val="none" w:sz="0" w:space="0" w:color="auto"/>
                          </w:divBdr>
                        </w:div>
                        <w:div w:id="162471110">
                          <w:marLeft w:val="0"/>
                          <w:marRight w:val="0"/>
                          <w:marTop w:val="0"/>
                          <w:marBottom w:val="0"/>
                          <w:divBdr>
                            <w:top w:val="none" w:sz="0" w:space="0" w:color="auto"/>
                            <w:left w:val="none" w:sz="0" w:space="0" w:color="auto"/>
                            <w:bottom w:val="none" w:sz="0" w:space="0" w:color="auto"/>
                            <w:right w:val="none" w:sz="0" w:space="0" w:color="auto"/>
                          </w:divBdr>
                        </w:div>
                        <w:div w:id="1986934136">
                          <w:marLeft w:val="0"/>
                          <w:marRight w:val="0"/>
                          <w:marTop w:val="0"/>
                          <w:marBottom w:val="0"/>
                          <w:divBdr>
                            <w:top w:val="none" w:sz="0" w:space="0" w:color="auto"/>
                            <w:left w:val="none" w:sz="0" w:space="0" w:color="auto"/>
                            <w:bottom w:val="none" w:sz="0" w:space="0" w:color="auto"/>
                            <w:right w:val="none" w:sz="0" w:space="0" w:color="auto"/>
                          </w:divBdr>
                        </w:div>
                        <w:div w:id="1702514512">
                          <w:marLeft w:val="0"/>
                          <w:marRight w:val="0"/>
                          <w:marTop w:val="0"/>
                          <w:marBottom w:val="0"/>
                          <w:divBdr>
                            <w:top w:val="none" w:sz="0" w:space="0" w:color="auto"/>
                            <w:left w:val="none" w:sz="0" w:space="0" w:color="auto"/>
                            <w:bottom w:val="none" w:sz="0" w:space="0" w:color="auto"/>
                            <w:right w:val="none" w:sz="0" w:space="0" w:color="auto"/>
                          </w:divBdr>
                        </w:div>
                        <w:div w:id="1234509785">
                          <w:marLeft w:val="0"/>
                          <w:marRight w:val="0"/>
                          <w:marTop w:val="0"/>
                          <w:marBottom w:val="0"/>
                          <w:divBdr>
                            <w:top w:val="none" w:sz="0" w:space="0" w:color="auto"/>
                            <w:left w:val="none" w:sz="0" w:space="0" w:color="auto"/>
                            <w:bottom w:val="none" w:sz="0" w:space="0" w:color="auto"/>
                            <w:right w:val="none" w:sz="0" w:space="0" w:color="auto"/>
                          </w:divBdr>
                        </w:div>
                        <w:div w:id="1570968158">
                          <w:marLeft w:val="0"/>
                          <w:marRight w:val="0"/>
                          <w:marTop w:val="0"/>
                          <w:marBottom w:val="0"/>
                          <w:divBdr>
                            <w:top w:val="none" w:sz="0" w:space="0" w:color="auto"/>
                            <w:left w:val="none" w:sz="0" w:space="0" w:color="auto"/>
                            <w:bottom w:val="none" w:sz="0" w:space="0" w:color="auto"/>
                            <w:right w:val="none" w:sz="0" w:space="0" w:color="auto"/>
                          </w:divBdr>
                        </w:div>
                        <w:div w:id="1376348191">
                          <w:marLeft w:val="0"/>
                          <w:marRight w:val="0"/>
                          <w:marTop w:val="0"/>
                          <w:marBottom w:val="0"/>
                          <w:divBdr>
                            <w:top w:val="none" w:sz="0" w:space="0" w:color="auto"/>
                            <w:left w:val="none" w:sz="0" w:space="0" w:color="auto"/>
                            <w:bottom w:val="none" w:sz="0" w:space="0" w:color="auto"/>
                            <w:right w:val="none" w:sz="0" w:space="0" w:color="auto"/>
                          </w:divBdr>
                        </w:div>
                        <w:div w:id="604390606">
                          <w:marLeft w:val="0"/>
                          <w:marRight w:val="0"/>
                          <w:marTop w:val="0"/>
                          <w:marBottom w:val="0"/>
                          <w:divBdr>
                            <w:top w:val="none" w:sz="0" w:space="0" w:color="auto"/>
                            <w:left w:val="none" w:sz="0" w:space="0" w:color="auto"/>
                            <w:bottom w:val="none" w:sz="0" w:space="0" w:color="auto"/>
                            <w:right w:val="none" w:sz="0" w:space="0" w:color="auto"/>
                          </w:divBdr>
                        </w:div>
                        <w:div w:id="536045737">
                          <w:marLeft w:val="0"/>
                          <w:marRight w:val="0"/>
                          <w:marTop w:val="0"/>
                          <w:marBottom w:val="0"/>
                          <w:divBdr>
                            <w:top w:val="none" w:sz="0" w:space="0" w:color="auto"/>
                            <w:left w:val="none" w:sz="0" w:space="0" w:color="auto"/>
                            <w:bottom w:val="none" w:sz="0" w:space="0" w:color="auto"/>
                            <w:right w:val="none" w:sz="0" w:space="0" w:color="auto"/>
                          </w:divBdr>
                        </w:div>
                        <w:div w:id="1478839592">
                          <w:marLeft w:val="0"/>
                          <w:marRight w:val="0"/>
                          <w:marTop w:val="0"/>
                          <w:marBottom w:val="0"/>
                          <w:divBdr>
                            <w:top w:val="none" w:sz="0" w:space="0" w:color="auto"/>
                            <w:left w:val="none" w:sz="0" w:space="0" w:color="auto"/>
                            <w:bottom w:val="none" w:sz="0" w:space="0" w:color="auto"/>
                            <w:right w:val="none" w:sz="0" w:space="0" w:color="auto"/>
                          </w:divBdr>
                        </w:div>
                        <w:div w:id="429275940">
                          <w:marLeft w:val="0"/>
                          <w:marRight w:val="0"/>
                          <w:marTop w:val="0"/>
                          <w:marBottom w:val="0"/>
                          <w:divBdr>
                            <w:top w:val="none" w:sz="0" w:space="0" w:color="auto"/>
                            <w:left w:val="none" w:sz="0" w:space="0" w:color="auto"/>
                            <w:bottom w:val="none" w:sz="0" w:space="0" w:color="auto"/>
                            <w:right w:val="none" w:sz="0" w:space="0" w:color="auto"/>
                          </w:divBdr>
                        </w:div>
                        <w:div w:id="1965112473">
                          <w:marLeft w:val="0"/>
                          <w:marRight w:val="0"/>
                          <w:marTop w:val="0"/>
                          <w:marBottom w:val="0"/>
                          <w:divBdr>
                            <w:top w:val="none" w:sz="0" w:space="0" w:color="auto"/>
                            <w:left w:val="none" w:sz="0" w:space="0" w:color="auto"/>
                            <w:bottom w:val="none" w:sz="0" w:space="0" w:color="auto"/>
                            <w:right w:val="none" w:sz="0" w:space="0" w:color="auto"/>
                          </w:divBdr>
                        </w:div>
                        <w:div w:id="1648126935">
                          <w:marLeft w:val="0"/>
                          <w:marRight w:val="0"/>
                          <w:marTop w:val="0"/>
                          <w:marBottom w:val="0"/>
                          <w:divBdr>
                            <w:top w:val="none" w:sz="0" w:space="0" w:color="auto"/>
                            <w:left w:val="none" w:sz="0" w:space="0" w:color="auto"/>
                            <w:bottom w:val="none" w:sz="0" w:space="0" w:color="auto"/>
                            <w:right w:val="none" w:sz="0" w:space="0" w:color="auto"/>
                          </w:divBdr>
                        </w:div>
                        <w:div w:id="1206061988">
                          <w:marLeft w:val="0"/>
                          <w:marRight w:val="0"/>
                          <w:marTop w:val="0"/>
                          <w:marBottom w:val="0"/>
                          <w:divBdr>
                            <w:top w:val="none" w:sz="0" w:space="0" w:color="auto"/>
                            <w:left w:val="none" w:sz="0" w:space="0" w:color="auto"/>
                            <w:bottom w:val="none" w:sz="0" w:space="0" w:color="auto"/>
                            <w:right w:val="none" w:sz="0" w:space="0" w:color="auto"/>
                          </w:divBdr>
                        </w:div>
                        <w:div w:id="467018015">
                          <w:marLeft w:val="0"/>
                          <w:marRight w:val="0"/>
                          <w:marTop w:val="0"/>
                          <w:marBottom w:val="0"/>
                          <w:divBdr>
                            <w:top w:val="none" w:sz="0" w:space="0" w:color="auto"/>
                            <w:left w:val="none" w:sz="0" w:space="0" w:color="auto"/>
                            <w:bottom w:val="none" w:sz="0" w:space="0" w:color="auto"/>
                            <w:right w:val="none" w:sz="0" w:space="0" w:color="auto"/>
                          </w:divBdr>
                        </w:div>
                        <w:div w:id="1718385200">
                          <w:marLeft w:val="0"/>
                          <w:marRight w:val="0"/>
                          <w:marTop w:val="0"/>
                          <w:marBottom w:val="0"/>
                          <w:divBdr>
                            <w:top w:val="none" w:sz="0" w:space="0" w:color="auto"/>
                            <w:left w:val="none" w:sz="0" w:space="0" w:color="auto"/>
                            <w:bottom w:val="none" w:sz="0" w:space="0" w:color="auto"/>
                            <w:right w:val="none" w:sz="0" w:space="0" w:color="auto"/>
                          </w:divBdr>
                        </w:div>
                        <w:div w:id="708410553">
                          <w:marLeft w:val="0"/>
                          <w:marRight w:val="0"/>
                          <w:marTop w:val="0"/>
                          <w:marBottom w:val="0"/>
                          <w:divBdr>
                            <w:top w:val="none" w:sz="0" w:space="0" w:color="auto"/>
                            <w:left w:val="none" w:sz="0" w:space="0" w:color="auto"/>
                            <w:bottom w:val="none" w:sz="0" w:space="0" w:color="auto"/>
                            <w:right w:val="none" w:sz="0" w:space="0" w:color="auto"/>
                          </w:divBdr>
                        </w:div>
                        <w:div w:id="1795059464">
                          <w:marLeft w:val="0"/>
                          <w:marRight w:val="0"/>
                          <w:marTop w:val="0"/>
                          <w:marBottom w:val="0"/>
                          <w:divBdr>
                            <w:top w:val="none" w:sz="0" w:space="0" w:color="auto"/>
                            <w:left w:val="none" w:sz="0" w:space="0" w:color="auto"/>
                            <w:bottom w:val="none" w:sz="0" w:space="0" w:color="auto"/>
                            <w:right w:val="none" w:sz="0" w:space="0" w:color="auto"/>
                          </w:divBdr>
                        </w:div>
                        <w:div w:id="1629242142">
                          <w:marLeft w:val="0"/>
                          <w:marRight w:val="0"/>
                          <w:marTop w:val="0"/>
                          <w:marBottom w:val="0"/>
                          <w:divBdr>
                            <w:top w:val="none" w:sz="0" w:space="0" w:color="auto"/>
                            <w:left w:val="none" w:sz="0" w:space="0" w:color="auto"/>
                            <w:bottom w:val="none" w:sz="0" w:space="0" w:color="auto"/>
                            <w:right w:val="none" w:sz="0" w:space="0" w:color="auto"/>
                          </w:divBdr>
                        </w:div>
                        <w:div w:id="1705516905">
                          <w:marLeft w:val="0"/>
                          <w:marRight w:val="0"/>
                          <w:marTop w:val="0"/>
                          <w:marBottom w:val="0"/>
                          <w:divBdr>
                            <w:top w:val="none" w:sz="0" w:space="0" w:color="auto"/>
                            <w:left w:val="none" w:sz="0" w:space="0" w:color="auto"/>
                            <w:bottom w:val="none" w:sz="0" w:space="0" w:color="auto"/>
                            <w:right w:val="none" w:sz="0" w:space="0" w:color="auto"/>
                          </w:divBdr>
                        </w:div>
                        <w:div w:id="31394069">
                          <w:marLeft w:val="0"/>
                          <w:marRight w:val="0"/>
                          <w:marTop w:val="0"/>
                          <w:marBottom w:val="0"/>
                          <w:divBdr>
                            <w:top w:val="none" w:sz="0" w:space="0" w:color="auto"/>
                            <w:left w:val="none" w:sz="0" w:space="0" w:color="auto"/>
                            <w:bottom w:val="none" w:sz="0" w:space="0" w:color="auto"/>
                            <w:right w:val="none" w:sz="0" w:space="0" w:color="auto"/>
                          </w:divBdr>
                        </w:div>
                        <w:div w:id="1557080450">
                          <w:marLeft w:val="0"/>
                          <w:marRight w:val="0"/>
                          <w:marTop w:val="0"/>
                          <w:marBottom w:val="0"/>
                          <w:divBdr>
                            <w:top w:val="none" w:sz="0" w:space="0" w:color="auto"/>
                            <w:left w:val="none" w:sz="0" w:space="0" w:color="auto"/>
                            <w:bottom w:val="none" w:sz="0" w:space="0" w:color="auto"/>
                            <w:right w:val="none" w:sz="0" w:space="0" w:color="auto"/>
                          </w:divBdr>
                        </w:div>
                        <w:div w:id="1969311104">
                          <w:marLeft w:val="0"/>
                          <w:marRight w:val="0"/>
                          <w:marTop w:val="0"/>
                          <w:marBottom w:val="0"/>
                          <w:divBdr>
                            <w:top w:val="none" w:sz="0" w:space="0" w:color="auto"/>
                            <w:left w:val="none" w:sz="0" w:space="0" w:color="auto"/>
                            <w:bottom w:val="none" w:sz="0" w:space="0" w:color="auto"/>
                            <w:right w:val="none" w:sz="0" w:space="0" w:color="auto"/>
                          </w:divBdr>
                        </w:div>
                        <w:div w:id="1152984277">
                          <w:marLeft w:val="0"/>
                          <w:marRight w:val="0"/>
                          <w:marTop w:val="0"/>
                          <w:marBottom w:val="0"/>
                          <w:divBdr>
                            <w:top w:val="none" w:sz="0" w:space="0" w:color="auto"/>
                            <w:left w:val="none" w:sz="0" w:space="0" w:color="auto"/>
                            <w:bottom w:val="none" w:sz="0" w:space="0" w:color="auto"/>
                            <w:right w:val="none" w:sz="0" w:space="0" w:color="auto"/>
                          </w:divBdr>
                        </w:div>
                        <w:div w:id="1127816525">
                          <w:marLeft w:val="0"/>
                          <w:marRight w:val="0"/>
                          <w:marTop w:val="0"/>
                          <w:marBottom w:val="0"/>
                          <w:divBdr>
                            <w:top w:val="none" w:sz="0" w:space="0" w:color="auto"/>
                            <w:left w:val="none" w:sz="0" w:space="0" w:color="auto"/>
                            <w:bottom w:val="none" w:sz="0" w:space="0" w:color="auto"/>
                            <w:right w:val="none" w:sz="0" w:space="0" w:color="auto"/>
                          </w:divBdr>
                        </w:div>
                        <w:div w:id="422337669">
                          <w:marLeft w:val="0"/>
                          <w:marRight w:val="0"/>
                          <w:marTop w:val="0"/>
                          <w:marBottom w:val="0"/>
                          <w:divBdr>
                            <w:top w:val="none" w:sz="0" w:space="0" w:color="auto"/>
                            <w:left w:val="none" w:sz="0" w:space="0" w:color="auto"/>
                            <w:bottom w:val="none" w:sz="0" w:space="0" w:color="auto"/>
                            <w:right w:val="none" w:sz="0" w:space="0" w:color="auto"/>
                          </w:divBdr>
                        </w:div>
                        <w:div w:id="1923490645">
                          <w:marLeft w:val="0"/>
                          <w:marRight w:val="0"/>
                          <w:marTop w:val="0"/>
                          <w:marBottom w:val="0"/>
                          <w:divBdr>
                            <w:top w:val="none" w:sz="0" w:space="0" w:color="auto"/>
                            <w:left w:val="none" w:sz="0" w:space="0" w:color="auto"/>
                            <w:bottom w:val="none" w:sz="0" w:space="0" w:color="auto"/>
                            <w:right w:val="none" w:sz="0" w:space="0" w:color="auto"/>
                          </w:divBdr>
                        </w:div>
                        <w:div w:id="236213818">
                          <w:marLeft w:val="0"/>
                          <w:marRight w:val="0"/>
                          <w:marTop w:val="0"/>
                          <w:marBottom w:val="0"/>
                          <w:divBdr>
                            <w:top w:val="none" w:sz="0" w:space="0" w:color="auto"/>
                            <w:left w:val="none" w:sz="0" w:space="0" w:color="auto"/>
                            <w:bottom w:val="none" w:sz="0" w:space="0" w:color="auto"/>
                            <w:right w:val="none" w:sz="0" w:space="0" w:color="auto"/>
                          </w:divBdr>
                        </w:div>
                        <w:div w:id="2116248218">
                          <w:marLeft w:val="0"/>
                          <w:marRight w:val="0"/>
                          <w:marTop w:val="0"/>
                          <w:marBottom w:val="0"/>
                          <w:divBdr>
                            <w:top w:val="none" w:sz="0" w:space="0" w:color="auto"/>
                            <w:left w:val="none" w:sz="0" w:space="0" w:color="auto"/>
                            <w:bottom w:val="none" w:sz="0" w:space="0" w:color="auto"/>
                            <w:right w:val="none" w:sz="0" w:space="0" w:color="auto"/>
                          </w:divBdr>
                        </w:div>
                        <w:div w:id="1520314155">
                          <w:marLeft w:val="0"/>
                          <w:marRight w:val="0"/>
                          <w:marTop w:val="0"/>
                          <w:marBottom w:val="0"/>
                          <w:divBdr>
                            <w:top w:val="none" w:sz="0" w:space="0" w:color="auto"/>
                            <w:left w:val="none" w:sz="0" w:space="0" w:color="auto"/>
                            <w:bottom w:val="none" w:sz="0" w:space="0" w:color="auto"/>
                            <w:right w:val="none" w:sz="0" w:space="0" w:color="auto"/>
                          </w:divBdr>
                        </w:div>
                        <w:div w:id="1555198962">
                          <w:marLeft w:val="0"/>
                          <w:marRight w:val="0"/>
                          <w:marTop w:val="0"/>
                          <w:marBottom w:val="0"/>
                          <w:divBdr>
                            <w:top w:val="none" w:sz="0" w:space="0" w:color="auto"/>
                            <w:left w:val="none" w:sz="0" w:space="0" w:color="auto"/>
                            <w:bottom w:val="none" w:sz="0" w:space="0" w:color="auto"/>
                            <w:right w:val="none" w:sz="0" w:space="0" w:color="auto"/>
                          </w:divBdr>
                        </w:div>
                        <w:div w:id="1085298573">
                          <w:marLeft w:val="0"/>
                          <w:marRight w:val="0"/>
                          <w:marTop w:val="0"/>
                          <w:marBottom w:val="0"/>
                          <w:divBdr>
                            <w:top w:val="none" w:sz="0" w:space="0" w:color="auto"/>
                            <w:left w:val="none" w:sz="0" w:space="0" w:color="auto"/>
                            <w:bottom w:val="none" w:sz="0" w:space="0" w:color="auto"/>
                            <w:right w:val="none" w:sz="0" w:space="0" w:color="auto"/>
                          </w:divBdr>
                        </w:div>
                        <w:div w:id="1331713771">
                          <w:marLeft w:val="0"/>
                          <w:marRight w:val="0"/>
                          <w:marTop w:val="0"/>
                          <w:marBottom w:val="0"/>
                          <w:divBdr>
                            <w:top w:val="none" w:sz="0" w:space="0" w:color="auto"/>
                            <w:left w:val="none" w:sz="0" w:space="0" w:color="auto"/>
                            <w:bottom w:val="none" w:sz="0" w:space="0" w:color="auto"/>
                            <w:right w:val="none" w:sz="0" w:space="0" w:color="auto"/>
                          </w:divBdr>
                        </w:div>
                        <w:div w:id="1210654545">
                          <w:marLeft w:val="0"/>
                          <w:marRight w:val="0"/>
                          <w:marTop w:val="0"/>
                          <w:marBottom w:val="0"/>
                          <w:divBdr>
                            <w:top w:val="none" w:sz="0" w:space="0" w:color="auto"/>
                            <w:left w:val="none" w:sz="0" w:space="0" w:color="auto"/>
                            <w:bottom w:val="none" w:sz="0" w:space="0" w:color="auto"/>
                            <w:right w:val="none" w:sz="0" w:space="0" w:color="auto"/>
                          </w:divBdr>
                        </w:div>
                        <w:div w:id="2058895478">
                          <w:marLeft w:val="0"/>
                          <w:marRight w:val="0"/>
                          <w:marTop w:val="0"/>
                          <w:marBottom w:val="0"/>
                          <w:divBdr>
                            <w:top w:val="none" w:sz="0" w:space="0" w:color="auto"/>
                            <w:left w:val="none" w:sz="0" w:space="0" w:color="auto"/>
                            <w:bottom w:val="none" w:sz="0" w:space="0" w:color="auto"/>
                            <w:right w:val="none" w:sz="0" w:space="0" w:color="auto"/>
                          </w:divBdr>
                        </w:div>
                        <w:div w:id="201678550">
                          <w:marLeft w:val="0"/>
                          <w:marRight w:val="0"/>
                          <w:marTop w:val="0"/>
                          <w:marBottom w:val="0"/>
                          <w:divBdr>
                            <w:top w:val="none" w:sz="0" w:space="0" w:color="auto"/>
                            <w:left w:val="none" w:sz="0" w:space="0" w:color="auto"/>
                            <w:bottom w:val="none" w:sz="0" w:space="0" w:color="auto"/>
                            <w:right w:val="none" w:sz="0" w:space="0" w:color="auto"/>
                          </w:divBdr>
                        </w:div>
                        <w:div w:id="1220290600">
                          <w:marLeft w:val="0"/>
                          <w:marRight w:val="0"/>
                          <w:marTop w:val="0"/>
                          <w:marBottom w:val="0"/>
                          <w:divBdr>
                            <w:top w:val="none" w:sz="0" w:space="0" w:color="auto"/>
                            <w:left w:val="none" w:sz="0" w:space="0" w:color="auto"/>
                            <w:bottom w:val="none" w:sz="0" w:space="0" w:color="auto"/>
                            <w:right w:val="none" w:sz="0" w:space="0" w:color="auto"/>
                          </w:divBdr>
                        </w:div>
                        <w:div w:id="729499182">
                          <w:marLeft w:val="0"/>
                          <w:marRight w:val="0"/>
                          <w:marTop w:val="0"/>
                          <w:marBottom w:val="0"/>
                          <w:divBdr>
                            <w:top w:val="none" w:sz="0" w:space="0" w:color="auto"/>
                            <w:left w:val="none" w:sz="0" w:space="0" w:color="auto"/>
                            <w:bottom w:val="none" w:sz="0" w:space="0" w:color="auto"/>
                            <w:right w:val="none" w:sz="0" w:space="0" w:color="auto"/>
                          </w:divBdr>
                        </w:div>
                        <w:div w:id="1835609254">
                          <w:marLeft w:val="0"/>
                          <w:marRight w:val="0"/>
                          <w:marTop w:val="0"/>
                          <w:marBottom w:val="0"/>
                          <w:divBdr>
                            <w:top w:val="none" w:sz="0" w:space="0" w:color="auto"/>
                            <w:left w:val="none" w:sz="0" w:space="0" w:color="auto"/>
                            <w:bottom w:val="none" w:sz="0" w:space="0" w:color="auto"/>
                            <w:right w:val="none" w:sz="0" w:space="0" w:color="auto"/>
                          </w:divBdr>
                        </w:div>
                        <w:div w:id="1648971855">
                          <w:marLeft w:val="0"/>
                          <w:marRight w:val="0"/>
                          <w:marTop w:val="0"/>
                          <w:marBottom w:val="0"/>
                          <w:divBdr>
                            <w:top w:val="none" w:sz="0" w:space="0" w:color="auto"/>
                            <w:left w:val="none" w:sz="0" w:space="0" w:color="auto"/>
                            <w:bottom w:val="none" w:sz="0" w:space="0" w:color="auto"/>
                            <w:right w:val="none" w:sz="0" w:space="0" w:color="auto"/>
                          </w:divBdr>
                        </w:div>
                        <w:div w:id="2144228585">
                          <w:marLeft w:val="0"/>
                          <w:marRight w:val="0"/>
                          <w:marTop w:val="0"/>
                          <w:marBottom w:val="0"/>
                          <w:divBdr>
                            <w:top w:val="none" w:sz="0" w:space="0" w:color="auto"/>
                            <w:left w:val="none" w:sz="0" w:space="0" w:color="auto"/>
                            <w:bottom w:val="none" w:sz="0" w:space="0" w:color="auto"/>
                            <w:right w:val="none" w:sz="0" w:space="0" w:color="auto"/>
                          </w:divBdr>
                        </w:div>
                        <w:div w:id="573203282">
                          <w:marLeft w:val="0"/>
                          <w:marRight w:val="0"/>
                          <w:marTop w:val="0"/>
                          <w:marBottom w:val="0"/>
                          <w:divBdr>
                            <w:top w:val="none" w:sz="0" w:space="0" w:color="auto"/>
                            <w:left w:val="none" w:sz="0" w:space="0" w:color="auto"/>
                            <w:bottom w:val="none" w:sz="0" w:space="0" w:color="auto"/>
                            <w:right w:val="none" w:sz="0" w:space="0" w:color="auto"/>
                          </w:divBdr>
                        </w:div>
                        <w:div w:id="387611039">
                          <w:marLeft w:val="0"/>
                          <w:marRight w:val="0"/>
                          <w:marTop w:val="0"/>
                          <w:marBottom w:val="0"/>
                          <w:divBdr>
                            <w:top w:val="none" w:sz="0" w:space="0" w:color="auto"/>
                            <w:left w:val="none" w:sz="0" w:space="0" w:color="auto"/>
                            <w:bottom w:val="none" w:sz="0" w:space="0" w:color="auto"/>
                            <w:right w:val="none" w:sz="0" w:space="0" w:color="auto"/>
                          </w:divBdr>
                        </w:div>
                        <w:div w:id="2105808644">
                          <w:marLeft w:val="0"/>
                          <w:marRight w:val="0"/>
                          <w:marTop w:val="0"/>
                          <w:marBottom w:val="0"/>
                          <w:divBdr>
                            <w:top w:val="none" w:sz="0" w:space="0" w:color="auto"/>
                            <w:left w:val="none" w:sz="0" w:space="0" w:color="auto"/>
                            <w:bottom w:val="none" w:sz="0" w:space="0" w:color="auto"/>
                            <w:right w:val="none" w:sz="0" w:space="0" w:color="auto"/>
                          </w:divBdr>
                        </w:div>
                        <w:div w:id="60031199">
                          <w:marLeft w:val="0"/>
                          <w:marRight w:val="0"/>
                          <w:marTop w:val="0"/>
                          <w:marBottom w:val="0"/>
                          <w:divBdr>
                            <w:top w:val="none" w:sz="0" w:space="0" w:color="auto"/>
                            <w:left w:val="none" w:sz="0" w:space="0" w:color="auto"/>
                            <w:bottom w:val="none" w:sz="0" w:space="0" w:color="auto"/>
                            <w:right w:val="none" w:sz="0" w:space="0" w:color="auto"/>
                          </w:divBdr>
                        </w:div>
                        <w:div w:id="1555040756">
                          <w:marLeft w:val="0"/>
                          <w:marRight w:val="0"/>
                          <w:marTop w:val="0"/>
                          <w:marBottom w:val="0"/>
                          <w:divBdr>
                            <w:top w:val="none" w:sz="0" w:space="0" w:color="auto"/>
                            <w:left w:val="none" w:sz="0" w:space="0" w:color="auto"/>
                            <w:bottom w:val="none" w:sz="0" w:space="0" w:color="auto"/>
                            <w:right w:val="none" w:sz="0" w:space="0" w:color="auto"/>
                          </w:divBdr>
                        </w:div>
                        <w:div w:id="1353846303">
                          <w:marLeft w:val="0"/>
                          <w:marRight w:val="0"/>
                          <w:marTop w:val="0"/>
                          <w:marBottom w:val="0"/>
                          <w:divBdr>
                            <w:top w:val="none" w:sz="0" w:space="0" w:color="auto"/>
                            <w:left w:val="none" w:sz="0" w:space="0" w:color="auto"/>
                            <w:bottom w:val="none" w:sz="0" w:space="0" w:color="auto"/>
                            <w:right w:val="none" w:sz="0" w:space="0" w:color="auto"/>
                          </w:divBdr>
                        </w:div>
                        <w:div w:id="912470277">
                          <w:marLeft w:val="0"/>
                          <w:marRight w:val="0"/>
                          <w:marTop w:val="0"/>
                          <w:marBottom w:val="0"/>
                          <w:divBdr>
                            <w:top w:val="none" w:sz="0" w:space="0" w:color="auto"/>
                            <w:left w:val="none" w:sz="0" w:space="0" w:color="auto"/>
                            <w:bottom w:val="none" w:sz="0" w:space="0" w:color="auto"/>
                            <w:right w:val="none" w:sz="0" w:space="0" w:color="auto"/>
                          </w:divBdr>
                        </w:div>
                        <w:div w:id="743601777">
                          <w:marLeft w:val="0"/>
                          <w:marRight w:val="0"/>
                          <w:marTop w:val="0"/>
                          <w:marBottom w:val="0"/>
                          <w:divBdr>
                            <w:top w:val="none" w:sz="0" w:space="0" w:color="auto"/>
                            <w:left w:val="none" w:sz="0" w:space="0" w:color="auto"/>
                            <w:bottom w:val="none" w:sz="0" w:space="0" w:color="auto"/>
                            <w:right w:val="none" w:sz="0" w:space="0" w:color="auto"/>
                          </w:divBdr>
                        </w:div>
                        <w:div w:id="114183521">
                          <w:marLeft w:val="0"/>
                          <w:marRight w:val="0"/>
                          <w:marTop w:val="0"/>
                          <w:marBottom w:val="0"/>
                          <w:divBdr>
                            <w:top w:val="none" w:sz="0" w:space="0" w:color="auto"/>
                            <w:left w:val="none" w:sz="0" w:space="0" w:color="auto"/>
                            <w:bottom w:val="none" w:sz="0" w:space="0" w:color="auto"/>
                            <w:right w:val="none" w:sz="0" w:space="0" w:color="auto"/>
                          </w:divBdr>
                        </w:div>
                        <w:div w:id="316618137">
                          <w:marLeft w:val="0"/>
                          <w:marRight w:val="0"/>
                          <w:marTop w:val="0"/>
                          <w:marBottom w:val="0"/>
                          <w:divBdr>
                            <w:top w:val="none" w:sz="0" w:space="0" w:color="auto"/>
                            <w:left w:val="none" w:sz="0" w:space="0" w:color="auto"/>
                            <w:bottom w:val="none" w:sz="0" w:space="0" w:color="auto"/>
                            <w:right w:val="none" w:sz="0" w:space="0" w:color="auto"/>
                          </w:divBdr>
                        </w:div>
                        <w:div w:id="222376184">
                          <w:marLeft w:val="0"/>
                          <w:marRight w:val="0"/>
                          <w:marTop w:val="0"/>
                          <w:marBottom w:val="0"/>
                          <w:divBdr>
                            <w:top w:val="none" w:sz="0" w:space="0" w:color="auto"/>
                            <w:left w:val="none" w:sz="0" w:space="0" w:color="auto"/>
                            <w:bottom w:val="none" w:sz="0" w:space="0" w:color="auto"/>
                            <w:right w:val="none" w:sz="0" w:space="0" w:color="auto"/>
                          </w:divBdr>
                        </w:div>
                        <w:div w:id="1102455167">
                          <w:marLeft w:val="0"/>
                          <w:marRight w:val="0"/>
                          <w:marTop w:val="0"/>
                          <w:marBottom w:val="0"/>
                          <w:divBdr>
                            <w:top w:val="none" w:sz="0" w:space="0" w:color="auto"/>
                            <w:left w:val="none" w:sz="0" w:space="0" w:color="auto"/>
                            <w:bottom w:val="none" w:sz="0" w:space="0" w:color="auto"/>
                            <w:right w:val="none" w:sz="0" w:space="0" w:color="auto"/>
                          </w:divBdr>
                        </w:div>
                        <w:div w:id="618151304">
                          <w:marLeft w:val="0"/>
                          <w:marRight w:val="0"/>
                          <w:marTop w:val="0"/>
                          <w:marBottom w:val="0"/>
                          <w:divBdr>
                            <w:top w:val="none" w:sz="0" w:space="0" w:color="auto"/>
                            <w:left w:val="none" w:sz="0" w:space="0" w:color="auto"/>
                            <w:bottom w:val="none" w:sz="0" w:space="0" w:color="auto"/>
                            <w:right w:val="none" w:sz="0" w:space="0" w:color="auto"/>
                          </w:divBdr>
                        </w:div>
                        <w:div w:id="83771061">
                          <w:marLeft w:val="0"/>
                          <w:marRight w:val="0"/>
                          <w:marTop w:val="0"/>
                          <w:marBottom w:val="0"/>
                          <w:divBdr>
                            <w:top w:val="none" w:sz="0" w:space="0" w:color="auto"/>
                            <w:left w:val="none" w:sz="0" w:space="0" w:color="auto"/>
                            <w:bottom w:val="none" w:sz="0" w:space="0" w:color="auto"/>
                            <w:right w:val="none" w:sz="0" w:space="0" w:color="auto"/>
                          </w:divBdr>
                        </w:div>
                        <w:div w:id="1000813848">
                          <w:marLeft w:val="0"/>
                          <w:marRight w:val="0"/>
                          <w:marTop w:val="0"/>
                          <w:marBottom w:val="0"/>
                          <w:divBdr>
                            <w:top w:val="none" w:sz="0" w:space="0" w:color="auto"/>
                            <w:left w:val="none" w:sz="0" w:space="0" w:color="auto"/>
                            <w:bottom w:val="none" w:sz="0" w:space="0" w:color="auto"/>
                            <w:right w:val="none" w:sz="0" w:space="0" w:color="auto"/>
                          </w:divBdr>
                        </w:div>
                        <w:div w:id="1919829025">
                          <w:marLeft w:val="0"/>
                          <w:marRight w:val="0"/>
                          <w:marTop w:val="0"/>
                          <w:marBottom w:val="0"/>
                          <w:divBdr>
                            <w:top w:val="none" w:sz="0" w:space="0" w:color="auto"/>
                            <w:left w:val="none" w:sz="0" w:space="0" w:color="auto"/>
                            <w:bottom w:val="none" w:sz="0" w:space="0" w:color="auto"/>
                            <w:right w:val="none" w:sz="0" w:space="0" w:color="auto"/>
                          </w:divBdr>
                        </w:div>
                        <w:div w:id="2002806715">
                          <w:marLeft w:val="0"/>
                          <w:marRight w:val="0"/>
                          <w:marTop w:val="0"/>
                          <w:marBottom w:val="0"/>
                          <w:divBdr>
                            <w:top w:val="none" w:sz="0" w:space="0" w:color="auto"/>
                            <w:left w:val="none" w:sz="0" w:space="0" w:color="auto"/>
                            <w:bottom w:val="none" w:sz="0" w:space="0" w:color="auto"/>
                            <w:right w:val="none" w:sz="0" w:space="0" w:color="auto"/>
                          </w:divBdr>
                        </w:div>
                        <w:div w:id="313024011">
                          <w:marLeft w:val="0"/>
                          <w:marRight w:val="0"/>
                          <w:marTop w:val="0"/>
                          <w:marBottom w:val="0"/>
                          <w:divBdr>
                            <w:top w:val="none" w:sz="0" w:space="0" w:color="auto"/>
                            <w:left w:val="none" w:sz="0" w:space="0" w:color="auto"/>
                            <w:bottom w:val="none" w:sz="0" w:space="0" w:color="auto"/>
                            <w:right w:val="none" w:sz="0" w:space="0" w:color="auto"/>
                          </w:divBdr>
                        </w:div>
                        <w:div w:id="1776899411">
                          <w:marLeft w:val="0"/>
                          <w:marRight w:val="0"/>
                          <w:marTop w:val="0"/>
                          <w:marBottom w:val="0"/>
                          <w:divBdr>
                            <w:top w:val="none" w:sz="0" w:space="0" w:color="auto"/>
                            <w:left w:val="none" w:sz="0" w:space="0" w:color="auto"/>
                            <w:bottom w:val="none" w:sz="0" w:space="0" w:color="auto"/>
                            <w:right w:val="none" w:sz="0" w:space="0" w:color="auto"/>
                          </w:divBdr>
                        </w:div>
                        <w:div w:id="32466816">
                          <w:marLeft w:val="0"/>
                          <w:marRight w:val="0"/>
                          <w:marTop w:val="0"/>
                          <w:marBottom w:val="0"/>
                          <w:divBdr>
                            <w:top w:val="none" w:sz="0" w:space="0" w:color="auto"/>
                            <w:left w:val="none" w:sz="0" w:space="0" w:color="auto"/>
                            <w:bottom w:val="none" w:sz="0" w:space="0" w:color="auto"/>
                            <w:right w:val="none" w:sz="0" w:space="0" w:color="auto"/>
                          </w:divBdr>
                        </w:div>
                        <w:div w:id="1355956622">
                          <w:marLeft w:val="0"/>
                          <w:marRight w:val="0"/>
                          <w:marTop w:val="0"/>
                          <w:marBottom w:val="0"/>
                          <w:divBdr>
                            <w:top w:val="none" w:sz="0" w:space="0" w:color="auto"/>
                            <w:left w:val="none" w:sz="0" w:space="0" w:color="auto"/>
                            <w:bottom w:val="none" w:sz="0" w:space="0" w:color="auto"/>
                            <w:right w:val="none" w:sz="0" w:space="0" w:color="auto"/>
                          </w:divBdr>
                        </w:div>
                        <w:div w:id="116336322">
                          <w:marLeft w:val="0"/>
                          <w:marRight w:val="0"/>
                          <w:marTop w:val="0"/>
                          <w:marBottom w:val="0"/>
                          <w:divBdr>
                            <w:top w:val="none" w:sz="0" w:space="0" w:color="auto"/>
                            <w:left w:val="none" w:sz="0" w:space="0" w:color="auto"/>
                            <w:bottom w:val="none" w:sz="0" w:space="0" w:color="auto"/>
                            <w:right w:val="none" w:sz="0" w:space="0" w:color="auto"/>
                          </w:divBdr>
                        </w:div>
                        <w:div w:id="1078404536">
                          <w:marLeft w:val="0"/>
                          <w:marRight w:val="0"/>
                          <w:marTop w:val="0"/>
                          <w:marBottom w:val="0"/>
                          <w:divBdr>
                            <w:top w:val="none" w:sz="0" w:space="0" w:color="auto"/>
                            <w:left w:val="none" w:sz="0" w:space="0" w:color="auto"/>
                            <w:bottom w:val="none" w:sz="0" w:space="0" w:color="auto"/>
                            <w:right w:val="none" w:sz="0" w:space="0" w:color="auto"/>
                          </w:divBdr>
                        </w:div>
                        <w:div w:id="129640729">
                          <w:marLeft w:val="0"/>
                          <w:marRight w:val="0"/>
                          <w:marTop w:val="0"/>
                          <w:marBottom w:val="0"/>
                          <w:divBdr>
                            <w:top w:val="none" w:sz="0" w:space="0" w:color="auto"/>
                            <w:left w:val="none" w:sz="0" w:space="0" w:color="auto"/>
                            <w:bottom w:val="none" w:sz="0" w:space="0" w:color="auto"/>
                            <w:right w:val="none" w:sz="0" w:space="0" w:color="auto"/>
                          </w:divBdr>
                        </w:div>
                        <w:div w:id="669799774">
                          <w:marLeft w:val="0"/>
                          <w:marRight w:val="0"/>
                          <w:marTop w:val="0"/>
                          <w:marBottom w:val="0"/>
                          <w:divBdr>
                            <w:top w:val="none" w:sz="0" w:space="0" w:color="auto"/>
                            <w:left w:val="none" w:sz="0" w:space="0" w:color="auto"/>
                            <w:bottom w:val="none" w:sz="0" w:space="0" w:color="auto"/>
                            <w:right w:val="none" w:sz="0" w:space="0" w:color="auto"/>
                          </w:divBdr>
                        </w:div>
                        <w:div w:id="711150399">
                          <w:marLeft w:val="0"/>
                          <w:marRight w:val="0"/>
                          <w:marTop w:val="0"/>
                          <w:marBottom w:val="0"/>
                          <w:divBdr>
                            <w:top w:val="none" w:sz="0" w:space="0" w:color="auto"/>
                            <w:left w:val="none" w:sz="0" w:space="0" w:color="auto"/>
                            <w:bottom w:val="none" w:sz="0" w:space="0" w:color="auto"/>
                            <w:right w:val="none" w:sz="0" w:space="0" w:color="auto"/>
                          </w:divBdr>
                        </w:div>
                        <w:div w:id="1521973743">
                          <w:marLeft w:val="0"/>
                          <w:marRight w:val="0"/>
                          <w:marTop w:val="0"/>
                          <w:marBottom w:val="0"/>
                          <w:divBdr>
                            <w:top w:val="none" w:sz="0" w:space="0" w:color="auto"/>
                            <w:left w:val="none" w:sz="0" w:space="0" w:color="auto"/>
                            <w:bottom w:val="none" w:sz="0" w:space="0" w:color="auto"/>
                            <w:right w:val="none" w:sz="0" w:space="0" w:color="auto"/>
                          </w:divBdr>
                        </w:div>
                        <w:div w:id="2056544678">
                          <w:marLeft w:val="0"/>
                          <w:marRight w:val="0"/>
                          <w:marTop w:val="0"/>
                          <w:marBottom w:val="0"/>
                          <w:divBdr>
                            <w:top w:val="none" w:sz="0" w:space="0" w:color="auto"/>
                            <w:left w:val="none" w:sz="0" w:space="0" w:color="auto"/>
                            <w:bottom w:val="none" w:sz="0" w:space="0" w:color="auto"/>
                            <w:right w:val="none" w:sz="0" w:space="0" w:color="auto"/>
                          </w:divBdr>
                        </w:div>
                        <w:div w:id="18625144">
                          <w:marLeft w:val="0"/>
                          <w:marRight w:val="0"/>
                          <w:marTop w:val="0"/>
                          <w:marBottom w:val="0"/>
                          <w:divBdr>
                            <w:top w:val="none" w:sz="0" w:space="0" w:color="auto"/>
                            <w:left w:val="none" w:sz="0" w:space="0" w:color="auto"/>
                            <w:bottom w:val="none" w:sz="0" w:space="0" w:color="auto"/>
                            <w:right w:val="none" w:sz="0" w:space="0" w:color="auto"/>
                          </w:divBdr>
                        </w:div>
                        <w:div w:id="883754691">
                          <w:marLeft w:val="0"/>
                          <w:marRight w:val="0"/>
                          <w:marTop w:val="0"/>
                          <w:marBottom w:val="0"/>
                          <w:divBdr>
                            <w:top w:val="none" w:sz="0" w:space="0" w:color="auto"/>
                            <w:left w:val="none" w:sz="0" w:space="0" w:color="auto"/>
                            <w:bottom w:val="none" w:sz="0" w:space="0" w:color="auto"/>
                            <w:right w:val="none" w:sz="0" w:space="0" w:color="auto"/>
                          </w:divBdr>
                        </w:div>
                        <w:div w:id="1631402386">
                          <w:marLeft w:val="0"/>
                          <w:marRight w:val="0"/>
                          <w:marTop w:val="0"/>
                          <w:marBottom w:val="0"/>
                          <w:divBdr>
                            <w:top w:val="none" w:sz="0" w:space="0" w:color="auto"/>
                            <w:left w:val="none" w:sz="0" w:space="0" w:color="auto"/>
                            <w:bottom w:val="none" w:sz="0" w:space="0" w:color="auto"/>
                            <w:right w:val="none" w:sz="0" w:space="0" w:color="auto"/>
                          </w:divBdr>
                        </w:div>
                        <w:div w:id="1118640043">
                          <w:marLeft w:val="0"/>
                          <w:marRight w:val="0"/>
                          <w:marTop w:val="0"/>
                          <w:marBottom w:val="0"/>
                          <w:divBdr>
                            <w:top w:val="none" w:sz="0" w:space="0" w:color="auto"/>
                            <w:left w:val="none" w:sz="0" w:space="0" w:color="auto"/>
                            <w:bottom w:val="none" w:sz="0" w:space="0" w:color="auto"/>
                            <w:right w:val="none" w:sz="0" w:space="0" w:color="auto"/>
                          </w:divBdr>
                        </w:div>
                        <w:div w:id="284894460">
                          <w:marLeft w:val="0"/>
                          <w:marRight w:val="0"/>
                          <w:marTop w:val="0"/>
                          <w:marBottom w:val="0"/>
                          <w:divBdr>
                            <w:top w:val="none" w:sz="0" w:space="0" w:color="auto"/>
                            <w:left w:val="none" w:sz="0" w:space="0" w:color="auto"/>
                            <w:bottom w:val="none" w:sz="0" w:space="0" w:color="auto"/>
                            <w:right w:val="none" w:sz="0" w:space="0" w:color="auto"/>
                          </w:divBdr>
                        </w:div>
                        <w:div w:id="2030138550">
                          <w:marLeft w:val="0"/>
                          <w:marRight w:val="0"/>
                          <w:marTop w:val="0"/>
                          <w:marBottom w:val="0"/>
                          <w:divBdr>
                            <w:top w:val="none" w:sz="0" w:space="0" w:color="auto"/>
                            <w:left w:val="none" w:sz="0" w:space="0" w:color="auto"/>
                            <w:bottom w:val="none" w:sz="0" w:space="0" w:color="auto"/>
                            <w:right w:val="none" w:sz="0" w:space="0" w:color="auto"/>
                          </w:divBdr>
                        </w:div>
                        <w:div w:id="1526795974">
                          <w:marLeft w:val="0"/>
                          <w:marRight w:val="0"/>
                          <w:marTop w:val="0"/>
                          <w:marBottom w:val="0"/>
                          <w:divBdr>
                            <w:top w:val="none" w:sz="0" w:space="0" w:color="auto"/>
                            <w:left w:val="none" w:sz="0" w:space="0" w:color="auto"/>
                            <w:bottom w:val="none" w:sz="0" w:space="0" w:color="auto"/>
                            <w:right w:val="none" w:sz="0" w:space="0" w:color="auto"/>
                          </w:divBdr>
                        </w:div>
                        <w:div w:id="1509172610">
                          <w:marLeft w:val="0"/>
                          <w:marRight w:val="0"/>
                          <w:marTop w:val="0"/>
                          <w:marBottom w:val="0"/>
                          <w:divBdr>
                            <w:top w:val="none" w:sz="0" w:space="0" w:color="auto"/>
                            <w:left w:val="none" w:sz="0" w:space="0" w:color="auto"/>
                            <w:bottom w:val="none" w:sz="0" w:space="0" w:color="auto"/>
                            <w:right w:val="none" w:sz="0" w:space="0" w:color="auto"/>
                          </w:divBdr>
                        </w:div>
                        <w:div w:id="268703308">
                          <w:marLeft w:val="0"/>
                          <w:marRight w:val="0"/>
                          <w:marTop w:val="0"/>
                          <w:marBottom w:val="0"/>
                          <w:divBdr>
                            <w:top w:val="none" w:sz="0" w:space="0" w:color="auto"/>
                            <w:left w:val="none" w:sz="0" w:space="0" w:color="auto"/>
                            <w:bottom w:val="none" w:sz="0" w:space="0" w:color="auto"/>
                            <w:right w:val="none" w:sz="0" w:space="0" w:color="auto"/>
                          </w:divBdr>
                        </w:div>
                        <w:div w:id="559291133">
                          <w:marLeft w:val="0"/>
                          <w:marRight w:val="0"/>
                          <w:marTop w:val="0"/>
                          <w:marBottom w:val="0"/>
                          <w:divBdr>
                            <w:top w:val="none" w:sz="0" w:space="0" w:color="auto"/>
                            <w:left w:val="none" w:sz="0" w:space="0" w:color="auto"/>
                            <w:bottom w:val="none" w:sz="0" w:space="0" w:color="auto"/>
                            <w:right w:val="none" w:sz="0" w:space="0" w:color="auto"/>
                          </w:divBdr>
                        </w:div>
                        <w:div w:id="1563904543">
                          <w:marLeft w:val="0"/>
                          <w:marRight w:val="0"/>
                          <w:marTop w:val="0"/>
                          <w:marBottom w:val="0"/>
                          <w:divBdr>
                            <w:top w:val="none" w:sz="0" w:space="0" w:color="auto"/>
                            <w:left w:val="none" w:sz="0" w:space="0" w:color="auto"/>
                            <w:bottom w:val="none" w:sz="0" w:space="0" w:color="auto"/>
                            <w:right w:val="none" w:sz="0" w:space="0" w:color="auto"/>
                          </w:divBdr>
                        </w:div>
                        <w:div w:id="877663629">
                          <w:marLeft w:val="0"/>
                          <w:marRight w:val="0"/>
                          <w:marTop w:val="0"/>
                          <w:marBottom w:val="0"/>
                          <w:divBdr>
                            <w:top w:val="none" w:sz="0" w:space="0" w:color="auto"/>
                            <w:left w:val="none" w:sz="0" w:space="0" w:color="auto"/>
                            <w:bottom w:val="none" w:sz="0" w:space="0" w:color="auto"/>
                            <w:right w:val="none" w:sz="0" w:space="0" w:color="auto"/>
                          </w:divBdr>
                        </w:div>
                        <w:div w:id="2022465912">
                          <w:marLeft w:val="0"/>
                          <w:marRight w:val="0"/>
                          <w:marTop w:val="0"/>
                          <w:marBottom w:val="0"/>
                          <w:divBdr>
                            <w:top w:val="none" w:sz="0" w:space="0" w:color="auto"/>
                            <w:left w:val="none" w:sz="0" w:space="0" w:color="auto"/>
                            <w:bottom w:val="none" w:sz="0" w:space="0" w:color="auto"/>
                            <w:right w:val="none" w:sz="0" w:space="0" w:color="auto"/>
                          </w:divBdr>
                        </w:div>
                        <w:div w:id="1410925013">
                          <w:marLeft w:val="0"/>
                          <w:marRight w:val="0"/>
                          <w:marTop w:val="0"/>
                          <w:marBottom w:val="0"/>
                          <w:divBdr>
                            <w:top w:val="none" w:sz="0" w:space="0" w:color="auto"/>
                            <w:left w:val="none" w:sz="0" w:space="0" w:color="auto"/>
                            <w:bottom w:val="none" w:sz="0" w:space="0" w:color="auto"/>
                            <w:right w:val="none" w:sz="0" w:space="0" w:color="auto"/>
                          </w:divBdr>
                        </w:div>
                        <w:div w:id="1051154555">
                          <w:marLeft w:val="0"/>
                          <w:marRight w:val="0"/>
                          <w:marTop w:val="0"/>
                          <w:marBottom w:val="0"/>
                          <w:divBdr>
                            <w:top w:val="none" w:sz="0" w:space="0" w:color="auto"/>
                            <w:left w:val="none" w:sz="0" w:space="0" w:color="auto"/>
                            <w:bottom w:val="none" w:sz="0" w:space="0" w:color="auto"/>
                            <w:right w:val="none" w:sz="0" w:space="0" w:color="auto"/>
                          </w:divBdr>
                        </w:div>
                        <w:div w:id="768432029">
                          <w:marLeft w:val="0"/>
                          <w:marRight w:val="0"/>
                          <w:marTop w:val="0"/>
                          <w:marBottom w:val="0"/>
                          <w:divBdr>
                            <w:top w:val="none" w:sz="0" w:space="0" w:color="auto"/>
                            <w:left w:val="none" w:sz="0" w:space="0" w:color="auto"/>
                            <w:bottom w:val="none" w:sz="0" w:space="0" w:color="auto"/>
                            <w:right w:val="none" w:sz="0" w:space="0" w:color="auto"/>
                          </w:divBdr>
                        </w:div>
                        <w:div w:id="1411388855">
                          <w:marLeft w:val="0"/>
                          <w:marRight w:val="0"/>
                          <w:marTop w:val="0"/>
                          <w:marBottom w:val="0"/>
                          <w:divBdr>
                            <w:top w:val="none" w:sz="0" w:space="0" w:color="auto"/>
                            <w:left w:val="none" w:sz="0" w:space="0" w:color="auto"/>
                            <w:bottom w:val="none" w:sz="0" w:space="0" w:color="auto"/>
                            <w:right w:val="none" w:sz="0" w:space="0" w:color="auto"/>
                          </w:divBdr>
                        </w:div>
                        <w:div w:id="281765554">
                          <w:marLeft w:val="0"/>
                          <w:marRight w:val="0"/>
                          <w:marTop w:val="0"/>
                          <w:marBottom w:val="0"/>
                          <w:divBdr>
                            <w:top w:val="none" w:sz="0" w:space="0" w:color="auto"/>
                            <w:left w:val="none" w:sz="0" w:space="0" w:color="auto"/>
                            <w:bottom w:val="none" w:sz="0" w:space="0" w:color="auto"/>
                            <w:right w:val="none" w:sz="0" w:space="0" w:color="auto"/>
                          </w:divBdr>
                        </w:div>
                        <w:div w:id="207111436">
                          <w:marLeft w:val="0"/>
                          <w:marRight w:val="0"/>
                          <w:marTop w:val="0"/>
                          <w:marBottom w:val="0"/>
                          <w:divBdr>
                            <w:top w:val="none" w:sz="0" w:space="0" w:color="auto"/>
                            <w:left w:val="none" w:sz="0" w:space="0" w:color="auto"/>
                            <w:bottom w:val="none" w:sz="0" w:space="0" w:color="auto"/>
                            <w:right w:val="none" w:sz="0" w:space="0" w:color="auto"/>
                          </w:divBdr>
                        </w:div>
                        <w:div w:id="19169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928139">
      <w:bodyDiv w:val="1"/>
      <w:marLeft w:val="0"/>
      <w:marRight w:val="0"/>
      <w:marTop w:val="0"/>
      <w:marBottom w:val="0"/>
      <w:divBdr>
        <w:top w:val="none" w:sz="0" w:space="0" w:color="auto"/>
        <w:left w:val="none" w:sz="0" w:space="0" w:color="auto"/>
        <w:bottom w:val="none" w:sz="0" w:space="0" w:color="auto"/>
        <w:right w:val="none" w:sz="0" w:space="0" w:color="auto"/>
      </w:divBdr>
      <w:divsChild>
        <w:div w:id="178087726">
          <w:marLeft w:val="0"/>
          <w:marRight w:val="0"/>
          <w:marTop w:val="0"/>
          <w:marBottom w:val="0"/>
          <w:divBdr>
            <w:top w:val="none" w:sz="0" w:space="0" w:color="auto"/>
            <w:left w:val="none" w:sz="0" w:space="0" w:color="auto"/>
            <w:bottom w:val="none" w:sz="0" w:space="0" w:color="auto"/>
            <w:right w:val="none" w:sz="0" w:space="0" w:color="auto"/>
          </w:divBdr>
          <w:divsChild>
            <w:div w:id="2124839835">
              <w:marLeft w:val="0"/>
              <w:marRight w:val="0"/>
              <w:marTop w:val="0"/>
              <w:marBottom w:val="0"/>
              <w:divBdr>
                <w:top w:val="none" w:sz="0" w:space="0" w:color="auto"/>
                <w:left w:val="none" w:sz="0" w:space="0" w:color="auto"/>
                <w:bottom w:val="none" w:sz="0" w:space="0" w:color="auto"/>
                <w:right w:val="none" w:sz="0" w:space="0" w:color="auto"/>
              </w:divBdr>
              <w:divsChild>
                <w:div w:id="1264338191">
                  <w:marLeft w:val="0"/>
                  <w:marRight w:val="0"/>
                  <w:marTop w:val="0"/>
                  <w:marBottom w:val="0"/>
                  <w:divBdr>
                    <w:top w:val="none" w:sz="0" w:space="0" w:color="auto"/>
                    <w:left w:val="none" w:sz="0" w:space="0" w:color="auto"/>
                    <w:bottom w:val="none" w:sz="0" w:space="0" w:color="auto"/>
                    <w:right w:val="none" w:sz="0" w:space="0" w:color="auto"/>
                  </w:divBdr>
                  <w:divsChild>
                    <w:div w:id="2081364224">
                      <w:marLeft w:val="0"/>
                      <w:marRight w:val="0"/>
                      <w:marTop w:val="0"/>
                      <w:marBottom w:val="0"/>
                      <w:divBdr>
                        <w:top w:val="none" w:sz="0" w:space="0" w:color="auto"/>
                        <w:left w:val="none" w:sz="0" w:space="0" w:color="auto"/>
                        <w:bottom w:val="none" w:sz="0" w:space="0" w:color="auto"/>
                        <w:right w:val="none" w:sz="0" w:space="0" w:color="auto"/>
                      </w:divBdr>
                    </w:div>
                    <w:div w:id="459958600">
                      <w:marLeft w:val="0"/>
                      <w:marRight w:val="0"/>
                      <w:marTop w:val="0"/>
                      <w:marBottom w:val="0"/>
                      <w:divBdr>
                        <w:top w:val="none" w:sz="0" w:space="0" w:color="auto"/>
                        <w:left w:val="none" w:sz="0" w:space="0" w:color="auto"/>
                        <w:bottom w:val="none" w:sz="0" w:space="0" w:color="auto"/>
                        <w:right w:val="none" w:sz="0" w:space="0" w:color="auto"/>
                      </w:divBdr>
                    </w:div>
                    <w:div w:id="1174227601">
                      <w:marLeft w:val="0"/>
                      <w:marRight w:val="0"/>
                      <w:marTop w:val="0"/>
                      <w:marBottom w:val="0"/>
                      <w:divBdr>
                        <w:top w:val="none" w:sz="0" w:space="0" w:color="auto"/>
                        <w:left w:val="none" w:sz="0" w:space="0" w:color="auto"/>
                        <w:bottom w:val="none" w:sz="0" w:space="0" w:color="auto"/>
                        <w:right w:val="none" w:sz="0" w:space="0" w:color="auto"/>
                      </w:divBdr>
                      <w:divsChild>
                        <w:div w:id="656344554">
                          <w:marLeft w:val="0"/>
                          <w:marRight w:val="0"/>
                          <w:marTop w:val="0"/>
                          <w:marBottom w:val="0"/>
                          <w:divBdr>
                            <w:top w:val="none" w:sz="0" w:space="0" w:color="auto"/>
                            <w:left w:val="none" w:sz="0" w:space="0" w:color="auto"/>
                            <w:bottom w:val="none" w:sz="0" w:space="0" w:color="auto"/>
                            <w:right w:val="none" w:sz="0" w:space="0" w:color="auto"/>
                          </w:divBdr>
                        </w:div>
                        <w:div w:id="1180461240">
                          <w:marLeft w:val="0"/>
                          <w:marRight w:val="0"/>
                          <w:marTop w:val="0"/>
                          <w:marBottom w:val="0"/>
                          <w:divBdr>
                            <w:top w:val="none" w:sz="0" w:space="0" w:color="auto"/>
                            <w:left w:val="none" w:sz="0" w:space="0" w:color="auto"/>
                            <w:bottom w:val="none" w:sz="0" w:space="0" w:color="auto"/>
                            <w:right w:val="none" w:sz="0" w:space="0" w:color="auto"/>
                          </w:divBdr>
                        </w:div>
                        <w:div w:id="2138328038">
                          <w:marLeft w:val="0"/>
                          <w:marRight w:val="0"/>
                          <w:marTop w:val="0"/>
                          <w:marBottom w:val="0"/>
                          <w:divBdr>
                            <w:top w:val="none" w:sz="0" w:space="0" w:color="auto"/>
                            <w:left w:val="none" w:sz="0" w:space="0" w:color="auto"/>
                            <w:bottom w:val="none" w:sz="0" w:space="0" w:color="auto"/>
                            <w:right w:val="none" w:sz="0" w:space="0" w:color="auto"/>
                          </w:divBdr>
                        </w:div>
                        <w:div w:id="1536965306">
                          <w:marLeft w:val="0"/>
                          <w:marRight w:val="0"/>
                          <w:marTop w:val="0"/>
                          <w:marBottom w:val="0"/>
                          <w:divBdr>
                            <w:top w:val="none" w:sz="0" w:space="0" w:color="auto"/>
                            <w:left w:val="none" w:sz="0" w:space="0" w:color="auto"/>
                            <w:bottom w:val="none" w:sz="0" w:space="0" w:color="auto"/>
                            <w:right w:val="none" w:sz="0" w:space="0" w:color="auto"/>
                          </w:divBdr>
                        </w:div>
                        <w:div w:id="1100293139">
                          <w:marLeft w:val="0"/>
                          <w:marRight w:val="0"/>
                          <w:marTop w:val="0"/>
                          <w:marBottom w:val="0"/>
                          <w:divBdr>
                            <w:top w:val="none" w:sz="0" w:space="0" w:color="auto"/>
                            <w:left w:val="none" w:sz="0" w:space="0" w:color="auto"/>
                            <w:bottom w:val="none" w:sz="0" w:space="0" w:color="auto"/>
                            <w:right w:val="none" w:sz="0" w:space="0" w:color="auto"/>
                          </w:divBdr>
                        </w:div>
                        <w:div w:id="1918631984">
                          <w:marLeft w:val="0"/>
                          <w:marRight w:val="0"/>
                          <w:marTop w:val="0"/>
                          <w:marBottom w:val="0"/>
                          <w:divBdr>
                            <w:top w:val="none" w:sz="0" w:space="0" w:color="auto"/>
                            <w:left w:val="none" w:sz="0" w:space="0" w:color="auto"/>
                            <w:bottom w:val="none" w:sz="0" w:space="0" w:color="auto"/>
                            <w:right w:val="none" w:sz="0" w:space="0" w:color="auto"/>
                          </w:divBdr>
                        </w:div>
                        <w:div w:id="915288040">
                          <w:marLeft w:val="0"/>
                          <w:marRight w:val="0"/>
                          <w:marTop w:val="0"/>
                          <w:marBottom w:val="0"/>
                          <w:divBdr>
                            <w:top w:val="none" w:sz="0" w:space="0" w:color="auto"/>
                            <w:left w:val="none" w:sz="0" w:space="0" w:color="auto"/>
                            <w:bottom w:val="none" w:sz="0" w:space="0" w:color="auto"/>
                            <w:right w:val="none" w:sz="0" w:space="0" w:color="auto"/>
                          </w:divBdr>
                        </w:div>
                        <w:div w:id="963149129">
                          <w:marLeft w:val="0"/>
                          <w:marRight w:val="0"/>
                          <w:marTop w:val="0"/>
                          <w:marBottom w:val="0"/>
                          <w:divBdr>
                            <w:top w:val="none" w:sz="0" w:space="0" w:color="auto"/>
                            <w:left w:val="none" w:sz="0" w:space="0" w:color="auto"/>
                            <w:bottom w:val="none" w:sz="0" w:space="0" w:color="auto"/>
                            <w:right w:val="none" w:sz="0" w:space="0" w:color="auto"/>
                          </w:divBdr>
                        </w:div>
                        <w:div w:id="185758202">
                          <w:marLeft w:val="0"/>
                          <w:marRight w:val="0"/>
                          <w:marTop w:val="0"/>
                          <w:marBottom w:val="0"/>
                          <w:divBdr>
                            <w:top w:val="none" w:sz="0" w:space="0" w:color="auto"/>
                            <w:left w:val="none" w:sz="0" w:space="0" w:color="auto"/>
                            <w:bottom w:val="none" w:sz="0" w:space="0" w:color="auto"/>
                            <w:right w:val="none" w:sz="0" w:space="0" w:color="auto"/>
                          </w:divBdr>
                        </w:div>
                        <w:div w:id="564728135">
                          <w:marLeft w:val="0"/>
                          <w:marRight w:val="0"/>
                          <w:marTop w:val="0"/>
                          <w:marBottom w:val="0"/>
                          <w:divBdr>
                            <w:top w:val="none" w:sz="0" w:space="0" w:color="auto"/>
                            <w:left w:val="none" w:sz="0" w:space="0" w:color="auto"/>
                            <w:bottom w:val="none" w:sz="0" w:space="0" w:color="auto"/>
                            <w:right w:val="none" w:sz="0" w:space="0" w:color="auto"/>
                          </w:divBdr>
                        </w:div>
                        <w:div w:id="608437251">
                          <w:marLeft w:val="0"/>
                          <w:marRight w:val="0"/>
                          <w:marTop w:val="0"/>
                          <w:marBottom w:val="0"/>
                          <w:divBdr>
                            <w:top w:val="none" w:sz="0" w:space="0" w:color="auto"/>
                            <w:left w:val="none" w:sz="0" w:space="0" w:color="auto"/>
                            <w:bottom w:val="none" w:sz="0" w:space="0" w:color="auto"/>
                            <w:right w:val="none" w:sz="0" w:space="0" w:color="auto"/>
                          </w:divBdr>
                        </w:div>
                        <w:div w:id="1620649066">
                          <w:marLeft w:val="0"/>
                          <w:marRight w:val="0"/>
                          <w:marTop w:val="0"/>
                          <w:marBottom w:val="0"/>
                          <w:divBdr>
                            <w:top w:val="none" w:sz="0" w:space="0" w:color="auto"/>
                            <w:left w:val="none" w:sz="0" w:space="0" w:color="auto"/>
                            <w:bottom w:val="none" w:sz="0" w:space="0" w:color="auto"/>
                            <w:right w:val="none" w:sz="0" w:space="0" w:color="auto"/>
                          </w:divBdr>
                        </w:div>
                        <w:div w:id="1988389409">
                          <w:marLeft w:val="0"/>
                          <w:marRight w:val="0"/>
                          <w:marTop w:val="0"/>
                          <w:marBottom w:val="0"/>
                          <w:divBdr>
                            <w:top w:val="none" w:sz="0" w:space="0" w:color="auto"/>
                            <w:left w:val="none" w:sz="0" w:space="0" w:color="auto"/>
                            <w:bottom w:val="none" w:sz="0" w:space="0" w:color="auto"/>
                            <w:right w:val="none" w:sz="0" w:space="0" w:color="auto"/>
                          </w:divBdr>
                        </w:div>
                        <w:div w:id="663900759">
                          <w:marLeft w:val="0"/>
                          <w:marRight w:val="0"/>
                          <w:marTop w:val="0"/>
                          <w:marBottom w:val="0"/>
                          <w:divBdr>
                            <w:top w:val="none" w:sz="0" w:space="0" w:color="auto"/>
                            <w:left w:val="none" w:sz="0" w:space="0" w:color="auto"/>
                            <w:bottom w:val="none" w:sz="0" w:space="0" w:color="auto"/>
                            <w:right w:val="none" w:sz="0" w:space="0" w:color="auto"/>
                          </w:divBdr>
                        </w:div>
                        <w:div w:id="203607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rajeshvu.com/san/articles/Symcli-Questions/Create-a-Masking-View" TargetMode="External"/><Relationship Id="rId299" Type="http://schemas.openxmlformats.org/officeDocument/2006/relationships/hyperlink" Target="http://www.rajeshvu.com/san/articles/Symcli-Questions/View-all-the-diskless-rdf-devices" TargetMode="External"/><Relationship Id="rId21" Type="http://schemas.openxmlformats.org/officeDocument/2006/relationships/hyperlink" Target="http://www.rajeshvu.com/san/articles/Symcli-Questions/Display-the-online-status-of-all-backend-directors" TargetMode="External"/><Relationship Id="rId63" Type="http://schemas.openxmlformats.org/officeDocument/2006/relationships/hyperlink" Target="http://www.rajeshvu.com/san/articles/Symcli-Questions/Backup-all-the-device-groups" TargetMode="External"/><Relationship Id="rId159" Type="http://schemas.openxmlformats.org/officeDocument/2006/relationships/hyperlink" Target="http://www.rajeshvu.com/san/articles/Symcli-Questions/Add-a-WWPN-to-an-Initiator-Group" TargetMode="External"/><Relationship Id="rId324" Type="http://schemas.openxmlformats.org/officeDocument/2006/relationships/hyperlink" Target="http://www.rajeshvu.com/san/articles/Symcli-Questions/List-all-the-RDF21-devices" TargetMode="External"/><Relationship Id="rId366" Type="http://schemas.openxmlformats.org/officeDocument/2006/relationships/hyperlink" Target="http://www.rajeshvu.com/san/articles/Symcli-Questions/Bind-multiple-devices-to-a-Thin-Pool" TargetMode="External"/><Relationship Id="rId170" Type="http://schemas.openxmlformats.org/officeDocument/2006/relationships/hyperlink" Target="http://www.rajeshvu.com/san/articles/Symcli-Questions/Register-the-Traditional-Solution-Enabler-License-keys" TargetMode="External"/><Relationship Id="rId226" Type="http://schemas.openxmlformats.org/officeDocument/2006/relationships/hyperlink" Target="http://www.rajeshvu.com/san/articles/Symcli-Questions/List-all-the-views-from-the-backup-file" TargetMode="External"/><Relationship Id="rId268" Type="http://schemas.openxmlformats.org/officeDocument/2006/relationships/hyperlink" Target="http://www.rajeshvu.com/san/articles/Symcli-Questions/Lists-first-N-devices-in-array-1234" TargetMode="External"/><Relationship Id="rId32" Type="http://schemas.openxmlformats.org/officeDocument/2006/relationships/hyperlink" Target="http://www.rajeshvu.com/san/articles/Symcli-Questions/List-all-the-unmapped-devices" TargetMode="External"/><Relationship Id="rId74" Type="http://schemas.openxmlformats.org/officeDocument/2006/relationships/hyperlink" Target="http://www.rajeshvu.com/san/articles/Symcli-Questions/Delete-the-SRDF-relation-for-the-devices-provided-in-a-pair-file" TargetMode="External"/><Relationship Id="rId128" Type="http://schemas.openxmlformats.org/officeDocument/2006/relationships/hyperlink" Target="http://www.rajeshvu.com/san/articles/Symcli-Questions/Display-the-Formatted-and-Unformatted-freespace-in-array" TargetMode="External"/><Relationship Id="rId335" Type="http://schemas.openxmlformats.org/officeDocument/2006/relationships/hyperlink" Target="http://www.rajeshvu.com/san/articles/Symcli-Questions/List-all-the-FLASH-thick-devices" TargetMode="External"/><Relationship Id="rId377" Type="http://schemas.openxmlformats.org/officeDocument/2006/relationships/hyperlink" Target="http://www.rajeshvu.com/san/articles/Symcli-Questions/Dissolve-meta-devices" TargetMode="External"/><Relationship Id="rId5" Type="http://schemas.openxmlformats.org/officeDocument/2006/relationships/image" Target="media/image1.wmf"/><Relationship Id="rId181" Type="http://schemas.openxmlformats.org/officeDocument/2006/relationships/hyperlink" Target="http://www.rajeshvu.com/san/articles/Symcli-Questions/Display-both-parent-and-child-initiator-groups-and-associated-devices-for-a-masking-view" TargetMode="External"/><Relationship Id="rId237" Type="http://schemas.openxmlformats.org/officeDocument/2006/relationships/hyperlink" Target="http://www.rajeshvu.com/san/articles/Symcli-Questions/Add-thin-pool-to-the-existing-Storage-Tier" TargetMode="External"/><Relationship Id="rId402" Type="http://schemas.openxmlformats.org/officeDocument/2006/relationships/hyperlink" Target="http://www.rajeshvu.com/san/articles/Symcli-Questions/Suspend-RDF-Replication" TargetMode="External"/><Relationship Id="rId279" Type="http://schemas.openxmlformats.org/officeDocument/2006/relationships/hyperlink" Target="http://www.rajeshvu.com/san/articles/Symcli-Questions/Remove-the-celerra-devices-from-storage-group-and-unmap" TargetMode="External"/><Relationship Id="rId43" Type="http://schemas.openxmlformats.org/officeDocument/2006/relationships/hyperlink" Target="http://www.rajeshvu.com/san/articles/Symcli-Questions/Write-disable-a-device-through-a-particular-FA-port" TargetMode="External"/><Relationship Id="rId139" Type="http://schemas.openxmlformats.org/officeDocument/2006/relationships/hyperlink" Target="http://www.rajeshvu.com/san/articles/Symcli-Questions/Create-TDEVS-and-bind-to-a-thin-pool" TargetMode="External"/><Relationship Id="rId290" Type="http://schemas.openxmlformats.org/officeDocument/2006/relationships/hyperlink" Target="http://www.rajeshvu.com/san/articles/Symcli-Questions/Set-the-background-copy-priority-of-the-devices-in-Device-Group" TargetMode="External"/><Relationship Id="rId304" Type="http://schemas.openxmlformats.org/officeDocument/2006/relationships/hyperlink" Target="http://www.rajeshvu.com/san/articles/Symcli-Questions/Enable-DATA-devices-in-Thin-Pool" TargetMode="External"/><Relationship Id="rId346" Type="http://schemas.openxmlformats.org/officeDocument/2006/relationships/hyperlink" Target="http://www.rajeshvu.com/san/articles/Symcli-Questions/Remove-child-Storage-Groups-from-the-parent-Storage-Group" TargetMode="External"/><Relationship Id="rId388" Type="http://schemas.openxmlformats.org/officeDocument/2006/relationships/hyperlink" Target="http://www.rajeshvu.com/san/articles/Symcli-Questions/Unmap-and-Unmask-devices-from-all-the-mapped-FA-ports" TargetMode="External"/><Relationship Id="rId85" Type="http://schemas.openxmlformats.org/officeDocument/2006/relationships/hyperlink" Target="http://www.rajeshvu.com/san/articles/Symcli-Questions/Displays-all-the-disks-in-a-given-disk-group" TargetMode="External"/><Relationship Id="rId150" Type="http://schemas.openxmlformats.org/officeDocument/2006/relationships/hyperlink" Target="http://www.rajeshvu.com/san/articles/Symcli-Questions/Change-the-status-of-a-FA-port-to-online" TargetMode="External"/><Relationship Id="rId192" Type="http://schemas.openxmlformats.org/officeDocument/2006/relationships/hyperlink" Target="http://www.rajeshvu.com/san/articles/Symcli-Questions/Create-storage-groups-from-the-earlier-exported-file" TargetMode="External"/><Relationship Id="rId206" Type="http://schemas.openxmlformats.org/officeDocument/2006/relationships/hyperlink" Target="http://www.rajeshvu.com/san/articles/Symcli-Questions/Delete-or-Remove-an-empty-port-group" TargetMode="External"/><Relationship Id="rId413" Type="http://schemas.openxmlformats.org/officeDocument/2006/relationships/hyperlink" Target="http://www.rajeshvu.com/san/articles/Symcli-Questions/Find-the-number-of-ports-in-a-Port-Group-and-also-shows-the-associated-Masking-Views" TargetMode="External"/><Relationship Id="rId248" Type="http://schemas.openxmlformats.org/officeDocument/2006/relationships/hyperlink" Target="http://www.rajeshvu.com/san/articles/Symcli-Questions/Create-a-FAST-Policy-in-an-array" TargetMode="External"/><Relationship Id="rId12" Type="http://schemas.openxmlformats.org/officeDocument/2006/relationships/hyperlink" Target="http://www.rajeshvu.com/san/articles/Symcli-Questions/Check-the-SYMAPI-database-is-in-sync-with-the-current-configuration" TargetMode="External"/><Relationship Id="rId108" Type="http://schemas.openxmlformats.org/officeDocument/2006/relationships/hyperlink" Target="http://www.rajeshvu.com/san/articles/Symcli-Questions/Rename-an-Initiator-Group" TargetMode="External"/><Relationship Id="rId315" Type="http://schemas.openxmlformats.org/officeDocument/2006/relationships/hyperlink" Target="http://www.rajeshvu.com/san/articles/Symcli-Questions/List-all-the-devices-in-an-array-except-meta-members" TargetMode="External"/><Relationship Id="rId357" Type="http://schemas.openxmlformats.org/officeDocument/2006/relationships/hyperlink" Target="http://www.rajeshvu.com/san/articles/Symcli-Questions/Provide-a-name-to-symmetrix-devcie" TargetMode="External"/><Relationship Id="rId54" Type="http://schemas.openxmlformats.org/officeDocument/2006/relationships/hyperlink" Target="http://www.rajeshvu.com/san/articles/Symcli-Questions/Mask-devices" TargetMode="External"/><Relationship Id="rId96" Type="http://schemas.openxmlformats.org/officeDocument/2006/relationships/hyperlink" Target="http://www.rajeshvu.com/san/articles/Symcli-Questions/Find-the-Storage-Group-of-a-device" TargetMode="External"/><Relationship Id="rId161" Type="http://schemas.openxmlformats.org/officeDocument/2006/relationships/hyperlink" Target="http://www.rajeshvu.com/san/articles/Symcli-Questions/Add-a-child-initiator-group-to-parent-IG" TargetMode="External"/><Relationship Id="rId217" Type="http://schemas.openxmlformats.org/officeDocument/2006/relationships/hyperlink" Target="http://www.rajeshvu.com/san/articles/Symcli-Questions/Query-BCV-devices-in-Device-Group" TargetMode="External"/><Relationship Id="rId399" Type="http://schemas.openxmlformats.org/officeDocument/2006/relationships/hyperlink" Target="http://www.rajeshvu.com/san/articles/Symcli-Questions/Deactivate-DATA-devices-in-a-thin-pool" TargetMode="External"/><Relationship Id="rId259" Type="http://schemas.openxmlformats.org/officeDocument/2006/relationships/hyperlink" Target="http://www.rajeshvu.com/san/articles/Symcli-Questions/Displays-the-state-of-both-Disk-Provisioning-and-Virtual-Provisioning-FAST-Controller" TargetMode="External"/><Relationship Id="rId424" Type="http://schemas.openxmlformats.org/officeDocument/2006/relationships/hyperlink" Target="http://www.rajeshvu.com/san/articles/Symcli-Questions/Show-the-contents-of-array-based-license-file" TargetMode="External"/><Relationship Id="rId23" Type="http://schemas.openxmlformats.org/officeDocument/2006/relationships/hyperlink" Target="http://www.rajeshvu.com/san/articles/Symcli-Questions/Display-online-and-connection-status-of-all-FA-ports" TargetMode="External"/><Relationship Id="rId119" Type="http://schemas.openxmlformats.org/officeDocument/2006/relationships/hyperlink" Target="http://www.rajeshvu.com/san/articles/Symcli-Questions/Delete-a-Masking-View" TargetMode="External"/><Relationship Id="rId270" Type="http://schemas.openxmlformats.org/officeDocument/2006/relationships/hyperlink" Target="http://www.rajeshvu.com/san/articles/Symcli-Questions/Create-Clone-copy-session-with-precopy-option" TargetMode="External"/><Relationship Id="rId326" Type="http://schemas.openxmlformats.org/officeDocument/2006/relationships/hyperlink" Target="http://www.rajeshvu.com/san/articles/Symcli-Questions/List-Hotspares-configured-in-the-array" TargetMode="External"/><Relationship Id="rId65" Type="http://schemas.openxmlformats.org/officeDocument/2006/relationships/hyperlink" Target="http://www.rajeshvu.com/san/articles/Symcli-Questions/Move-a-device-from-one-device-group-to-another" TargetMode="External"/><Relationship Id="rId130" Type="http://schemas.openxmlformats.org/officeDocument/2006/relationships/hyperlink" Target="http://www.rajeshvu.com/san/articles/Symcli-Questions/Validates-the-syntax-of-the-commands-in-configuration-change-script" TargetMode="External"/><Relationship Id="rId368" Type="http://schemas.openxmlformats.org/officeDocument/2006/relationships/hyperlink" Target="http://www.rajeshvu.com/san/articles/Symcli-Questions/Rebind-multiple-devices-to-a-Thin-Pool" TargetMode="External"/><Relationship Id="rId172" Type="http://schemas.openxmlformats.org/officeDocument/2006/relationships/hyperlink" Target="http://www.rajeshvu.com/san/articles/Symcli-Questions/Assign-a-name-to-disk-group" TargetMode="External"/><Relationship Id="rId228" Type="http://schemas.openxmlformats.org/officeDocument/2006/relationships/hyperlink" Target="http://www.rajeshvu.com/san/articles/Symcli-Questions/Create-a-thinpool" TargetMode="External"/><Relationship Id="rId281" Type="http://schemas.openxmlformats.org/officeDocument/2006/relationships/hyperlink" Target="http://www.rajeshvu.com/san/articles/Symcli-Questions/Add-multiple-devices-to-Device-Group" TargetMode="External"/><Relationship Id="rId337" Type="http://schemas.openxmlformats.org/officeDocument/2006/relationships/hyperlink" Target="http://www.rajeshvu.com/san/articles/Symcli-Questions/Set-the-background-copy-priority-of-the-given-RDF-devices" TargetMode="External"/><Relationship Id="rId34" Type="http://schemas.openxmlformats.org/officeDocument/2006/relationships/hyperlink" Target="http://www.rajeshvu.com/san/articles/Symcli-Questions/List-all-the-dynamic-devices" TargetMode="External"/><Relationship Id="rId76" Type="http://schemas.openxmlformats.org/officeDocument/2006/relationships/hyperlink" Target="http://www.rajeshvu.com/san/articles/Symcli-Questions/Display-the-HBA-details-of-the-local-host" TargetMode="External"/><Relationship Id="rId141" Type="http://schemas.openxmlformats.org/officeDocument/2006/relationships/hyperlink" Target="http://www.rajeshvu.com/san/articles/Symcli-Questions/Bind-TDEVs-to-thin-pool" TargetMode="External"/><Relationship Id="rId379" Type="http://schemas.openxmlformats.org/officeDocument/2006/relationships/hyperlink" Target="http://www.rajeshvu.com/san/articles/Symcli-Questions/Enable-RDF-Asynchronous-on-rdf-group-and-make-that-role-swappable" TargetMode="External"/><Relationship Id="rId7" Type="http://schemas.openxmlformats.org/officeDocument/2006/relationships/hyperlink" Target="http://www.rajeshvu.com/san/articles/Symcli-Questions/Show-symcli-version" TargetMode="External"/><Relationship Id="rId183" Type="http://schemas.openxmlformats.org/officeDocument/2006/relationships/hyperlink" Target="http://www.rajeshvu.com/san/articles/Symcli-Questions/List-all-the-storage-groups-in-Vmax-array" TargetMode="External"/><Relationship Id="rId239" Type="http://schemas.openxmlformats.org/officeDocument/2006/relationships/hyperlink" Target="http://www.rajeshvu.com/san/articles/Symcli-Questions/Rename-a-Tier" TargetMode="External"/><Relationship Id="rId390" Type="http://schemas.openxmlformats.org/officeDocument/2006/relationships/hyperlink" Target="http://www.rajeshvu.com/san/articles/Symcli-Questions/Create-a-DSE-pool-for-RDFAsynchronous-operations" TargetMode="External"/><Relationship Id="rId404" Type="http://schemas.openxmlformats.org/officeDocument/2006/relationships/hyperlink" Target="http://www.rajeshvu.com/san/articles/Symcli-Questions/Split-RDF-Replication" TargetMode="External"/><Relationship Id="rId250" Type="http://schemas.openxmlformats.org/officeDocument/2006/relationships/hyperlink" Target="http://www.rajeshvu.com/san/articles/Symcli-Questions/Add-a-Tier-to-an-existing-FAST-Policy" TargetMode="External"/><Relationship Id="rId292" Type="http://schemas.openxmlformats.org/officeDocument/2006/relationships/hyperlink" Target="http://www.rajeshvu.com/san/articles/Symcli-Questions/List-set-of-devices-along-with-useful-informations" TargetMode="External"/><Relationship Id="rId306" Type="http://schemas.openxmlformats.org/officeDocument/2006/relationships/hyperlink" Target="http://www.rajeshvu.com/san/articles/Symcli-Questions/Rename-a-Thin-Pool" TargetMode="External"/><Relationship Id="rId45" Type="http://schemas.openxmlformats.org/officeDocument/2006/relationships/hyperlink" Target="http://www.rajeshvu.com/san/articles/Symcli-Questions/Make-a-device-to-Ready" TargetMode="External"/><Relationship Id="rId87" Type="http://schemas.openxmlformats.org/officeDocument/2006/relationships/hyperlink" Target="http://www.rajeshvu.com/san/articles/Symcli-Questions/List-detailed-information-about-all-Initiator,Port-and-Storage-Groups-in-an-array" TargetMode="External"/><Relationship Id="rId110" Type="http://schemas.openxmlformats.org/officeDocument/2006/relationships/hyperlink" Target="http://www.rajeshvu.com/san/articles/Symcli-Questions/Rename-a-Port-Group" TargetMode="External"/><Relationship Id="rId348" Type="http://schemas.openxmlformats.org/officeDocument/2006/relationships/hyperlink" Target="http://www.rajeshvu.com/san/articles/Symcli-Questions/Set-the-maximum-IO-limit-to-maximum" TargetMode="External"/><Relationship Id="rId152" Type="http://schemas.openxmlformats.org/officeDocument/2006/relationships/hyperlink" Target="http://www.rajeshvu.com/san/articles/Symcli-Questions/Display-the-amount-and-details-of-memory-configured" TargetMode="External"/><Relationship Id="rId194" Type="http://schemas.openxmlformats.org/officeDocument/2006/relationships/hyperlink" Target="http://www.rajeshvu.com/san/articles/Symcli-Questions/Set-the-status-of-all-devices-in-SG" TargetMode="External"/><Relationship Id="rId208" Type="http://schemas.openxmlformats.org/officeDocument/2006/relationships/hyperlink" Target="http://www.rajeshvu.com/san/articles/Symcli-Questions/Give-commads-along-with-symonfigure" TargetMode="External"/><Relationship Id="rId415" Type="http://schemas.openxmlformats.org/officeDocument/2006/relationships/hyperlink" Target="http://www.rajeshvu.com/san/articles/Symcli-Questions/Move-a-device-one-storage-group,-associated-with-a-masking-view-,-to-another-storage-group" TargetMode="External"/><Relationship Id="rId261" Type="http://schemas.openxmlformats.org/officeDocument/2006/relationships/hyperlink" Target="http://www.rajeshvu.com/san/articles/Symcli-Questions/Enable-FAST-controller-for-Virtual-Pool-provisioning" TargetMode="External"/><Relationship Id="rId14" Type="http://schemas.openxmlformats.org/officeDocument/2006/relationships/hyperlink" Target="http://www.rajeshvu.com/san/articles/Symcli-Questions/Show-the-configuration-information-about-the-current-symapi-database" TargetMode="External"/><Relationship Id="rId56" Type="http://schemas.openxmlformats.org/officeDocument/2006/relationships/hyperlink" Target="http://www.rajeshvu.com/san/articles/Symcli-Questions/Replace-an-WWPN-with-another-in-VCMDB" TargetMode="External"/><Relationship Id="rId317" Type="http://schemas.openxmlformats.org/officeDocument/2006/relationships/hyperlink" Target="http://www.rajeshvu.com/san/articles/Symcli-Questions/List-all-the-tdevs-in-the-array-which-are-NOT-binded-with-any-thinpool" TargetMode="External"/><Relationship Id="rId359" Type="http://schemas.openxmlformats.org/officeDocument/2006/relationships/hyperlink" Target="http://www.rajeshvu.com/san/articles/Symcli-Questions/Reclaim-the-allocated-but-unused-space-as-well-as-the-pool-space-completely-written-with-zeros" TargetMode="External"/><Relationship Id="rId98" Type="http://schemas.openxmlformats.org/officeDocument/2006/relationships/hyperlink" Target="http://www.rajeshvu.com/san/articles/Symcli-Questions/List-all-auto-provisioning-groups-with-a-given-name" TargetMode="External"/><Relationship Id="rId121" Type="http://schemas.openxmlformats.org/officeDocument/2006/relationships/hyperlink" Target="http://www.rajeshvu.com/san/articles/Symcli-Questions/List-all-the-thin-pools" TargetMode="External"/><Relationship Id="rId163" Type="http://schemas.openxmlformats.org/officeDocument/2006/relationships/hyperlink" Target="http://www.rajeshvu.com/san/articles/Symcli-Questions/Convert-a-FBA-device-to-CELERA-device" TargetMode="External"/><Relationship Id="rId219" Type="http://schemas.openxmlformats.org/officeDocument/2006/relationships/hyperlink" Target="http://www.rajeshvu.com/san/articles/Symcli-Questions/List-all-the-storage-groups-and-Tiers-associated-with-the-FAST-Policy-in-array" TargetMode="External"/><Relationship Id="rId370" Type="http://schemas.openxmlformats.org/officeDocument/2006/relationships/hyperlink" Target="http://www.rajeshvu.com/san/articles/Symcli-Questions/Create-a-SRDF-pair-and-invalidate-R2-devices" TargetMode="External"/><Relationship Id="rId426" Type="http://schemas.openxmlformats.org/officeDocument/2006/relationships/hyperlink" Target="http://www.rajeshvu.com/san/articles/Symcli-Questions/Lists-all-the-devices-created-using-the-disks-in-a-particular-diskgroup." TargetMode="External"/><Relationship Id="rId230" Type="http://schemas.openxmlformats.org/officeDocument/2006/relationships/hyperlink" Target="http://www.rajeshvu.com/san/articles/Symcli-Questions/List-all-the-storage-tiers-in-array" TargetMode="External"/><Relationship Id="rId25" Type="http://schemas.openxmlformats.org/officeDocument/2006/relationships/hyperlink" Target="http://www.rajeshvu.com/san/articles/Symcli-Questions/List-all-the-rdf-groups-associated-with-a-symmetrix-array" TargetMode="External"/><Relationship Id="rId67" Type="http://schemas.openxmlformats.org/officeDocument/2006/relationships/hyperlink" Target="http://www.rajeshvu.com/san/articles/Symcli-Questions/Delete-a-device-group" TargetMode="External"/><Relationship Id="rId272" Type="http://schemas.openxmlformats.org/officeDocument/2006/relationships/hyperlink" Target="http://www.rajeshvu.com/san/articles/Symcli-Questions/Activate-clone-session" TargetMode="External"/><Relationship Id="rId328" Type="http://schemas.openxmlformats.org/officeDocument/2006/relationships/hyperlink" Target="http://www.rajeshvu.com/san/articles/Symcli-Questions/List-all-the-devices-which-are-FAST-controlled" TargetMode="External"/><Relationship Id="rId132" Type="http://schemas.openxmlformats.org/officeDocument/2006/relationships/hyperlink" Target="http://www.rajeshvu.com/san/articles/Symcli-Questions/Apply-the-configuration-changes-defined-in-the-command-file" TargetMode="External"/><Relationship Id="rId174" Type="http://schemas.openxmlformats.org/officeDocument/2006/relationships/hyperlink" Target="http://www.rajeshvu.com/san/articles/Symcli-Questions/Convert-static-SRDF-device-AAA-to-dynamic-device" TargetMode="External"/><Relationship Id="rId381" Type="http://schemas.openxmlformats.org/officeDocument/2006/relationships/hyperlink" Target="http://www.rajeshvu.com/san/articles/Symcli-Questions/Remove-a-meta-member-from-a-meta-device" TargetMode="External"/><Relationship Id="rId241" Type="http://schemas.openxmlformats.org/officeDocument/2006/relationships/hyperlink" Target="http://www.rajeshvu.com/san/articles/Symcli-Questions/Delete-non-empty-static-DP-tier" TargetMode="External"/><Relationship Id="rId36" Type="http://schemas.openxmlformats.org/officeDocument/2006/relationships/hyperlink" Target="http://www.rajeshvu.com/san/articles/Symcli-Questions/List-all-the-FBA-emulated-devices" TargetMode="External"/><Relationship Id="rId283" Type="http://schemas.openxmlformats.org/officeDocument/2006/relationships/hyperlink" Target="http://www.rajeshvu.com/san/articles/Symcli-Questions/Rename-logical-device-in-a-Device-Group" TargetMode="External"/><Relationship Id="rId339" Type="http://schemas.openxmlformats.org/officeDocument/2006/relationships/hyperlink" Target="http://www.rajeshvu.com/san/articles/Symcli-Questions/Set-ready-the-status-of-given-devices" TargetMode="External"/><Relationship Id="rId78" Type="http://schemas.openxmlformats.org/officeDocument/2006/relationships/hyperlink" Target="http://www.rajeshvu.com/san/articles/Symcli-Questions/List-all-the-disks-in-an-array" TargetMode="External"/><Relationship Id="rId101" Type="http://schemas.openxmlformats.org/officeDocument/2006/relationships/hyperlink" Target="http://www.rajeshvu.com/san/articles/Symcli-Questions/Show-the-contents-of-storage-group" TargetMode="External"/><Relationship Id="rId143" Type="http://schemas.openxmlformats.org/officeDocument/2006/relationships/hyperlink" Target="http://www.rajeshvu.com/san/articles/Symcli-Questions/List-the-DATA-devices" TargetMode="External"/><Relationship Id="rId185" Type="http://schemas.openxmlformats.org/officeDocument/2006/relationships/hyperlink" Target="http://www.rajeshvu.com/san/articles/Symcli-Questions/Create-a-new-Storage-Group" TargetMode="External"/><Relationship Id="rId350" Type="http://schemas.openxmlformats.org/officeDocument/2006/relationships/hyperlink" Target="http://www.rajeshvu.com/san/articles/Symcli-Questions/Set-the-maximum-IO-limit-in-IOPS-to-UNLIMITED" TargetMode="External"/><Relationship Id="rId406" Type="http://schemas.openxmlformats.org/officeDocument/2006/relationships/hyperlink" Target="http://www.rajeshvu.com/san/articles/Symcli-Questions/List-all-the-Storage-Group-with-detailed-information" TargetMode="External"/><Relationship Id="rId9" Type="http://schemas.openxmlformats.org/officeDocument/2006/relationships/hyperlink" Target="http://www.rajeshvu.com/san/articles/Symcli-Questions/List-the-defined-environment-variables" TargetMode="External"/><Relationship Id="rId210" Type="http://schemas.openxmlformats.org/officeDocument/2006/relationships/hyperlink" Target="http://www.rajeshvu.com/san/articles/Symcli-Questions/Add-the-BCV-device-to-the-Device-Group" TargetMode="External"/><Relationship Id="rId392" Type="http://schemas.openxmlformats.org/officeDocument/2006/relationships/hyperlink" Target="http://www.rajeshvu.com/san/articles/Symcli-Questions/Delete-SNAP-pool" TargetMode="External"/><Relationship Id="rId252" Type="http://schemas.openxmlformats.org/officeDocument/2006/relationships/hyperlink" Target="http://www.rajeshvu.com/san/articles/Symcli-Questions/Remove-a-tier-from-the-associated-policy" TargetMode="External"/><Relationship Id="rId294" Type="http://schemas.openxmlformats.org/officeDocument/2006/relationships/hyperlink" Target="http://www.rajeshvu.com/san/articles/Symcli-Questions/Remove-a-dynamic-RA-group-from-array" TargetMode="External"/><Relationship Id="rId308" Type="http://schemas.openxmlformats.org/officeDocument/2006/relationships/hyperlink" Target="http://www.rajeshvu.com/san/articles/Symcli-Questions/List-the-reserved-devices" TargetMode="External"/><Relationship Id="rId47" Type="http://schemas.openxmlformats.org/officeDocument/2006/relationships/hyperlink" Target="http://www.rajeshvu.com/san/articles/Symcli-Questions/List-the-devices-masked-to-given-WWPN" TargetMode="External"/><Relationship Id="rId89" Type="http://schemas.openxmlformats.org/officeDocument/2006/relationships/hyperlink" Target="http://www.rajeshvu.com/san/articles/Symcli-Questions/List-all-the-initiator-groups" TargetMode="External"/><Relationship Id="rId112" Type="http://schemas.openxmlformats.org/officeDocument/2006/relationships/hyperlink" Target="http://www.rajeshvu.com/san/articles/Symcli-Questions/Add-devices-to-a-Storage-Group" TargetMode="External"/><Relationship Id="rId154" Type="http://schemas.openxmlformats.org/officeDocument/2006/relationships/hyperlink" Target="http://www.rajeshvu.com/san/articles/Symcli-Questions/Query-RDF-devices-by-using-a-pair-file" TargetMode="External"/><Relationship Id="rId361" Type="http://schemas.openxmlformats.org/officeDocument/2006/relationships/hyperlink" Target="http://www.rajeshvu.com/san/articles/Symcli-Questions/Reclaim-the-allocated-but-unwritten-space-of-thin-pool-space-for-the-mentioned-tdevs" TargetMode="External"/><Relationship Id="rId196" Type="http://schemas.openxmlformats.org/officeDocument/2006/relationships/hyperlink" Target="http://www.rajeshvu.com/san/articles/Symcli-Questions/Write-enable-all-the-devices-in-SG" TargetMode="External"/><Relationship Id="rId417" Type="http://schemas.openxmlformats.org/officeDocument/2006/relationships/hyperlink" Target="http://www.rajeshvu.com/san/articles/Symcli-Questions/Find-the-WWPNs-logged-in-to-a-particular-VMax-FA-port" TargetMode="External"/><Relationship Id="rId16" Type="http://schemas.openxmlformats.org/officeDocument/2006/relationships/hyperlink" Target="http://www.rajeshvu.com/san/articles/Symcli-Questions/List-all-the-external-locks-in-a-symmetrix-array" TargetMode="External"/><Relationship Id="rId221" Type="http://schemas.openxmlformats.org/officeDocument/2006/relationships/hyperlink" Target="http://www.rajeshvu.com/san/articles/Symcli-Questions/Verify-the-current-symmetrix-configuration" TargetMode="External"/><Relationship Id="rId263" Type="http://schemas.openxmlformats.org/officeDocument/2006/relationships/hyperlink" Target="http://www.rajeshvu.com/san/articles/Symcli-Questions/Disable-FAST-controller-for-Virtual-Pool-provisioning" TargetMode="External"/><Relationship Id="rId319" Type="http://schemas.openxmlformats.org/officeDocument/2006/relationships/hyperlink" Target="http://www.rajeshvu.com/san/articles/Symcli-Questions/List-the-devices-mapped-to-atleast-one-FA-port" TargetMode="External"/><Relationship Id="rId58" Type="http://schemas.openxmlformats.org/officeDocument/2006/relationships/hyperlink" Target="http://www.rajeshvu.com/san/articles/Symcli-Questions/Create-a-device-group" TargetMode="External"/><Relationship Id="rId123" Type="http://schemas.openxmlformats.org/officeDocument/2006/relationships/hyperlink" Target="http://www.rajeshvu.com/san/articles/Symcli-Questions/List-all-the-TDEVS-with-associated-thinpool-information" TargetMode="External"/><Relationship Id="rId330" Type="http://schemas.openxmlformats.org/officeDocument/2006/relationships/hyperlink" Target="http://www.rajeshvu.com/san/articles/Symcli-Questions/Pin-a-set-of-devices" TargetMode="External"/><Relationship Id="rId165" Type="http://schemas.openxmlformats.org/officeDocument/2006/relationships/hyperlink" Target="http://www.rajeshvu.com/san/articles/Symcli-Questions/Define-the-symdev-to-a-GK-device" TargetMode="External"/><Relationship Id="rId372" Type="http://schemas.openxmlformats.org/officeDocument/2006/relationships/hyperlink" Target="http://www.rajeshvu.com/san/articles/Symcli-Questions/Create-GateKeeper-Devices" TargetMode="External"/><Relationship Id="rId428" Type="http://schemas.openxmlformats.org/officeDocument/2006/relationships/hyperlink" Target="http://www.rajeshvu.com/san/articles/Symcli-Questions/List-all-the-remote-arrays-and-ports-visible-through-a-local-array-FA-port" TargetMode="External"/><Relationship Id="rId232" Type="http://schemas.openxmlformats.org/officeDocument/2006/relationships/hyperlink" Target="http://www.rajeshvu.com/san/articles/Symcli-Questions/List-all-DP-Tiers" TargetMode="External"/><Relationship Id="rId274" Type="http://schemas.openxmlformats.org/officeDocument/2006/relationships/hyperlink" Target="http://www.rajeshvu.com/san/articles/Symcli-Questions/Recreate-a-previously-activated-clone-session" TargetMode="External"/><Relationship Id="rId27" Type="http://schemas.openxmlformats.org/officeDocument/2006/relationships/hyperlink" Target="http://www.rajeshvu.com/san/articles/Symcli-Questions/List-all-the-dynamic-RDF-Groups" TargetMode="External"/><Relationship Id="rId69" Type="http://schemas.openxmlformats.org/officeDocument/2006/relationships/hyperlink" Target="http://www.rajeshvu.com/san/articles/Symcli-Questions/Remove-a-device-from-device-group" TargetMode="External"/><Relationship Id="rId134" Type="http://schemas.openxmlformats.org/officeDocument/2006/relationships/hyperlink" Target="http://www.rajeshvu.com/san/articles/Symcli-Questions/Remove-a-WWPN-from-Initiator-Group" TargetMode="External"/><Relationship Id="rId80" Type="http://schemas.openxmlformats.org/officeDocument/2006/relationships/hyperlink" Target="http://www.rajeshvu.com/san/articles/Symcli-Questions/Shows-the-available-space-on-the-disk" TargetMode="External"/><Relationship Id="rId176" Type="http://schemas.openxmlformats.org/officeDocument/2006/relationships/hyperlink" Target="http://www.rajeshvu.com/san/articles/Symcli-Questions/Enables-the-concurrent-SRDF-Feature-in-a-Symmetrix-array" TargetMode="External"/><Relationship Id="rId341" Type="http://schemas.openxmlformats.org/officeDocument/2006/relationships/hyperlink" Target="http://www.rajeshvu.com/san/articles/Symcli-Questions/Add-a-single-device-to-Storage-Group" TargetMode="External"/><Relationship Id="rId383" Type="http://schemas.openxmlformats.org/officeDocument/2006/relationships/hyperlink" Target="http://www.rajeshvu.com/san/articles/Symcli-Questions/Unbind-all-the-thin-devices-as-part-of-device-group" TargetMode="External"/><Relationship Id="rId201" Type="http://schemas.openxmlformats.org/officeDocument/2006/relationships/hyperlink" Target="http://www.rajeshvu.com/san/articles/Symcli-Questions/Displays-the-DATA-devices-in-array-along-with-the-thinpool-information-of-each-device" TargetMode="External"/><Relationship Id="rId243" Type="http://schemas.openxmlformats.org/officeDocument/2006/relationships/hyperlink" Target="http://www.rajeshvu.com/san/articles/Symcli-Questions/List-all-the-FAST-VP-Policies-in-array" TargetMode="External"/><Relationship Id="rId285" Type="http://schemas.openxmlformats.org/officeDocument/2006/relationships/hyperlink" Target="http://www.rajeshvu.com/san/articles/Symcli-Questions/Give-alias-to-a-WWPN-in-VCMDB-database" TargetMode="External"/><Relationship Id="rId38" Type="http://schemas.openxmlformats.org/officeDocument/2006/relationships/hyperlink" Target="http://www.rajeshvu.com/san/articles/Symcli-Questions/List-the-devices-in-various-protection-groups" TargetMode="External"/><Relationship Id="rId103" Type="http://schemas.openxmlformats.org/officeDocument/2006/relationships/hyperlink" Target="http://www.rajeshvu.com/san/articles/Symcli-Questions/Show-the-contents-of-port-group" TargetMode="External"/><Relationship Id="rId310" Type="http://schemas.openxmlformats.org/officeDocument/2006/relationships/hyperlink" Target="http://www.rajeshvu.com/san/articles/Symcli-Questions/Release-the-reservation-on-devices" TargetMode="External"/><Relationship Id="rId91" Type="http://schemas.openxmlformats.org/officeDocument/2006/relationships/hyperlink" Target="http://www.rajeshvu.com/san/articles/Symcli-Questions/List-all-the-masking-views" TargetMode="External"/><Relationship Id="rId145" Type="http://schemas.openxmlformats.org/officeDocument/2006/relationships/hyperlink" Target="http://www.rajeshvu.com/san/articles/Symcli-Questions/Display-the-WWPN-of-the-local-HBA-and-the-devices-associated" TargetMode="External"/><Relationship Id="rId187" Type="http://schemas.openxmlformats.org/officeDocument/2006/relationships/hyperlink" Target="http://www.rajeshvu.com/san/articles/Symcli-Questions/Deletes-the-Storage-Group-contains-devices" TargetMode="External"/><Relationship Id="rId352" Type="http://schemas.openxmlformats.org/officeDocument/2006/relationships/hyperlink" Target="http://www.rajeshvu.com/san/articles/Symcli-Questions/Add-multiple-devices-to-Device-Group" TargetMode="External"/><Relationship Id="rId394" Type="http://schemas.openxmlformats.org/officeDocument/2006/relationships/hyperlink" Target="http://www.rajeshvu.com/san/articles/Symcli-Questions/Delete-DSE-pool" TargetMode="External"/><Relationship Id="rId408" Type="http://schemas.openxmlformats.org/officeDocument/2006/relationships/hyperlink" Target="http://www.rajeshvu.com/san/articles/Symcli-Questions/Find-the-number-of-devices-in-a-Storage-Group-and-number-of-associated-Masking-Views" TargetMode="External"/><Relationship Id="rId1" Type="http://schemas.openxmlformats.org/officeDocument/2006/relationships/numbering" Target="numbering.xml"/><Relationship Id="rId212" Type="http://schemas.openxmlformats.org/officeDocument/2006/relationships/hyperlink" Target="http://www.rajeshvu.com/san/articles/Symcli-Questions/Establiash-the-relationship-between-the-standard-and-BCV-devices-in-Device-Group" TargetMode="External"/><Relationship Id="rId233" Type="http://schemas.openxmlformats.org/officeDocument/2006/relationships/hyperlink" Target="http://www.rajeshvu.com/san/articles/Symcli-Questions/Create-a-DP-Tier" TargetMode="External"/><Relationship Id="rId254" Type="http://schemas.openxmlformats.org/officeDocument/2006/relationships/hyperlink" Target="http://www.rajeshvu.com/san/articles/Symcli-Questions/Delete-an-empty-FAST-Policy" TargetMode="External"/><Relationship Id="rId28" Type="http://schemas.openxmlformats.org/officeDocument/2006/relationships/hyperlink" Target="http://www.rajeshvu.com/san/articles/Symcli-Questions/List-all-the-static-RDF-groups" TargetMode="External"/><Relationship Id="rId49" Type="http://schemas.openxmlformats.org/officeDocument/2006/relationships/hyperlink" Target="http://www.rajeshvu.com/san/articles/Symcli-Questions/List-HBA-details-of-the-host" TargetMode="External"/><Relationship Id="rId114" Type="http://schemas.openxmlformats.org/officeDocument/2006/relationships/hyperlink" Target="http://www.rajeshvu.com/san/articles/Symcli-Questions/Remove-devices-a-from-a-Storage-Group" TargetMode="External"/><Relationship Id="rId275" Type="http://schemas.openxmlformats.org/officeDocument/2006/relationships/hyperlink" Target="http://www.rajeshvu.com/san/articles/Symcli-Questions/Recreate-a-previously-activated-clone-session-with-precopy-option" TargetMode="External"/><Relationship Id="rId296" Type="http://schemas.openxmlformats.org/officeDocument/2006/relationships/hyperlink" Target="http://www.rajeshvu.com/san/articles/Symcli-Questions/Change-the-current-SRDF-mode-of-the-pair-file-devices-to-Adaptive-Copy-write-pending-mode" TargetMode="External"/><Relationship Id="rId300" Type="http://schemas.openxmlformats.org/officeDocument/2006/relationships/hyperlink" Target="http://www.rajeshvu.com/san/articles/Symcli-Questions/List-all-the-DiskLess-devices" TargetMode="External"/><Relationship Id="rId60" Type="http://schemas.openxmlformats.org/officeDocument/2006/relationships/hyperlink" Target="http://www.rajeshvu.com/san/articles/Symcli-Questions/Rename-a-device-group" TargetMode="External"/><Relationship Id="rId81" Type="http://schemas.openxmlformats.org/officeDocument/2006/relationships/hyperlink" Target="http://www.rajeshvu.com/san/articles/Symcli-Questions/Display-only-the-available-space-on-the-disk" TargetMode="External"/><Relationship Id="rId135" Type="http://schemas.openxmlformats.org/officeDocument/2006/relationships/hyperlink" Target="http://www.rajeshvu.com/san/articles/Symcli-Questions/Remove-a-child-initiator-group-from-a-parent-initiator-group" TargetMode="External"/><Relationship Id="rId156" Type="http://schemas.openxmlformats.org/officeDocument/2006/relationships/hyperlink" Target="http://www.rajeshvu.com/san/articles/Symcli-Questions/Change-the-current-SRDF-mode-of-devices-to-acp_disk-mode" TargetMode="External"/><Relationship Id="rId177" Type="http://schemas.openxmlformats.org/officeDocument/2006/relationships/hyperlink" Target="http://www.rajeshvu.com/san/articles/Symcli-Questions/Enables-the-Dynamic-RDF-capabilty-of-the-array" TargetMode="External"/><Relationship Id="rId198" Type="http://schemas.openxmlformats.org/officeDocument/2006/relationships/hyperlink" Target="http://www.rajeshvu.com/san/articles/Symcli-Questions/Delete-the-WWPN-on-a-port-from-the-login-history-table-of-VMAX-array" TargetMode="External"/><Relationship Id="rId321" Type="http://schemas.openxmlformats.org/officeDocument/2006/relationships/hyperlink" Target="http://www.rajeshvu.com/san/articles/Symcli-Questions/List-all-the-dyn_rdf1-enabled-devices" TargetMode="External"/><Relationship Id="rId342" Type="http://schemas.openxmlformats.org/officeDocument/2006/relationships/hyperlink" Target="http://www.rajeshvu.com/san/articles/Symcli-Questions/Remove-a-single-device-from-Storage-Group" TargetMode="External"/><Relationship Id="rId363" Type="http://schemas.openxmlformats.org/officeDocument/2006/relationships/hyperlink" Target="http://www.rajeshvu.com/san/utils/symm/FormMeta" TargetMode="External"/><Relationship Id="rId384" Type="http://schemas.openxmlformats.org/officeDocument/2006/relationships/hyperlink" Target="http://www.rajeshvu.com/san/articles/Symcli-Questions/Unbind-all-the-thin-devices-as-part-of-Storage-group" TargetMode="External"/><Relationship Id="rId419" Type="http://schemas.openxmlformats.org/officeDocument/2006/relationships/hyperlink" Target="http://www.rajeshvu.com/san/articles/Symcli-Questions/View-the-Max-Subscription-Percentage-of-a-thin-pool" TargetMode="External"/><Relationship Id="rId202" Type="http://schemas.openxmlformats.org/officeDocument/2006/relationships/hyperlink" Target="http://www.rajeshvu.com/san/articles/Symcli-Questions/List-all-the-bounded-TDEVS" TargetMode="External"/><Relationship Id="rId223" Type="http://schemas.openxmlformats.org/officeDocument/2006/relationships/hyperlink" Target="http://www.rajeshvu.com/san/articles/Symcli-Questions/Backup-all-the-view-and-group-information-currently-on-VMAX" TargetMode="External"/><Relationship Id="rId244" Type="http://schemas.openxmlformats.org/officeDocument/2006/relationships/hyperlink" Target="http://www.rajeshvu.com/san/articles/Symcli-Questions/List-all-the-FAST-Policies-in-an-array-which-contains-Disk-Group-Tiers" TargetMode="External"/><Relationship Id="rId430" Type="http://schemas.openxmlformats.org/officeDocument/2006/relationships/fontTable" Target="fontTable.xml"/><Relationship Id="rId18" Type="http://schemas.openxmlformats.org/officeDocument/2006/relationships/hyperlink" Target="http://www.rajeshvu.com/san/articles/Symcli-Questions/List-the-detailed-information-about-a-symmetrix-array" TargetMode="External"/><Relationship Id="rId39" Type="http://schemas.openxmlformats.org/officeDocument/2006/relationships/hyperlink" Target="http://www.rajeshvu.com/san/articles/Symcli-Questions/show-the-detailed-information-about-a-device" TargetMode="External"/><Relationship Id="rId265" Type="http://schemas.openxmlformats.org/officeDocument/2006/relationships/hyperlink" Target="http://www.rajeshvu.com/san/articles/Symcli-Questions/List-all-the-devices-in-Storage-Group-along-with-its-type-state-and-size" TargetMode="External"/><Relationship Id="rId286" Type="http://schemas.openxmlformats.org/officeDocument/2006/relationships/hyperlink" Target="http://www.rajeshvu.com/san/articles/Symcli-Questions/List-the-Background-copy-priority-of-devices-in-array" TargetMode="External"/><Relationship Id="rId50" Type="http://schemas.openxmlformats.org/officeDocument/2006/relationships/hyperlink" Target="http://www.rajeshvu.com/san/articles/Symcli-Questions/List-out-WWPNs-logged-through-a-FA-port" TargetMode="External"/><Relationship Id="rId104" Type="http://schemas.openxmlformats.org/officeDocument/2006/relationships/hyperlink" Target="http://www.rajeshvu.com/san/articles/Symcli-Questions/Show-the-contents-of-view" TargetMode="External"/><Relationship Id="rId125" Type="http://schemas.openxmlformats.org/officeDocument/2006/relationships/hyperlink" Target="http://www.rajeshvu.com/san/articles/Symcli-Questions/List-all-the-TDEVS-in-an-array" TargetMode="External"/><Relationship Id="rId146" Type="http://schemas.openxmlformats.org/officeDocument/2006/relationships/hyperlink" Target="http://www.rajeshvu.com/san/articles/Symcli-Questions/Rename-a-Masking-View" TargetMode="External"/><Relationship Id="rId167" Type="http://schemas.openxmlformats.org/officeDocument/2006/relationships/hyperlink" Target="http://www.rajeshvu.com/san/articles/Symcli-Questions/List-the-TDEVs-and-associated-thin-pools" TargetMode="External"/><Relationship Id="rId188" Type="http://schemas.openxmlformats.org/officeDocument/2006/relationships/hyperlink" Target="http://www.rajeshvu.com/san/articles/Symcli-Questions/Display-the-devices-in-MyStorageGroup-along-with-its-Masking-View-and-FAST-Policy-association-status" TargetMode="External"/><Relationship Id="rId311" Type="http://schemas.openxmlformats.org/officeDocument/2006/relationships/hyperlink" Target="http://www.rajeshvu.com/san/articles/Symcli-Questions/set-the-maximum-over-subscription-ratio-of-thin-pool" TargetMode="External"/><Relationship Id="rId332" Type="http://schemas.openxmlformats.org/officeDocument/2006/relationships/hyperlink" Target="http://www.rajeshvu.com/san/articles/Symcli-Questions/List-all-the-non-BCV-devices" TargetMode="External"/><Relationship Id="rId353" Type="http://schemas.openxmlformats.org/officeDocument/2006/relationships/hyperlink" Target="http://www.rajeshvu.com/san/articles/Symcli-Questions/Remove-multiple-devices-from-Device-Group" TargetMode="External"/><Relationship Id="rId374" Type="http://schemas.openxmlformats.org/officeDocument/2006/relationships/hyperlink" Target="http://www.rajeshvu.com/san/articles/Symcli-Questions/Displays-the-IO-statistics-of-a-symdevice" TargetMode="External"/><Relationship Id="rId395" Type="http://schemas.openxmlformats.org/officeDocument/2006/relationships/hyperlink" Target="http://www.rajeshvu.com/san/articles/Symcli-Questions/Rename-thin-pool" TargetMode="External"/><Relationship Id="rId409" Type="http://schemas.openxmlformats.org/officeDocument/2006/relationships/hyperlink" Target="http://www.rajeshvu.com/san/articles/Symcli-Questions/Find-the-number-of-devices-in-a-storage-group-and-also-shows-the-associated-Masking-View" TargetMode="External"/><Relationship Id="rId71" Type="http://schemas.openxmlformats.org/officeDocument/2006/relationships/hyperlink" Target="http://www.rajeshvu.com/san/articles/Symcli-Questions/Query-SRDF-device-using-a-pair-file" TargetMode="External"/><Relationship Id="rId92" Type="http://schemas.openxmlformats.org/officeDocument/2006/relationships/hyperlink" Target="http://www.rajeshvu.com/san/articles/Symcli-Questions/Display-the-masking-information-for-devices" TargetMode="External"/><Relationship Id="rId213" Type="http://schemas.openxmlformats.org/officeDocument/2006/relationships/hyperlink" Target="http://www.rajeshvu.com/san/articles/Symcli-Questions/Split-the-pair-in-device-group" TargetMode="External"/><Relationship Id="rId234" Type="http://schemas.openxmlformats.org/officeDocument/2006/relationships/hyperlink" Target="http://www.rajeshvu.com/san/articles/Symcli-Questions/Create-a-VP-Tier" TargetMode="External"/><Relationship Id="rId420" Type="http://schemas.openxmlformats.org/officeDocument/2006/relationships/hyperlink" Target="http://www.rajeshvu.com/san/articles/Symcli-Questions/List-the-full-WWPN-of-the-given-devices" TargetMode="External"/><Relationship Id="rId2" Type="http://schemas.openxmlformats.org/officeDocument/2006/relationships/styles" Target="styles.xml"/><Relationship Id="rId29" Type="http://schemas.openxmlformats.org/officeDocument/2006/relationships/hyperlink" Target="http://www.rajeshvu.com/san/articles/Symcli-Questions/Show-the-SRDFA-information-about-a-RDF-group" TargetMode="External"/><Relationship Id="rId255" Type="http://schemas.openxmlformats.org/officeDocument/2006/relationships/hyperlink" Target="http://www.rajeshvu.com/san/articles/Symcli-Questions/Delete-the-FAST-Policy-which-has-tiers-on-it" TargetMode="External"/><Relationship Id="rId276" Type="http://schemas.openxmlformats.org/officeDocument/2006/relationships/hyperlink" Target="http://www.rajeshvu.com/san/articles/Symcli-Questions/List-all-the-thinpools-in-an-array-along-with-Subscription-percentage-for-each-thin-pool" TargetMode="External"/><Relationship Id="rId297" Type="http://schemas.openxmlformats.org/officeDocument/2006/relationships/hyperlink" Target="http://www.rajeshvu.com/san/articles/Symcli-Questions/Lists-the-SRDF-swappable-devices-in-array" TargetMode="External"/><Relationship Id="rId40" Type="http://schemas.openxmlformats.org/officeDocument/2006/relationships/hyperlink" Target="http://www.rajeshvu.com/san/articles/Symcli-Questions/Display-the-details-information-about-a-group-of-devices" TargetMode="External"/><Relationship Id="rId115" Type="http://schemas.openxmlformats.org/officeDocument/2006/relationships/hyperlink" Target="http://www.rajeshvu.com/san/articles/Symcli-Questions/Remove-devices-from-a-Storage-Group" TargetMode="External"/><Relationship Id="rId136" Type="http://schemas.openxmlformats.org/officeDocument/2006/relationships/hyperlink" Target="http://www.rajeshvu.com/san/articles/Symcli-Questions/Create-a-RDF-enabled-Thick-devices" TargetMode="External"/><Relationship Id="rId157" Type="http://schemas.openxmlformats.org/officeDocument/2006/relationships/hyperlink" Target="http://www.rajeshvu.com/san/articles/Symcli-Questions/Establish-a-full-copy-on-the-devices-in-Device-Group" TargetMode="External"/><Relationship Id="rId178" Type="http://schemas.openxmlformats.org/officeDocument/2006/relationships/hyperlink" Target="http://www.rajeshvu.com/san/articles/Symcli-Questions/Enable-the-concurrent-SRDF-capability-in-the-array" TargetMode="External"/><Relationship Id="rId301" Type="http://schemas.openxmlformats.org/officeDocument/2006/relationships/hyperlink" Target="http://www.rajeshvu.com/san/articles/Symcli-Questions/List-all-the-diskless-devices" TargetMode="External"/><Relationship Id="rId322" Type="http://schemas.openxmlformats.org/officeDocument/2006/relationships/hyperlink" Target="http://www.rajeshvu.com/san/articles/Symcli-Questions/List-all-the-RDF2-devices" TargetMode="External"/><Relationship Id="rId343" Type="http://schemas.openxmlformats.org/officeDocument/2006/relationships/hyperlink" Target="http://www.rajeshvu.com/san/articles/Symcli-Questions/Add-more-than-one-devices-to-Storage-Group" TargetMode="External"/><Relationship Id="rId364" Type="http://schemas.openxmlformats.org/officeDocument/2006/relationships/hyperlink" Target="http://www.rajeshvu.com/san/utils/vmax/FormMeta" TargetMode="External"/><Relationship Id="rId61" Type="http://schemas.openxmlformats.org/officeDocument/2006/relationships/hyperlink" Target="http://www.rajeshvu.com/san/articles/Symcli-Questions/Backup-a-device-group" TargetMode="External"/><Relationship Id="rId82" Type="http://schemas.openxmlformats.org/officeDocument/2006/relationships/hyperlink" Target="http://www.rajeshvu.com/san/articles/Symcli-Questions/List-hotspares-configured-in-an-array" TargetMode="External"/><Relationship Id="rId199" Type="http://schemas.openxmlformats.org/officeDocument/2006/relationships/hyperlink" Target="http://www.rajeshvu.com/san/articles/Symcli-Questions/Bind-the-device-to-thin-pool-and-prellocate-the-entire-size-of-device" TargetMode="External"/><Relationship Id="rId203" Type="http://schemas.openxmlformats.org/officeDocument/2006/relationships/hyperlink" Target="http://www.rajeshvu.com/san/articles/Symcli-Questions/List-all-the-unbounded-TDEVS" TargetMode="External"/><Relationship Id="rId385" Type="http://schemas.openxmlformats.org/officeDocument/2006/relationships/hyperlink" Target="http://www.rajeshvu.com/san/articles/Symcli-Questions/Unmap-devices-from-all-the-mapped-FA-ports" TargetMode="External"/><Relationship Id="rId19" Type="http://schemas.openxmlformats.org/officeDocument/2006/relationships/hyperlink" Target="http://www.rajeshvu.com/san/articles/Symcli-Questions/Display-the-online-status-of-all-the-frontend-and-backend-directors" TargetMode="External"/><Relationship Id="rId224" Type="http://schemas.openxmlformats.org/officeDocument/2006/relationships/hyperlink" Target="http://www.rajeshvu.com/san/articles/Symcli-Questions/Restores-all-the-groups-views-using-backup-file" TargetMode="External"/><Relationship Id="rId245" Type="http://schemas.openxmlformats.org/officeDocument/2006/relationships/hyperlink" Target="http://www.rajeshvu.com/san/articles/Symcli-Questions/List-all-the-TDEVs-in-a-Storage-Group-with-the-bounded-poolname" TargetMode="External"/><Relationship Id="rId266" Type="http://schemas.openxmlformats.org/officeDocument/2006/relationships/hyperlink" Target="http://www.rajeshvu.com/san/articles/Symcli-Questions/Create-the-Initiator-Group-and-enable-the-LUN-id-consistency-at-the-same-time" TargetMode="External"/><Relationship Id="rId287" Type="http://schemas.openxmlformats.org/officeDocument/2006/relationships/hyperlink" Target="http://www.rajeshvu.com/san/articles/Symcli-Questions/Shows-all-the-devices-in-a-Device-Group-along-with-background-copy-priority-for-each-devices" TargetMode="External"/><Relationship Id="rId410" Type="http://schemas.openxmlformats.org/officeDocument/2006/relationships/hyperlink" Target="http://www.rajeshvu.com/san/articles/Symcli-Questions/Find-the-number-of-child-initiators-in-a-Initiator-Group-and-number-of-associated-Masking-Views" TargetMode="External"/><Relationship Id="rId431" Type="http://schemas.openxmlformats.org/officeDocument/2006/relationships/theme" Target="theme/theme1.xml"/><Relationship Id="rId30" Type="http://schemas.openxmlformats.org/officeDocument/2006/relationships/hyperlink" Target="http://www.rajeshvu.com/san/articles/Symcli-Questions/Display-the-environmental-information-about-a-symmetrix-array" TargetMode="External"/><Relationship Id="rId105" Type="http://schemas.openxmlformats.org/officeDocument/2006/relationships/hyperlink" Target="http://www.rajeshvu.com/san/articles/Symcli-Questions/Backup-all-the-auto-provisioning-groups-and-views" TargetMode="External"/><Relationship Id="rId126" Type="http://schemas.openxmlformats.org/officeDocument/2006/relationships/hyperlink" Target="http://www.rajeshvu.com/san/articles/Symcli-Questions/List-all-the-unmapped-TDEVs" TargetMode="External"/><Relationship Id="rId147" Type="http://schemas.openxmlformats.org/officeDocument/2006/relationships/hyperlink" Target="http://www.rajeshvu.com/san/articles/Symcli-Questions/Backup-all-the-Masking-Views" TargetMode="External"/><Relationship Id="rId168" Type="http://schemas.openxmlformats.org/officeDocument/2006/relationships/hyperlink" Target="http://www.rajeshvu.com/san/articles/Symcli-Questions/Bind-all-the-devices-in-Storage-Group-to-thin-pool" TargetMode="External"/><Relationship Id="rId312" Type="http://schemas.openxmlformats.org/officeDocument/2006/relationships/hyperlink" Target="http://www.rajeshvu.com/san/articles/Symcli-Questions/Completely-remove-a-wwn-from-the-login-history-table-of-vmax" TargetMode="External"/><Relationship Id="rId333" Type="http://schemas.openxmlformats.org/officeDocument/2006/relationships/hyperlink" Target="http://www.rajeshvu.com/san/articles/Symcli-Questions/List-all-the-fibre-channel-thick-devices" TargetMode="External"/><Relationship Id="rId354" Type="http://schemas.openxmlformats.org/officeDocument/2006/relationships/hyperlink" Target="http://www.rajeshvu.com/san/articles/Symcli-Questions/Remove-logical-device-from-Device-Group" TargetMode="External"/><Relationship Id="rId51" Type="http://schemas.openxmlformats.org/officeDocument/2006/relationships/hyperlink" Target="http://www.rajeshvu.com/san/articles/Symcli-Questions/check-login-status-of-a-particular-WWPN" TargetMode="External"/><Relationship Id="rId72" Type="http://schemas.openxmlformats.org/officeDocument/2006/relationships/hyperlink" Target="http://www.rajeshvu.com/san/articles/Symcli-Questions/Query-rdf-devices-in-device-group" TargetMode="External"/><Relationship Id="rId93" Type="http://schemas.openxmlformats.org/officeDocument/2006/relationships/hyperlink" Target="http://www.rajeshvu.com/san/articles/Symcli-Questions/Replace-a-WWPN-with-another" TargetMode="External"/><Relationship Id="rId189" Type="http://schemas.openxmlformats.org/officeDocument/2006/relationships/hyperlink" Target="http://www.rajeshvu.com/san/articles/Symcli-Questions/export-the-device-information-from-SG-to-the-text-file" TargetMode="External"/><Relationship Id="rId375" Type="http://schemas.openxmlformats.org/officeDocument/2006/relationships/hyperlink" Target="http://www.rajeshvu.com/san/articles/Symcli-Questions/Create-Striped-Meta-Devices" TargetMode="External"/><Relationship Id="rId396" Type="http://schemas.openxmlformats.org/officeDocument/2006/relationships/hyperlink" Target="http://www.rajeshvu.com/san/articles/Symcli-Questions/Add-SAVEDEVices-to-SNAP-pool-and-enable" TargetMode="External"/><Relationship Id="rId3" Type="http://schemas.openxmlformats.org/officeDocument/2006/relationships/settings" Target="settings.xml"/><Relationship Id="rId214" Type="http://schemas.openxmlformats.org/officeDocument/2006/relationships/hyperlink" Target="http://www.rajeshvu.com/san/articles/Symcli-Questions/Terminate-the-relationship-between-the-standard-and-BCV-devices-in-device-group" TargetMode="External"/><Relationship Id="rId235" Type="http://schemas.openxmlformats.org/officeDocument/2006/relationships/hyperlink" Target="http://www.rajeshvu.com/san/articles/Symcli-Questions/Add-a-disk_group-to-the-existing-Storage-Tier" TargetMode="External"/><Relationship Id="rId256" Type="http://schemas.openxmlformats.org/officeDocument/2006/relationships/hyperlink" Target="http://www.rajeshvu.com/san/articles/Symcli-Questions/Associate-Storage-Group-with-FAST-Policy-and-assign-priority" TargetMode="External"/><Relationship Id="rId277" Type="http://schemas.openxmlformats.org/officeDocument/2006/relationships/hyperlink" Target="http://www.rajeshvu.com/san/articles/Symcli-Questions/List-all-the-Masking-Views-with-useful-informations" TargetMode="External"/><Relationship Id="rId298" Type="http://schemas.openxmlformats.org/officeDocument/2006/relationships/hyperlink" Target="http://www.rajeshvu.com/san/articles/Symcli-Questions/List-all-the-RDF-devices-in-array-as-part-of-concurrent-replication" TargetMode="External"/><Relationship Id="rId400" Type="http://schemas.openxmlformats.org/officeDocument/2006/relationships/hyperlink" Target="http://www.rajeshvu.com/san/articles/Symcli-Questions/Rebind-TDEVs-to-alternative-thin-pool" TargetMode="External"/><Relationship Id="rId421" Type="http://schemas.openxmlformats.org/officeDocument/2006/relationships/hyperlink" Target="http://www.rajeshvu.com/san/articles/Symcli-Questions/Add-Symmetrix-Array-based-licenses" TargetMode="External"/><Relationship Id="rId116" Type="http://schemas.openxmlformats.org/officeDocument/2006/relationships/hyperlink" Target="http://www.rajeshvu.com/san/articles/Symcli-Questions/Rename-a-Storage-Group" TargetMode="External"/><Relationship Id="rId137" Type="http://schemas.openxmlformats.org/officeDocument/2006/relationships/hyperlink" Target="http://www.rajeshvu.com/san/articles/Symcli-Questions/Create-TDEVs" TargetMode="External"/><Relationship Id="rId158" Type="http://schemas.openxmlformats.org/officeDocument/2006/relationships/hyperlink" Target="http://www.rajeshvu.com/san/articles/Symcli-Questions/Change-the-current-SRDF-mode-of-devices-to-sync-mode" TargetMode="External"/><Relationship Id="rId302" Type="http://schemas.openxmlformats.org/officeDocument/2006/relationships/hyperlink" Target="http://www.rajeshvu.com/san/articles/Symcli-Questions/Add-the-DATA-devices-to-Thin-Pool-and-enable-its-state" TargetMode="External"/><Relationship Id="rId323" Type="http://schemas.openxmlformats.org/officeDocument/2006/relationships/hyperlink" Target="http://www.rajeshvu.com/san/articles/Symcli-Questions/List-all-the-dyn_rdf2-enabled-devices" TargetMode="External"/><Relationship Id="rId344" Type="http://schemas.openxmlformats.org/officeDocument/2006/relationships/hyperlink" Target="http://www.rajeshvu.com/san/articles/Symcli-Questions/Remove-more-than-one-devices-from-Storage-Group" TargetMode="External"/><Relationship Id="rId20" Type="http://schemas.openxmlformats.org/officeDocument/2006/relationships/hyperlink" Target="http://www.rajeshvu.com/san/articles/Symcli-Questions/Display-the-online-status-of-all-frontend-directors" TargetMode="External"/><Relationship Id="rId41" Type="http://schemas.openxmlformats.org/officeDocument/2006/relationships/hyperlink" Target="http://www.rajeshvu.com/san/articles/Symcli-Questions/List-the-devices-mapped-to-more-than-one-FA-ports" TargetMode="External"/><Relationship Id="rId62" Type="http://schemas.openxmlformats.org/officeDocument/2006/relationships/hyperlink" Target="http://www.rajeshvu.com/san/articles/Symcli-Questions/Restore-a-device-group" TargetMode="External"/><Relationship Id="rId83" Type="http://schemas.openxmlformats.org/officeDocument/2006/relationships/hyperlink" Target="http://www.rajeshvu.com/san/articles/Symcli-Questions/Display-the-details-of-all-hotspare-in-the-array" TargetMode="External"/><Relationship Id="rId179" Type="http://schemas.openxmlformats.org/officeDocument/2006/relationships/hyperlink" Target="http://www.rajeshvu.com/san/articles/Symcli-Questions/List-the-detailed-VCMDB-database-information" TargetMode="External"/><Relationship Id="rId365" Type="http://schemas.openxmlformats.org/officeDocument/2006/relationships/hyperlink" Target="http://www.rajeshvu.com/san/articles/Symcli-Questions/List-all-the-SRDF-device-belongs-to-a-RDF-Group" TargetMode="External"/><Relationship Id="rId386" Type="http://schemas.openxmlformats.org/officeDocument/2006/relationships/hyperlink" Target="http://www.rajeshvu.com/san/articles/Symcli-Questions/Unmap-devices-only-from-single-FA-port" TargetMode="External"/><Relationship Id="rId190" Type="http://schemas.openxmlformats.org/officeDocument/2006/relationships/hyperlink" Target="http://www.rajeshvu.com/san/articles/Symcli-Questions/Export-the-device-information-from-all-the-SGs-from-1234-array-to-the-text-file" TargetMode="External"/><Relationship Id="rId204" Type="http://schemas.openxmlformats.org/officeDocument/2006/relationships/hyperlink" Target="http://www.rajeshvu.com/san/articles/Symcli-Questions/List-the-thin-pool-information-for-a-range-of-TDEVS" TargetMode="External"/><Relationship Id="rId225" Type="http://schemas.openxmlformats.org/officeDocument/2006/relationships/hyperlink" Target="http://www.rajeshvu.com/san/articles/Symcli-Questions/List-all-the-Group-information-from-the-backup-file" TargetMode="External"/><Relationship Id="rId246" Type="http://schemas.openxmlformats.org/officeDocument/2006/relationships/hyperlink" Target="http://www.rajeshvu.com/san/articles/Symcli-Questions/List-all-the-TDEVs-in-a-Storage-Group-with-the-bounded-poolname-and-other-useful-details" TargetMode="External"/><Relationship Id="rId267" Type="http://schemas.openxmlformats.org/officeDocument/2006/relationships/hyperlink" Target="http://www.rajeshvu.com/san/articles/Symcli-Questions/Enable-the-LUN-id-consistency-on-an-existing-IG" TargetMode="External"/><Relationship Id="rId288" Type="http://schemas.openxmlformats.org/officeDocument/2006/relationships/hyperlink" Target="http://www.rajeshvu.com/san/articles/Symcli-Questions/Set-the-background-copy-priority-of-the-devices-in-Device-Group-to-the-maximum" TargetMode="External"/><Relationship Id="rId411" Type="http://schemas.openxmlformats.org/officeDocument/2006/relationships/hyperlink" Target="http://www.rajeshvu.com/san/articles/Symcli-Questions/Find-the-number-of-child-Initiator-Groups-in-an-Initiator-Group-and-also-shows-the-associated-Masking-View" TargetMode="External"/><Relationship Id="rId106" Type="http://schemas.openxmlformats.org/officeDocument/2006/relationships/hyperlink" Target="http://www.rajeshvu.com/san/articles/Symcli-Questions/Restores-the-autopovisioning-groups-from-a-backup-file" TargetMode="External"/><Relationship Id="rId127" Type="http://schemas.openxmlformats.org/officeDocument/2006/relationships/hyperlink" Target="http://www.rajeshvu.com/san/articles/Symcli-Questions/Display-array-configuration-information" TargetMode="External"/><Relationship Id="rId313" Type="http://schemas.openxmlformats.org/officeDocument/2006/relationships/hyperlink" Target="http://www.rajeshvu.com/san/articles/Symcli-Questions/List-the-VCM-Devices-in-DMX-and-Accesslogix-devices-in-Vmax-Array" TargetMode="External"/><Relationship Id="rId10" Type="http://schemas.openxmlformats.org/officeDocument/2006/relationships/hyperlink" Target="http://www.rajeshvu.com/san/articles/Symcli-Questions/List-all-the-remote-arrays-and-ports-visible-through-local-array-RA-ports" TargetMode="External"/><Relationship Id="rId31" Type="http://schemas.openxmlformats.org/officeDocument/2006/relationships/hyperlink" Target="http://www.rajeshvu.com/san/articles/Symcli-Questions/List-all-the-devices-in-an-array" TargetMode="External"/><Relationship Id="rId52" Type="http://schemas.openxmlformats.org/officeDocument/2006/relationships/hyperlink" Target="http://www.rajeshvu.com/san/articles/Symcli-Questions/Delete-the-login-history-of-WWPN-from-all-FA-logged-ports" TargetMode="External"/><Relationship Id="rId73" Type="http://schemas.openxmlformats.org/officeDocument/2006/relationships/hyperlink" Target="http://www.rajeshvu.com/san/articles/Symcli-Questions/Split-the-devices-in-a-device-group" TargetMode="External"/><Relationship Id="rId94" Type="http://schemas.openxmlformats.org/officeDocument/2006/relationships/hyperlink" Target="http://www.rajeshvu.com/san/articles/Symcli-Questions/Check-login-status-of-a-WWPN" TargetMode="External"/><Relationship Id="rId148" Type="http://schemas.openxmlformats.org/officeDocument/2006/relationships/hyperlink" Target="http://www.rajeshvu.com/san/articles/Symcli-Questions/Restore-all-the-Masking-Views-from-the-backup" TargetMode="External"/><Relationship Id="rId169" Type="http://schemas.openxmlformats.org/officeDocument/2006/relationships/hyperlink" Target="http://www.rajeshvu.com/san/articles/Symcli-Questions/List-the-Traditional-Solution-Enabler-License" TargetMode="External"/><Relationship Id="rId334" Type="http://schemas.openxmlformats.org/officeDocument/2006/relationships/hyperlink" Target="http://www.rajeshvu.com/san/articles/Symcli-Questions/List-all-the-SATA-thick-devices" TargetMode="External"/><Relationship Id="rId355" Type="http://schemas.openxmlformats.org/officeDocument/2006/relationships/hyperlink" Target="http://www.rajeshvu.com/san/articles/Symcli-Questions/Add-multiple-devices-to-DG" TargetMode="External"/><Relationship Id="rId376" Type="http://schemas.openxmlformats.org/officeDocument/2006/relationships/hyperlink" Target="http://www.rajeshvu.com/san/articles/Symcli-Questions/Create-Concatenated-Meta-Devices" TargetMode="External"/><Relationship Id="rId397" Type="http://schemas.openxmlformats.org/officeDocument/2006/relationships/hyperlink" Target="http://www.rajeshvu.com/san/articles/Symcli-Questions/Add-SAVEDEVices-to-DSE-pool-and-enable" TargetMode="External"/><Relationship Id="rId4" Type="http://schemas.openxmlformats.org/officeDocument/2006/relationships/webSettings" Target="webSettings.xml"/><Relationship Id="rId180" Type="http://schemas.openxmlformats.org/officeDocument/2006/relationships/hyperlink" Target="http://www.rajeshvu.com/san/articles/Symcli-Questions/Shows-the-consistent-lun-option-of-a-Initiator-Group" TargetMode="External"/><Relationship Id="rId215" Type="http://schemas.openxmlformats.org/officeDocument/2006/relationships/hyperlink" Target="http://www.rajeshvu.com/san/articles/Symcli-Questions/Attach-the-standard-device-in-DG-TestDg-with-the-BCV-device" TargetMode="External"/><Relationship Id="rId236" Type="http://schemas.openxmlformats.org/officeDocument/2006/relationships/hyperlink" Target="http://www.rajeshvu.com/san/articles/Symcli-Questions/Remove-disk_group-from-the-existing-Storage-Tier" TargetMode="External"/><Relationship Id="rId257" Type="http://schemas.openxmlformats.org/officeDocument/2006/relationships/hyperlink" Target="http://www.rajeshvu.com/san/articles/Symcli-Questions/Disassociate-Storage-Group-from-FAST-Policy" TargetMode="External"/><Relationship Id="rId278" Type="http://schemas.openxmlformats.org/officeDocument/2006/relationships/hyperlink" Target="http://www.rajeshvu.com/san/articles/Symcli-Questions/Display-detailed-infomation-about-the-masking-view" TargetMode="External"/><Relationship Id="rId401" Type="http://schemas.openxmlformats.org/officeDocument/2006/relationships/hyperlink" Target="http://www.rajeshvu.com/san/articles/Symcli-Questions/Start-a-FULL-copy-from-R1-to-R2-devices" TargetMode="External"/><Relationship Id="rId422" Type="http://schemas.openxmlformats.org/officeDocument/2006/relationships/hyperlink" Target="http://www.rajeshvu.com/san/articles/Symcli-Questions/List-the-the-Array-based-licenses-installed-in-Vmax" TargetMode="External"/><Relationship Id="rId303" Type="http://schemas.openxmlformats.org/officeDocument/2006/relationships/hyperlink" Target="http://www.rajeshvu.com/san/articles/Symcli-Questions/Remove-DATA-device-from-Thin-Pool" TargetMode="External"/><Relationship Id="rId42" Type="http://schemas.openxmlformats.org/officeDocument/2006/relationships/hyperlink" Target="http://www.rajeshvu.com/san/articles/Symcli-Questions/Write-disable-a-device-through-all-directors" TargetMode="External"/><Relationship Id="rId84" Type="http://schemas.openxmlformats.org/officeDocument/2006/relationships/hyperlink" Target="http://www.rajeshvu.com/san/articles/Symcli-Questions/Display-all-the-disks-in-array-by-disk-groups" TargetMode="External"/><Relationship Id="rId138" Type="http://schemas.openxmlformats.org/officeDocument/2006/relationships/hyperlink" Target="http://www.rajeshvu.com/san/articles/Symcli-Questions/Create-Quorum-thin-devices" TargetMode="External"/><Relationship Id="rId345" Type="http://schemas.openxmlformats.org/officeDocument/2006/relationships/hyperlink" Target="http://www.rajeshvu.com/san/articles/Symcli-Questions/Add-child-Storage-Groups-to-the-parent-Storage-Group" TargetMode="External"/><Relationship Id="rId387" Type="http://schemas.openxmlformats.org/officeDocument/2006/relationships/hyperlink" Target="http://www.rajeshvu.com/san/articles/Symcli-Questions/Unmap-devices-only-from-single-FA-director" TargetMode="External"/><Relationship Id="rId191" Type="http://schemas.openxmlformats.org/officeDocument/2006/relationships/hyperlink" Target="http://www.rajeshvu.com/san/articles/Symcli-Questions/Create-SG-from-the-earlier-exported-file" TargetMode="External"/><Relationship Id="rId205" Type="http://schemas.openxmlformats.org/officeDocument/2006/relationships/hyperlink" Target="http://www.rajeshvu.com/san/articles/Symcli-Questions/Delete-or-Remove-an-empty-storage-group" TargetMode="External"/><Relationship Id="rId247" Type="http://schemas.openxmlformats.org/officeDocument/2006/relationships/hyperlink" Target="http://www.rajeshvu.com/san/articles/Symcli-Questions/Shows-the-Tier-usage-of-devices-in-Storage-Group" TargetMode="External"/><Relationship Id="rId412" Type="http://schemas.openxmlformats.org/officeDocument/2006/relationships/hyperlink" Target="http://www.rajeshvu.com/san/articles/Symcli-Questions/Find-the-number-of-ports-in-a-Port-Group-and-numbers-of-associated-Masking-views" TargetMode="External"/><Relationship Id="rId107" Type="http://schemas.openxmlformats.org/officeDocument/2006/relationships/hyperlink" Target="http://www.rajeshvu.com/san/articles/Symcli-Questions/Create-a-Initiator-group-and-add-WWPN" TargetMode="External"/><Relationship Id="rId289" Type="http://schemas.openxmlformats.org/officeDocument/2006/relationships/hyperlink" Target="http://www.rajeshvu.com/san/articles/Symcli-Questions/Stop-the-background-initiated-copy-of-the-devices-in-Device-Group" TargetMode="External"/><Relationship Id="rId11" Type="http://schemas.openxmlformats.org/officeDocument/2006/relationships/hyperlink" Target="http://www.rajeshvu.com/san/articles/Symcli-Questions/List-all-the-discovered-Symmetrix-arrays" TargetMode="External"/><Relationship Id="rId53" Type="http://schemas.openxmlformats.org/officeDocument/2006/relationships/hyperlink" Target="http://www.rajeshvu.com/san/articles/Symcli-Questions/Refresh-the-VCM-Data-Base-after-a-masking-and-unmasking-operation" TargetMode="External"/><Relationship Id="rId149" Type="http://schemas.openxmlformats.org/officeDocument/2006/relationships/hyperlink" Target="http://www.rajeshvu.com/san/articles/Symcli-Questions/List-the-local-devices-along-with-the-serial-number-of-corresponding-array" TargetMode="External"/><Relationship Id="rId314" Type="http://schemas.openxmlformats.org/officeDocument/2006/relationships/hyperlink" Target="http://www.rajeshvu.com/san/articles/Symcli-Questions/List-the-VCM-Devices-in-DMX-and-Accesslogix-devices-in-Vmax-Array" TargetMode="External"/><Relationship Id="rId356" Type="http://schemas.openxmlformats.org/officeDocument/2006/relationships/hyperlink" Target="http://www.rajeshvu.com/san/articles/Symcli-Questions/Remove-multiple-devices-from-DG" TargetMode="External"/><Relationship Id="rId398" Type="http://schemas.openxmlformats.org/officeDocument/2006/relationships/hyperlink" Target="http://www.rajeshvu.com/san/articles/Symcli-Questions/Activate-DATA-devices-in-a-thin-pool" TargetMode="External"/><Relationship Id="rId95" Type="http://schemas.openxmlformats.org/officeDocument/2006/relationships/hyperlink" Target="http://www.rajeshvu.com/san/articles/Symcli-Questions/find-the-Initiator-Group-of-a-WWPN" TargetMode="External"/><Relationship Id="rId160" Type="http://schemas.openxmlformats.org/officeDocument/2006/relationships/hyperlink" Target="http://www.rajeshvu.com/san/articles/Symcli-Questions/Add-a-FA-port-to-the-Port-Group" TargetMode="External"/><Relationship Id="rId216" Type="http://schemas.openxmlformats.org/officeDocument/2006/relationships/hyperlink" Target="http://www.rajeshvu.com/san/articles/Symcli-Questions/Detach-the-relation-between-STD-and-BCV-devices" TargetMode="External"/><Relationship Id="rId423" Type="http://schemas.openxmlformats.org/officeDocument/2006/relationships/hyperlink" Target="http://www.rajeshvu.com/san/articles/Symcli-Questions/Query-the-array-based-licenses-and-display-the-usage" TargetMode="External"/><Relationship Id="rId258" Type="http://schemas.openxmlformats.org/officeDocument/2006/relationships/hyperlink" Target="http://www.rajeshvu.com/san/articles/Symcli-Questions/Change-the-priority-of-Storage-Group-in-policy" TargetMode="External"/><Relationship Id="rId22" Type="http://schemas.openxmlformats.org/officeDocument/2006/relationships/hyperlink" Target="http://www.rajeshvu.com/san/articles/Symcli-Questions/Display-the-WWPN-of-all-the-frontend-director-ports" TargetMode="External"/><Relationship Id="rId64" Type="http://schemas.openxmlformats.org/officeDocument/2006/relationships/hyperlink" Target="http://www.rajeshvu.com/san/articles/Symcli-Questions/Restores-all-the-device-groups" TargetMode="External"/><Relationship Id="rId118" Type="http://schemas.openxmlformats.org/officeDocument/2006/relationships/hyperlink" Target="http://www.rajeshvu.com/san/articles/Symcli-Questions/Rename-a-Masking-View" TargetMode="External"/><Relationship Id="rId325" Type="http://schemas.openxmlformats.org/officeDocument/2006/relationships/hyperlink" Target="http://www.rajeshvu.com/san/articles/Symcli-Questions/Checks-whether-hotspare-invoked-in-the-array" TargetMode="External"/><Relationship Id="rId367" Type="http://schemas.openxmlformats.org/officeDocument/2006/relationships/hyperlink" Target="http://www.rajeshvu.com/san/articles/Symcli-Questions/Unind-multiple-devices-from-a-Thin-Pool" TargetMode="External"/><Relationship Id="rId171" Type="http://schemas.openxmlformats.org/officeDocument/2006/relationships/hyperlink" Target="http://www.rajeshvu.com/san/articles/Symcli-Questions/Delete-the-Traditional-Solution-Enabler-License-keys" TargetMode="External"/><Relationship Id="rId227" Type="http://schemas.openxmlformats.org/officeDocument/2006/relationships/hyperlink" Target="http://www.rajeshvu.com/san/articles/Symcli-Questions/Encode-a-SYMAPI-return-code" TargetMode="External"/><Relationship Id="rId269" Type="http://schemas.openxmlformats.org/officeDocument/2006/relationships/hyperlink" Target="http://www.rajeshvu.com/san/articles/Symcli-Questions/Create-Clone-copy-session" TargetMode="External"/><Relationship Id="rId33" Type="http://schemas.openxmlformats.org/officeDocument/2006/relationships/hyperlink" Target="http://www.rajeshvu.com/san/articles/Symcli-Questions/List-all-the-unmapped-meta-devices" TargetMode="External"/><Relationship Id="rId129" Type="http://schemas.openxmlformats.org/officeDocument/2006/relationships/hyperlink" Target="http://www.rajeshvu.com/san/articles/Symcli-Questions/Check-the-status-of-a-running-configuration-change" TargetMode="External"/><Relationship Id="rId280" Type="http://schemas.openxmlformats.org/officeDocument/2006/relationships/hyperlink" Target="http://www.rajeshvu.com/san/articles/Symcli-Questions/Add-the-Celerra-devices-to-storage-group" TargetMode="External"/><Relationship Id="rId336" Type="http://schemas.openxmlformats.org/officeDocument/2006/relationships/hyperlink" Target="http://www.rajeshvu.com/san/articles/Symcli-Questions/List-the-background-copy-priorities" TargetMode="External"/><Relationship Id="rId75" Type="http://schemas.openxmlformats.org/officeDocument/2006/relationships/hyperlink" Target="http://www.rajeshvu.com/san/articles/Symcli-Questions/List-all-physical-devices-attached-to-local-host" TargetMode="External"/><Relationship Id="rId140" Type="http://schemas.openxmlformats.org/officeDocument/2006/relationships/hyperlink" Target="http://www.rajeshvu.com/san/articles/Symcli-Questions/Create-TDEVS-and-preallocate-storage-while-binding-to-a-thin-pool" TargetMode="External"/><Relationship Id="rId182" Type="http://schemas.openxmlformats.org/officeDocument/2006/relationships/hyperlink" Target="http://www.rajeshvu.com/san/articles/Symcli-Questions/Display-the-Masking-View-details-from-the-perspective-of-Child-Initiator" TargetMode="External"/><Relationship Id="rId378" Type="http://schemas.openxmlformats.org/officeDocument/2006/relationships/hyperlink" Target="http://www.rajeshvu.com/san/articles/Symcli-Questions/Enable-RDF-Asynchronous-on-rdf-group" TargetMode="External"/><Relationship Id="rId403" Type="http://schemas.openxmlformats.org/officeDocument/2006/relationships/hyperlink" Target="http://www.rajeshvu.com/san/articles/Symcli-Questions/Resume-RDF-Replication" TargetMode="External"/><Relationship Id="rId6" Type="http://schemas.openxmlformats.org/officeDocument/2006/relationships/control" Target="activeX/activeX1.xml"/><Relationship Id="rId238" Type="http://schemas.openxmlformats.org/officeDocument/2006/relationships/hyperlink" Target="http://www.rajeshvu.com/san/articles/Symcli-Questions/Remove-thin-pool-from-the-existing-Storage-Tier" TargetMode="External"/><Relationship Id="rId291" Type="http://schemas.openxmlformats.org/officeDocument/2006/relationships/hyperlink" Target="http://www.rajeshvu.com/san/articles/Symcli-Questions/List-range-of-devices-along-with-the-useful-informations" TargetMode="External"/><Relationship Id="rId305" Type="http://schemas.openxmlformats.org/officeDocument/2006/relationships/hyperlink" Target="http://www.rajeshvu.com/san/articles/Symcli-Questions/Disable-DATA-devices-in-Thin-Pool" TargetMode="External"/><Relationship Id="rId347" Type="http://schemas.openxmlformats.org/officeDocument/2006/relationships/hyperlink" Target="http://www.rajeshvu.com/san/articles/Symcli-Questions/Set-the-IO-Limit" TargetMode="External"/><Relationship Id="rId44" Type="http://schemas.openxmlformats.org/officeDocument/2006/relationships/hyperlink" Target="http://www.rajeshvu.com/san/articles/Symcli-Questions/Make-a-device-NotReady" TargetMode="External"/><Relationship Id="rId86" Type="http://schemas.openxmlformats.org/officeDocument/2006/relationships/hyperlink" Target="http://www.rajeshvu.com/san/articles/Symcli-Questions/List-all-Initiator,-Port-and-Storage-Groups-in-an-array" TargetMode="External"/><Relationship Id="rId151" Type="http://schemas.openxmlformats.org/officeDocument/2006/relationships/hyperlink" Target="http://www.rajeshvu.com/san/articles/Symcli-Questions/Change-the-status-of-a-FA-port-to-offline" TargetMode="External"/><Relationship Id="rId389" Type="http://schemas.openxmlformats.org/officeDocument/2006/relationships/hyperlink" Target="http://www.rajeshvu.com/san/articles/Symcli-Questions/Create-a-SNAP-pool-for-snapshot-operations" TargetMode="External"/><Relationship Id="rId193" Type="http://schemas.openxmlformats.org/officeDocument/2006/relationships/hyperlink" Target="http://www.rajeshvu.com/san/articles/Symcli-Questions/Rename-Storage-Group" TargetMode="External"/><Relationship Id="rId207" Type="http://schemas.openxmlformats.org/officeDocument/2006/relationships/hyperlink" Target="http://www.rajeshvu.com/san/articles/Symcli-Questions/Delete-or-Remove-an-empty-initiator-group" TargetMode="External"/><Relationship Id="rId249" Type="http://schemas.openxmlformats.org/officeDocument/2006/relationships/hyperlink" Target="http://www.rajeshvu.com/san/articles/Symcli-Questions/Create-a-FAST-Policy-in-array-1234-and-add-tier" TargetMode="External"/><Relationship Id="rId414" Type="http://schemas.openxmlformats.org/officeDocument/2006/relationships/hyperlink" Target="http://www.rajeshvu.com/san/articles/Symcli-Questions/Move-a-device-from-one-Storage-Group-to-another" TargetMode="External"/><Relationship Id="rId13" Type="http://schemas.openxmlformats.org/officeDocument/2006/relationships/hyperlink" Target="http://www.rajeshvu.com/san/articles/Symcli-Questions/Check-the-configuration-and-SYMAPI-database-status-of-all-arrays" TargetMode="External"/><Relationship Id="rId109" Type="http://schemas.openxmlformats.org/officeDocument/2006/relationships/hyperlink" Target="http://www.rajeshvu.com/san/articles/Symcli-Questions/Create-a-Port-Group" TargetMode="External"/><Relationship Id="rId260" Type="http://schemas.openxmlformats.org/officeDocument/2006/relationships/hyperlink" Target="http://www.rajeshvu.com/san/articles/Symcli-Questions/Enable-FAST-controller-for-disk-group-provisioning" TargetMode="External"/><Relationship Id="rId316" Type="http://schemas.openxmlformats.org/officeDocument/2006/relationships/hyperlink" Target="http://www.rajeshvu.com/san/articles/Symcli-Questions/List-all-the-TDEVS-bounded-to-Thin-Pool" TargetMode="External"/><Relationship Id="rId55" Type="http://schemas.openxmlformats.org/officeDocument/2006/relationships/hyperlink" Target="http://www.rajeshvu.com/san/articles/Symcli-Questions/Unmask-devices" TargetMode="External"/><Relationship Id="rId97" Type="http://schemas.openxmlformats.org/officeDocument/2006/relationships/hyperlink" Target="http://www.rajeshvu.com/san/articles/Symcli-Questions/List-the-mapped-vmax-devices-with-out-any-masking" TargetMode="External"/><Relationship Id="rId120" Type="http://schemas.openxmlformats.org/officeDocument/2006/relationships/hyperlink" Target="http://www.rajeshvu.com/san/articles/Symcli-Questions/Delete-a-Masking-View-and-unmap-the-devices-in-associated-Storage-Group" TargetMode="External"/><Relationship Id="rId358" Type="http://schemas.openxmlformats.org/officeDocument/2006/relationships/hyperlink" Target="http://www.rajeshvu.com/san/articles/Symcli-Questions/Remove-name-for-a-symmetrix-devcie" TargetMode="External"/><Relationship Id="rId162" Type="http://schemas.openxmlformats.org/officeDocument/2006/relationships/hyperlink" Target="http://www.rajeshvu.com/san/articles/Symcli-Questions/onvert-a-CELERA_FBA-device-to-FBA" TargetMode="External"/><Relationship Id="rId218" Type="http://schemas.openxmlformats.org/officeDocument/2006/relationships/hyperlink" Target="http://www.rajeshvu.com/san/articles/Symcli-Questions/List-all-the-FAST-Policies-in-an-array" TargetMode="External"/><Relationship Id="rId425" Type="http://schemas.openxmlformats.org/officeDocument/2006/relationships/hyperlink" Target="http://www.rajeshvu.com/san/articles/Symcli-Questions/Remove-ports-from-a-Port-Group-and-unmap-the-respective-devices-on-the-related-Storage-Groups" TargetMode="External"/><Relationship Id="rId271" Type="http://schemas.openxmlformats.org/officeDocument/2006/relationships/hyperlink" Target="http://www.rajeshvu.com/san/articles/Symcli-Questions/Create-a-Clone-copy-session-with-nocopy-option" TargetMode="External"/><Relationship Id="rId24" Type="http://schemas.openxmlformats.org/officeDocument/2006/relationships/hyperlink" Target="http://www.rajeshvu.com/san/articles/Symcli-Questions/List-the-lun-ids-of-the-devices-mapped-to-director-port" TargetMode="External"/><Relationship Id="rId66" Type="http://schemas.openxmlformats.org/officeDocument/2006/relationships/hyperlink" Target="http://www.rajeshvu.com/san/articles/Symcli-Questions/Move-all-devices-from-one-device-group-to-another" TargetMode="External"/><Relationship Id="rId131" Type="http://schemas.openxmlformats.org/officeDocument/2006/relationships/hyperlink" Target="http://www.rajeshvu.com/san/articles/Symcli-Questions/Validate-the-command-syntax-and-Verify-the-appropriateness-of-the-changes-and-operations" TargetMode="External"/><Relationship Id="rId327" Type="http://schemas.openxmlformats.org/officeDocument/2006/relationships/hyperlink" Target="http://www.rajeshvu.com/san/articles/Symcli-Questions/List-all-the-non-srdf-devices" TargetMode="External"/><Relationship Id="rId369" Type="http://schemas.openxmlformats.org/officeDocument/2006/relationships/hyperlink" Target="http://www.rajeshvu.com/san/articles/Symcli-Questions/List-all-the-Device-Groups-with-full-name" TargetMode="External"/><Relationship Id="rId173" Type="http://schemas.openxmlformats.org/officeDocument/2006/relationships/hyperlink" Target="http://www.rajeshvu.com/san/articles/Symcli-Questions/List-all-the-failed-drives-in-an-array" TargetMode="External"/><Relationship Id="rId229" Type="http://schemas.openxmlformats.org/officeDocument/2006/relationships/hyperlink" Target="http://www.rajeshvu.com/san/articles/Symcli-Questions/Create-a-DATA-device" TargetMode="External"/><Relationship Id="rId380" Type="http://schemas.openxmlformats.org/officeDocument/2006/relationships/hyperlink" Target="http://www.rajeshvu.com/san/articles/Symcli-Questions/Map-devices-to-FA-ports" TargetMode="External"/><Relationship Id="rId240" Type="http://schemas.openxmlformats.org/officeDocument/2006/relationships/hyperlink" Target="http://www.rajeshvu.com/san/articles/Symcli-Questions/Delete-a-Tier" TargetMode="External"/><Relationship Id="rId35" Type="http://schemas.openxmlformats.org/officeDocument/2006/relationships/hyperlink" Target="http://www.rajeshvu.com/san/articles/Symcli-Questions/List-all-the-celerra-devices" TargetMode="External"/><Relationship Id="rId77" Type="http://schemas.openxmlformats.org/officeDocument/2006/relationships/hyperlink" Target="http://www.rajeshvu.com/san/articles/Symcli-Questions/List-all-physical-devices-with-target-ports" TargetMode="External"/><Relationship Id="rId100" Type="http://schemas.openxmlformats.org/officeDocument/2006/relationships/hyperlink" Target="http://www.rajeshvu.com/san/articles/Symcli-Questions/List-the-details-of-devices-assigned-to-the-initiator-group" TargetMode="External"/><Relationship Id="rId282" Type="http://schemas.openxmlformats.org/officeDocument/2006/relationships/hyperlink" Target="http://www.rajeshvu.com/san/articles/Symcli-Questions/Remove-multiple-devices-from-Device-Group" TargetMode="External"/><Relationship Id="rId338" Type="http://schemas.openxmlformats.org/officeDocument/2006/relationships/hyperlink" Target="http://www.rajeshvu.com/san/articles/Symcli-Questions/Write-disable-the-devices-on-all-directors" TargetMode="External"/><Relationship Id="rId8" Type="http://schemas.openxmlformats.org/officeDocument/2006/relationships/hyperlink" Target="http://www.rajeshvu.com/san/articles/Symcli-Questions/Show-symcli-envirornment-variables" TargetMode="External"/><Relationship Id="rId142" Type="http://schemas.openxmlformats.org/officeDocument/2006/relationships/hyperlink" Target="http://www.rajeshvu.com/san/articles/Symcli-Questions/Bind-TDEVs-and-preallocate-storage" TargetMode="External"/><Relationship Id="rId184" Type="http://schemas.openxmlformats.org/officeDocument/2006/relationships/hyperlink" Target="http://www.rajeshvu.com/san/articles/Symcli-Questions/List-all-the-storage-groups-in-Vmax-array-along-with-member-devices" TargetMode="External"/><Relationship Id="rId391" Type="http://schemas.openxmlformats.org/officeDocument/2006/relationships/hyperlink" Target="http://www.rajeshvu.com/san/articles/Symcli-Questions/Create-a-thin-pool" TargetMode="External"/><Relationship Id="rId405" Type="http://schemas.openxmlformats.org/officeDocument/2006/relationships/hyperlink" Target="http://www.rajeshvu.com/san/articles/Symcli-Questions/Failover-RDF-Replication" TargetMode="External"/><Relationship Id="rId251" Type="http://schemas.openxmlformats.org/officeDocument/2006/relationships/hyperlink" Target="http://www.rajeshvu.com/san/articles/Symcli-Questions/Modify-the-limit-of-the-tier-capacity-available-to-a-storage-group" TargetMode="External"/><Relationship Id="rId46" Type="http://schemas.openxmlformats.org/officeDocument/2006/relationships/hyperlink" Target="http://www.rajeshvu.com/san/articles/Symcli-Questions/Diplay-the-masking-details-of-a-device" TargetMode="External"/><Relationship Id="rId293" Type="http://schemas.openxmlformats.org/officeDocument/2006/relationships/hyperlink" Target="http://www.rajeshvu.com/san/articles/Symcli-Questions/List-all-physical-devices-with-its-corresponding-WWPNs-attached-to-local-host" TargetMode="External"/><Relationship Id="rId307" Type="http://schemas.openxmlformats.org/officeDocument/2006/relationships/hyperlink" Target="http://www.rajeshvu.com/san/articles/Symcli-Questions/Verify-the-ACLX-database" TargetMode="External"/><Relationship Id="rId349" Type="http://schemas.openxmlformats.org/officeDocument/2006/relationships/hyperlink" Target="http://www.rajeshvu.com/san/articles/Symcli-Questions/Set-the-maximum-IO-limit-in-IOPS" TargetMode="External"/><Relationship Id="rId88" Type="http://schemas.openxmlformats.org/officeDocument/2006/relationships/hyperlink" Target="http://www.rajeshvu.com/san/articles/Symcli-Questions/List-all-the-storage-groups" TargetMode="External"/><Relationship Id="rId111" Type="http://schemas.openxmlformats.org/officeDocument/2006/relationships/hyperlink" Target="http://www.rajeshvu.com/san/articles/Symcli-Questions/Create-a-Storage-Group" TargetMode="External"/><Relationship Id="rId153" Type="http://schemas.openxmlformats.org/officeDocument/2006/relationships/hyperlink" Target="http://www.rajeshvu.com/san/articles/Symcli-Questions/Display-the-brief-summary-of-all-diskgroups" TargetMode="External"/><Relationship Id="rId195" Type="http://schemas.openxmlformats.org/officeDocument/2006/relationships/hyperlink" Target="http://www.rajeshvu.com/san/articles/Symcli-Questions/Change-the-status-of-all-the-devices-in-SG-from-READY-to-NOT-READY" TargetMode="External"/><Relationship Id="rId209" Type="http://schemas.openxmlformats.org/officeDocument/2006/relationships/hyperlink" Target="http://www.rajeshvu.com/san/articles/Symcli-Questions/List-BCV-devices" TargetMode="External"/><Relationship Id="rId360" Type="http://schemas.openxmlformats.org/officeDocument/2006/relationships/hyperlink" Target="http://www.rajeshvu.com/san/articles/Symcli-Questions/Reclaim-the-allocated-but-unwritten-space-as-well-as-the-allocated-thin-pool-space-completely-written-with-zeros-even-it-is-allocated-as-persistent" TargetMode="External"/><Relationship Id="rId416" Type="http://schemas.openxmlformats.org/officeDocument/2006/relationships/hyperlink" Target="http://www.rajeshvu.com/san/articles/Symcli-Questions/Check-the-last-login-time-of-a-WWPN-in-vmax-FAs" TargetMode="External"/><Relationship Id="rId220" Type="http://schemas.openxmlformats.org/officeDocument/2006/relationships/hyperlink" Target="http://www.rajeshvu.com/san/articles/Symcli-Questions/Abort-a-configuration-session" TargetMode="External"/><Relationship Id="rId15" Type="http://schemas.openxmlformats.org/officeDocument/2006/relationships/hyperlink" Target="http://www.rajeshvu.com/san/articles/Symcli-Questions/Remove-an-array-from-symcfg-list" TargetMode="External"/><Relationship Id="rId57" Type="http://schemas.openxmlformats.org/officeDocument/2006/relationships/hyperlink" Target="http://www.rajeshvu.com/san/articles/Symcli-Questions/List-all-the-device-groups" TargetMode="External"/><Relationship Id="rId262" Type="http://schemas.openxmlformats.org/officeDocument/2006/relationships/hyperlink" Target="http://www.rajeshvu.com/san/articles/Symcli-Questions/Disable-FAST-controller-for-disk-group-provisioning" TargetMode="External"/><Relationship Id="rId318" Type="http://schemas.openxmlformats.org/officeDocument/2006/relationships/hyperlink" Target="http://www.rajeshvu.com/san/articles/Symcli-Questions/List-all-the-free-DATA-Devices" TargetMode="External"/><Relationship Id="rId99" Type="http://schemas.openxmlformats.org/officeDocument/2006/relationships/hyperlink" Target="http://www.rajeshvu.com/san/articles/Symcli-Questions/Show-the-auto-provisioning-group-along-with-related-views" TargetMode="External"/><Relationship Id="rId122" Type="http://schemas.openxmlformats.org/officeDocument/2006/relationships/hyperlink" Target="http://www.rajeshvu.com/san/articles/Symcli-Questions/List-all-the-data-devices-in-a-thin-pool" TargetMode="External"/><Relationship Id="rId164" Type="http://schemas.openxmlformats.org/officeDocument/2006/relationships/hyperlink" Target="http://www.rajeshvu.com/san/articles/Symcli-Questions/List-all-Gatekeeper-devices-in-the-local-host" TargetMode="External"/><Relationship Id="rId371" Type="http://schemas.openxmlformats.org/officeDocument/2006/relationships/hyperlink" Target="http://www.rajeshvu.com/san/articles/Symcli-Questions/Create-a-SRDF-pair-and-and-start-copy-in-synchronous-mode" TargetMode="External"/><Relationship Id="rId427" Type="http://schemas.openxmlformats.org/officeDocument/2006/relationships/hyperlink" Target="http://www.rajeshvu.com/san/articles/Symcli-Questions/List-all-the-remote-arrays-and-ports-visible-through-a-local-array-RA-port" TargetMode="External"/><Relationship Id="rId26" Type="http://schemas.openxmlformats.org/officeDocument/2006/relationships/hyperlink" Target="http://www.rajeshvu.com/san/articles/Symcli-Questions/Shows-the-details-about-a-RDF-group" TargetMode="External"/><Relationship Id="rId231" Type="http://schemas.openxmlformats.org/officeDocument/2006/relationships/hyperlink" Target="http://www.rajeshvu.com/san/articles/Symcli-Questions/List-all-VP-Tiers" TargetMode="External"/><Relationship Id="rId273" Type="http://schemas.openxmlformats.org/officeDocument/2006/relationships/hyperlink" Target="http://www.rajeshvu.com/san/articles/Symcli-Questions/Terminate-a-clone-session" TargetMode="External"/><Relationship Id="rId329" Type="http://schemas.openxmlformats.org/officeDocument/2006/relationships/hyperlink" Target="http://www.rajeshvu.com/san/articles/Symcli-Questions/List-all-the-user-pinned-devices" TargetMode="External"/><Relationship Id="rId68" Type="http://schemas.openxmlformats.org/officeDocument/2006/relationships/hyperlink" Target="http://www.rajeshvu.com/san/articles/Symcli-Questions/Add-a-device-to-device-group" TargetMode="External"/><Relationship Id="rId133" Type="http://schemas.openxmlformats.org/officeDocument/2006/relationships/hyperlink" Target="http://www.rajeshvu.com/san/articles/Symcli-Questions/Remove-ports-from-a-Port-Group" TargetMode="External"/><Relationship Id="rId175" Type="http://schemas.openxmlformats.org/officeDocument/2006/relationships/hyperlink" Target="http://www.rajeshvu.com/san/articles/Symcli-Questions/Delete-symmetrix-devices" TargetMode="External"/><Relationship Id="rId340" Type="http://schemas.openxmlformats.org/officeDocument/2006/relationships/hyperlink" Target="http://www.rajeshvu.com/san/articles/Symcli-Questions/Set-the-status-of-a-group-of-devices-to-Not-Ready" TargetMode="External"/><Relationship Id="rId200" Type="http://schemas.openxmlformats.org/officeDocument/2006/relationships/hyperlink" Target="http://www.rajeshvu.com/san/articles/Symcli-Questions/Create-a-Dynamic-RDF-Group" TargetMode="External"/><Relationship Id="rId382" Type="http://schemas.openxmlformats.org/officeDocument/2006/relationships/hyperlink" Target="http://www.rajeshvu.com/san/articles/Symcli-Questions/Unbind-TDEVs-from-a-thin-pool" TargetMode="External"/><Relationship Id="rId242" Type="http://schemas.openxmlformats.org/officeDocument/2006/relationships/hyperlink" Target="http://www.rajeshvu.com/san/articles/Symcli-Questions/Display-detailed-information-about-tier" TargetMode="External"/><Relationship Id="rId284" Type="http://schemas.openxmlformats.org/officeDocument/2006/relationships/hyperlink" Target="http://www.rajeshvu.com/san/articles/Symcli-Questions/Give-alias-to-a-WWPN-in-Accesslogix-database" TargetMode="External"/><Relationship Id="rId37" Type="http://schemas.openxmlformats.org/officeDocument/2006/relationships/hyperlink" Target="http://www.rajeshvu.com/san/articles/Symcli-Questions/Check-invoked-Hotspares" TargetMode="External"/><Relationship Id="rId79" Type="http://schemas.openxmlformats.org/officeDocument/2006/relationships/hyperlink" Target="http://www.rajeshvu.com/san/articles/Symcli-Questions/Display-the-detailed-information-about-a-physical-disk" TargetMode="External"/><Relationship Id="rId102" Type="http://schemas.openxmlformats.org/officeDocument/2006/relationships/hyperlink" Target="http://www.rajeshvu.com/san/articles/Symcli-Questions/Show-the-contents-of-initiator-group" TargetMode="External"/><Relationship Id="rId144" Type="http://schemas.openxmlformats.org/officeDocument/2006/relationships/hyperlink" Target="http://www.rajeshvu.com/san/articles/Symcli-Questions/Allocate-storage-on-thin-pool-for-TDEVs" TargetMode="External"/><Relationship Id="rId90" Type="http://schemas.openxmlformats.org/officeDocument/2006/relationships/hyperlink" Target="http://www.rajeshvu.com/san/articles/Symcli-Questions/List-all-the-port-groups" TargetMode="External"/><Relationship Id="rId186" Type="http://schemas.openxmlformats.org/officeDocument/2006/relationships/hyperlink" Target="http://www.rajeshvu.com/san/articles/Symcli-Questions/Deletes-the-empty-Storage-Group" TargetMode="External"/><Relationship Id="rId351" Type="http://schemas.openxmlformats.org/officeDocument/2006/relationships/hyperlink" Target="http://www.rajeshvu.com/san/articles/Symcli-Questions/Create-a-new-device-group-contains-all-the-RDF1-devices-from-a-Storage-Group" TargetMode="External"/><Relationship Id="rId393" Type="http://schemas.openxmlformats.org/officeDocument/2006/relationships/hyperlink" Target="http://www.rajeshvu.com/san/articles/Symcli-Questions/Delete-thin-pool" TargetMode="External"/><Relationship Id="rId407" Type="http://schemas.openxmlformats.org/officeDocument/2006/relationships/hyperlink" Target="http://www.rajeshvu.com/san/articles/Symcli-Questions/Unmask-the-devices-from-a-given-WWN-and-also-unmap-from-the-mapped-FA-ports" TargetMode="External"/><Relationship Id="rId211" Type="http://schemas.openxmlformats.org/officeDocument/2006/relationships/hyperlink" Target="http://www.rajeshvu.com/san/articles/Symcli-Questions/Remove-or-Disassociates-the-device-from-Device-Group" TargetMode="External"/><Relationship Id="rId253" Type="http://schemas.openxmlformats.org/officeDocument/2006/relationships/hyperlink" Target="http://www.rajeshvu.com/san/articles/Symcli-Questions/Rename-the-FAST-Policy" TargetMode="External"/><Relationship Id="rId295" Type="http://schemas.openxmlformats.org/officeDocument/2006/relationships/hyperlink" Target="http://www.rajeshvu.com/san/articles/Symcli-Questions/Ping-an-array-through-SRDF-links-and-check-the-links-are-up-and-and-running" TargetMode="External"/><Relationship Id="rId309" Type="http://schemas.openxmlformats.org/officeDocument/2006/relationships/hyperlink" Target="http://www.rajeshvu.com/san/articles/Symcli-Questions/Reserve-the-symmetrix-device" TargetMode="External"/><Relationship Id="rId48" Type="http://schemas.openxmlformats.org/officeDocument/2006/relationships/hyperlink" Target="http://www.rajeshvu.com/san/articles/Symcli-Questions/List-the-devices-masked-to-given-alias-hba-name" TargetMode="External"/><Relationship Id="rId113" Type="http://schemas.openxmlformats.org/officeDocument/2006/relationships/hyperlink" Target="http://www.rajeshvu.com/san/utils/vmax/AddDevsToSG" TargetMode="External"/><Relationship Id="rId320" Type="http://schemas.openxmlformats.org/officeDocument/2006/relationships/hyperlink" Target="http://www.rajeshvu.com/san/articles/Symcli-Questions/List-all-the-RDF1-devices" TargetMode="External"/><Relationship Id="rId155" Type="http://schemas.openxmlformats.org/officeDocument/2006/relationships/hyperlink" Target="http://www.rajeshvu.com/san/articles/Symcli-Questions/Moves-the-SRDF-devices-from-one-RDF-group-from-another-group" TargetMode="External"/><Relationship Id="rId197" Type="http://schemas.openxmlformats.org/officeDocument/2006/relationships/hyperlink" Target="http://www.rajeshvu.com/san/articles/Symcli-Questions/Write-Disable-all-the-devices-in-SG" TargetMode="External"/><Relationship Id="rId362" Type="http://schemas.openxmlformats.org/officeDocument/2006/relationships/hyperlink" Target="http://www.rajeshvu.com/san/articles/Symcli-Questions/Create-a-Meta-device" TargetMode="External"/><Relationship Id="rId418" Type="http://schemas.openxmlformats.org/officeDocument/2006/relationships/hyperlink" Target="http://www.rajeshvu.com/san/articles/Symcli-Questions/List-the-devices-size-in-cylinder" TargetMode="External"/><Relationship Id="rId222" Type="http://schemas.openxmlformats.org/officeDocument/2006/relationships/hyperlink" Target="http://www.rajeshvu.com/san/articles/Symcli-Questions/List-the-symdevs-along-with-its-Name" TargetMode="External"/><Relationship Id="rId264" Type="http://schemas.openxmlformats.org/officeDocument/2006/relationships/hyperlink" Target="http://www.rajeshvu.com/san/articles/Symcli-Questions/List-all-the-hosts-connected-to-an-array,along-with-the-OS-version-information" TargetMode="External"/><Relationship Id="rId17" Type="http://schemas.openxmlformats.org/officeDocument/2006/relationships/hyperlink" Target="http://www.rajeshvu.com/san/articles/Symcli-Questions/Release-an-external-lock-in-a-symmetrix-array" TargetMode="External"/><Relationship Id="rId59" Type="http://schemas.openxmlformats.org/officeDocument/2006/relationships/hyperlink" Target="http://www.rajeshvu.com/san/articles/Symcli-Questions/Display-detailed-information-about-a-device-group" TargetMode="External"/><Relationship Id="rId124" Type="http://schemas.openxmlformats.org/officeDocument/2006/relationships/hyperlink" Target="http://www.rajeshvu.com/san/articles/Symcli-Questions/List-all-the-DATA-devices-and-TDEVS-associated-with-a-thin-pool" TargetMode="External"/><Relationship Id="rId70" Type="http://schemas.openxmlformats.org/officeDocument/2006/relationships/hyperlink" Target="http://www.rajeshvu.com/san/articles/Symcli-Questions/Create-SRDF-relationship-for-devices-and-add-to-device-group" TargetMode="External"/><Relationship Id="rId166" Type="http://schemas.openxmlformats.org/officeDocument/2006/relationships/hyperlink" Target="http://www.rajeshvu.com/san/articles/Symcli-Questions/List-all-the-SRDF-devices" TargetMode="External"/><Relationship Id="rId331" Type="http://schemas.openxmlformats.org/officeDocument/2006/relationships/hyperlink" Target="http://www.rajeshvu.com/san/articles/Symcli-Questions/Unpin-a-set-of-devices" TargetMode="External"/><Relationship Id="rId373" Type="http://schemas.openxmlformats.org/officeDocument/2006/relationships/hyperlink" Target="http://www.rajeshvu.com/san/articles/Symcli-Questions/Create-thin-GK-Devices" TargetMode="External"/><Relationship Id="rId429" Type="http://schemas.openxmlformats.org/officeDocument/2006/relationships/hyperlink" Target="http://www.rajeshvu.com/san/articles/Symcli-Questions/List-all-the-remote-array-devices-visible-through-local-FA-por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61</Pages>
  <Words>19564</Words>
  <Characters>111521</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dc:creator>
  <cp:keywords/>
  <dc:description/>
  <cp:lastModifiedBy>ashok</cp:lastModifiedBy>
  <cp:revision>1</cp:revision>
  <dcterms:created xsi:type="dcterms:W3CDTF">2015-09-05T03:30:00Z</dcterms:created>
  <dcterms:modified xsi:type="dcterms:W3CDTF">2015-09-05T04:14:00Z</dcterms:modified>
</cp:coreProperties>
</file>