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336" w:rsidRPr="00A91336" w:rsidRDefault="00A91336" w:rsidP="00A91336">
      <w:pPr>
        <w:shd w:val="clear" w:color="auto" w:fill="FFFFFF"/>
        <w:spacing w:after="0" w:line="240" w:lineRule="auto"/>
        <w:outlineLvl w:val="0"/>
        <w:rPr>
          <w:rFonts w:ascii="Segoe UI" w:eastAsia="Times New Roman" w:hAnsi="Segoe UI" w:cs="Segoe UI"/>
          <w:b/>
          <w:bCs/>
          <w:color w:val="333333"/>
          <w:kern w:val="36"/>
          <w:sz w:val="36"/>
          <w:szCs w:val="36"/>
          <w:lang w:eastAsia="en-IN"/>
        </w:rPr>
      </w:pPr>
      <w:r w:rsidRPr="00A91336">
        <w:rPr>
          <w:rFonts w:ascii="Segoe UI" w:eastAsia="Times New Roman" w:hAnsi="Segoe UI" w:cs="Segoe UI"/>
          <w:b/>
          <w:bCs/>
          <w:color w:val="333333"/>
          <w:kern w:val="36"/>
          <w:sz w:val="36"/>
          <w:szCs w:val="36"/>
          <w:lang w:eastAsia="en-IN"/>
        </w:rPr>
        <w:t xml:space="preserve">CCNA Access List </w:t>
      </w:r>
      <w:proofErr w:type="spellStart"/>
      <w:r w:rsidRPr="00A91336">
        <w:rPr>
          <w:rFonts w:ascii="Segoe UI" w:eastAsia="Times New Roman" w:hAnsi="Segoe UI" w:cs="Segoe UI"/>
          <w:b/>
          <w:bCs/>
          <w:color w:val="333333"/>
          <w:kern w:val="36"/>
          <w:sz w:val="36"/>
          <w:szCs w:val="36"/>
          <w:lang w:eastAsia="en-IN"/>
        </w:rPr>
        <w:t>Sim</w:t>
      </w:r>
      <w:proofErr w:type="spellEnd"/>
      <w:r w:rsidRPr="00A91336">
        <w:rPr>
          <w:rFonts w:ascii="Segoe UI" w:eastAsia="Times New Roman" w:hAnsi="Segoe UI" w:cs="Segoe UI"/>
          <w:b/>
          <w:bCs/>
          <w:color w:val="333333"/>
          <w:kern w:val="36"/>
          <w:sz w:val="36"/>
          <w:szCs w:val="36"/>
          <w:lang w:eastAsia="en-IN"/>
        </w:rPr>
        <w:t xml:space="preserve"> 2</w:t>
      </w:r>
    </w:p>
    <w:p w:rsidR="00A91336" w:rsidRPr="00A91336" w:rsidRDefault="00A91336" w:rsidP="00A91336">
      <w:pPr>
        <w:shd w:val="clear" w:color="auto" w:fill="ECECEC"/>
        <w:spacing w:after="75" w:line="240" w:lineRule="auto"/>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7"/>
          <w:szCs w:val="17"/>
          <w:lang w:eastAsia="en-IN"/>
        </w:rPr>
        <w:t>February 15th, 2014</w:t>
      </w:r>
      <w:hyperlink r:id="rId4" w:anchor="comments" w:history="1">
        <w:proofErr w:type="gramStart"/>
        <w:r w:rsidRPr="00A91336">
          <w:rPr>
            <w:rFonts w:ascii="Verdana" w:eastAsia="Times New Roman" w:hAnsi="Verdana" w:cs="Times New Roman"/>
            <w:color w:val="2970A6"/>
            <w:sz w:val="17"/>
            <w:szCs w:val="17"/>
            <w:lang w:eastAsia="en-IN"/>
          </w:rPr>
          <w:t>Go</w:t>
        </w:r>
        <w:proofErr w:type="gramEnd"/>
        <w:r w:rsidRPr="00A91336">
          <w:rPr>
            <w:rFonts w:ascii="Verdana" w:eastAsia="Times New Roman" w:hAnsi="Verdana" w:cs="Times New Roman"/>
            <w:color w:val="2970A6"/>
            <w:sz w:val="17"/>
            <w:szCs w:val="17"/>
            <w:lang w:eastAsia="en-IN"/>
          </w:rPr>
          <w:t xml:space="preserve"> to comments</w:t>
        </w:r>
      </w:hyperlink>
    </w:p>
    <w:p w:rsidR="00A91336" w:rsidRPr="00A91336" w:rsidRDefault="00A91336" w:rsidP="00A91336">
      <w:pPr>
        <w:shd w:val="clear" w:color="auto" w:fill="FFFFFF"/>
        <w:spacing w:after="150" w:line="261" w:lineRule="atLeast"/>
        <w:rPr>
          <w:rFonts w:ascii="Verdana" w:eastAsia="Times New Roman" w:hAnsi="Verdana" w:cs="Times New Roman"/>
          <w:b/>
          <w:bCs/>
          <w:color w:val="FF3300"/>
          <w:sz w:val="18"/>
          <w:szCs w:val="18"/>
          <w:lang w:eastAsia="en-IN"/>
        </w:rPr>
      </w:pPr>
      <w:r w:rsidRPr="00A91336">
        <w:rPr>
          <w:rFonts w:ascii="Verdana" w:eastAsia="Times New Roman" w:hAnsi="Verdana" w:cs="Times New Roman"/>
          <w:b/>
          <w:bCs/>
          <w:color w:val="FF3300"/>
          <w:sz w:val="18"/>
          <w:szCs w:val="18"/>
          <w:lang w:eastAsia="en-IN"/>
        </w:rPr>
        <w:t>Question</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A network associate is adding security to the configuration of the Corp1 router. The user on host C should be able to use a web browser to access financial information from the Finance Web Server. No other hosts from the LAN nor the Core should be able to use a web browser to access this server. Since there are multiple resources for the corporation at this location including other resources on the Finance Web Server, all other traffic should be allowed.</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The task is to create and apply a numbered access-list with no more than three statements that will allow ONLY host C web access to the Finance Web Server. No other hosts will have web access to the Finance Web Server. All other traffic is permitted.</w:t>
      </w:r>
      <w:r w:rsidRPr="00A91336">
        <w:rPr>
          <w:rFonts w:ascii="Verdana" w:eastAsia="Times New Roman" w:hAnsi="Verdana" w:cs="Times New Roman"/>
          <w:color w:val="333333"/>
          <w:sz w:val="18"/>
          <w:szCs w:val="18"/>
          <w:lang w:eastAsia="en-IN"/>
        </w:rPr>
        <w:br/>
        <w:t>Access to the router CLI can be gained by clicking on the appropriate host.</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All passwords have been temporarily set to “cisco”.</w:t>
      </w:r>
      <w:r w:rsidRPr="00A91336">
        <w:rPr>
          <w:rFonts w:ascii="Verdana" w:eastAsia="Times New Roman" w:hAnsi="Verdana" w:cs="Times New Roman"/>
          <w:color w:val="333333"/>
          <w:sz w:val="18"/>
          <w:szCs w:val="18"/>
          <w:lang w:eastAsia="en-IN"/>
        </w:rPr>
        <w:br/>
        <w:t>The Core connection uses an IP address of 198.18.196.65</w:t>
      </w:r>
      <w:r w:rsidRPr="00A91336">
        <w:rPr>
          <w:rFonts w:ascii="Verdana" w:eastAsia="Times New Roman" w:hAnsi="Verdana" w:cs="Times New Roman"/>
          <w:color w:val="333333"/>
          <w:sz w:val="18"/>
          <w:szCs w:val="18"/>
          <w:lang w:eastAsia="en-IN"/>
        </w:rPr>
        <w:br/>
      </w:r>
      <w:proofErr w:type="gramStart"/>
      <w:r w:rsidRPr="00A91336">
        <w:rPr>
          <w:rFonts w:ascii="Verdana" w:eastAsia="Times New Roman" w:hAnsi="Verdana" w:cs="Times New Roman"/>
          <w:color w:val="333333"/>
          <w:sz w:val="18"/>
          <w:szCs w:val="18"/>
          <w:lang w:eastAsia="en-IN"/>
        </w:rPr>
        <w:t>The</w:t>
      </w:r>
      <w:proofErr w:type="gramEnd"/>
      <w:r w:rsidRPr="00A91336">
        <w:rPr>
          <w:rFonts w:ascii="Verdana" w:eastAsia="Times New Roman" w:hAnsi="Verdana" w:cs="Times New Roman"/>
          <w:color w:val="333333"/>
          <w:sz w:val="18"/>
          <w:szCs w:val="18"/>
          <w:lang w:eastAsia="en-IN"/>
        </w:rPr>
        <w:t xml:space="preserve"> computers in the Hosts LAN have been assigned addresses of 192.168.33.1 – 192.168.33.254</w:t>
      </w:r>
      <w:r w:rsidRPr="00A91336">
        <w:rPr>
          <w:rFonts w:ascii="Verdana" w:eastAsia="Times New Roman" w:hAnsi="Verdana" w:cs="Times New Roman"/>
          <w:color w:val="333333"/>
          <w:sz w:val="18"/>
          <w:szCs w:val="18"/>
          <w:lang w:eastAsia="en-IN"/>
        </w:rPr>
        <w:br/>
        <w:t>Host A 192.168.33.1</w:t>
      </w:r>
      <w:r w:rsidRPr="00A91336">
        <w:rPr>
          <w:rFonts w:ascii="Verdana" w:eastAsia="Times New Roman" w:hAnsi="Verdana" w:cs="Times New Roman"/>
          <w:color w:val="333333"/>
          <w:sz w:val="18"/>
          <w:szCs w:val="18"/>
          <w:lang w:eastAsia="en-IN"/>
        </w:rPr>
        <w:br/>
        <w:t>Host B 192.168.33.2</w:t>
      </w:r>
      <w:r w:rsidRPr="00A91336">
        <w:rPr>
          <w:rFonts w:ascii="Verdana" w:eastAsia="Times New Roman" w:hAnsi="Verdana" w:cs="Times New Roman"/>
          <w:color w:val="333333"/>
          <w:sz w:val="18"/>
          <w:szCs w:val="18"/>
          <w:lang w:eastAsia="en-IN"/>
        </w:rPr>
        <w:br/>
        <w:t>Host C 192.168.33.3</w:t>
      </w:r>
      <w:r w:rsidRPr="00A91336">
        <w:rPr>
          <w:rFonts w:ascii="Verdana" w:eastAsia="Times New Roman" w:hAnsi="Verdana" w:cs="Times New Roman"/>
          <w:color w:val="333333"/>
          <w:sz w:val="18"/>
          <w:szCs w:val="18"/>
          <w:lang w:eastAsia="en-IN"/>
        </w:rPr>
        <w:br/>
        <w:t>Host D 192.168.33.4</w:t>
      </w:r>
      <w:r w:rsidRPr="00A91336">
        <w:rPr>
          <w:rFonts w:ascii="Verdana" w:eastAsia="Times New Roman" w:hAnsi="Verdana" w:cs="Times New Roman"/>
          <w:color w:val="333333"/>
          <w:sz w:val="18"/>
          <w:szCs w:val="18"/>
          <w:lang w:eastAsia="en-IN"/>
        </w:rPr>
        <w:br/>
        <w:t>The servers in the Server LAN have been assigned addresses of 172.22.242.17 – 172.22.242.30</w:t>
      </w:r>
      <w:r w:rsidRPr="00A91336">
        <w:rPr>
          <w:rFonts w:ascii="Verdana" w:eastAsia="Times New Roman" w:hAnsi="Verdana" w:cs="Times New Roman"/>
          <w:color w:val="333333"/>
          <w:sz w:val="18"/>
          <w:szCs w:val="18"/>
          <w:lang w:eastAsia="en-IN"/>
        </w:rPr>
        <w:br/>
        <w:t>The Finance Web Server is assigned an IP address of 172.22.242.23.</w:t>
      </w:r>
      <w:r w:rsidRPr="00A91336">
        <w:rPr>
          <w:rFonts w:ascii="Verdana" w:eastAsia="Times New Roman" w:hAnsi="Verdana" w:cs="Times New Roman"/>
          <w:color w:val="333333"/>
          <w:sz w:val="18"/>
          <w:szCs w:val="18"/>
          <w:lang w:eastAsia="en-IN"/>
        </w:rPr>
        <w:br/>
        <w:t>The Public Web Server is assigned an IP address of 172.22.242.17</w:t>
      </w:r>
    </w:p>
    <w:p w:rsidR="00A91336" w:rsidRPr="00A91336" w:rsidRDefault="00A91336" w:rsidP="00A91336">
      <w:pPr>
        <w:shd w:val="clear" w:color="auto" w:fill="FFFFFF"/>
        <w:spacing w:after="150" w:line="261" w:lineRule="atLeast"/>
        <w:jc w:val="center"/>
        <w:rPr>
          <w:rFonts w:ascii="Verdana" w:eastAsia="Times New Roman" w:hAnsi="Verdana" w:cs="Times New Roman"/>
          <w:color w:val="333333"/>
          <w:sz w:val="18"/>
          <w:szCs w:val="18"/>
          <w:lang w:eastAsia="en-IN"/>
        </w:rPr>
      </w:pPr>
      <w:r w:rsidRPr="00A91336">
        <w:rPr>
          <w:rFonts w:ascii="Verdana" w:eastAsia="Times New Roman" w:hAnsi="Verdana" w:cs="Times New Roman"/>
          <w:noProof/>
          <w:color w:val="333333"/>
          <w:sz w:val="18"/>
          <w:szCs w:val="18"/>
          <w:lang w:eastAsia="en-IN"/>
        </w:rPr>
        <w:drawing>
          <wp:inline distT="0" distB="0" distL="0" distR="0">
            <wp:extent cx="5241290" cy="3747135"/>
            <wp:effectExtent l="0" t="0" r="0" b="5715"/>
            <wp:docPr id="27" name="Picture 27" descr="access_list_s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ccess_list_sim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1290" cy="3747135"/>
                    </a:xfrm>
                    <a:prstGeom prst="rect">
                      <a:avLst/>
                    </a:prstGeom>
                    <a:noFill/>
                    <a:ln>
                      <a:noFill/>
                    </a:ln>
                  </pic:spPr>
                </pic:pic>
              </a:graphicData>
            </a:graphic>
          </wp:inline>
        </w:drawing>
      </w:r>
    </w:p>
    <w:p w:rsidR="00A91336" w:rsidRPr="00A91336" w:rsidRDefault="00A91336" w:rsidP="00A91336">
      <w:pPr>
        <w:shd w:val="clear" w:color="auto" w:fill="FFFFFF"/>
        <w:spacing w:after="150" w:line="261" w:lineRule="atLeast"/>
        <w:rPr>
          <w:rFonts w:ascii="Verdana" w:eastAsia="Times New Roman" w:hAnsi="Verdana" w:cs="Times New Roman"/>
          <w:b/>
          <w:bCs/>
          <w:color w:val="66FF00"/>
          <w:sz w:val="18"/>
          <w:szCs w:val="18"/>
          <w:lang w:eastAsia="en-IN"/>
        </w:rPr>
      </w:pPr>
      <w:r w:rsidRPr="00A91336">
        <w:rPr>
          <w:rFonts w:ascii="Verdana" w:eastAsia="Times New Roman" w:hAnsi="Verdana" w:cs="Times New Roman"/>
          <w:b/>
          <w:bCs/>
          <w:color w:val="66FF00"/>
          <w:sz w:val="18"/>
          <w:szCs w:val="18"/>
          <w:lang w:eastAsia="en-IN"/>
        </w:rPr>
        <w:t>Answer and Explanation</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(Note: If you are not sure how to use access-list, please check out my access-list tutorial at: </w:t>
      </w:r>
      <w:hyperlink r:id="rId6" w:tgtFrame="_blank" w:history="1">
        <w:r w:rsidRPr="00A91336">
          <w:rPr>
            <w:rFonts w:ascii="Verdana" w:eastAsia="Times New Roman" w:hAnsi="Verdana" w:cs="Times New Roman"/>
            <w:color w:val="2970A6"/>
            <w:sz w:val="18"/>
            <w:szCs w:val="18"/>
            <w:lang w:eastAsia="en-IN"/>
          </w:rPr>
          <w:t>http://www.9tut.com/access-list-tutorial</w:t>
        </w:r>
      </w:hyperlink>
      <w:r w:rsidRPr="00A91336">
        <w:rPr>
          <w:rFonts w:ascii="Verdana" w:eastAsia="Times New Roman" w:hAnsi="Verdana" w:cs="Times New Roman"/>
          <w:color w:val="333333"/>
          <w:sz w:val="18"/>
          <w:szCs w:val="18"/>
          <w:lang w:eastAsia="en-IN"/>
        </w:rPr>
        <w:t xml:space="preserve">, also some modifications about the access-list have been reported so you should read the “Some modifications” section at the end of this question to understand more. You can also download this </w:t>
      </w:r>
      <w:proofErr w:type="spellStart"/>
      <w:r w:rsidRPr="00A91336">
        <w:rPr>
          <w:rFonts w:ascii="Verdana" w:eastAsia="Times New Roman" w:hAnsi="Verdana" w:cs="Times New Roman"/>
          <w:color w:val="333333"/>
          <w:sz w:val="18"/>
          <w:szCs w:val="18"/>
          <w:lang w:eastAsia="en-IN"/>
        </w:rPr>
        <w:t>sim</w:t>
      </w:r>
      <w:proofErr w:type="spellEnd"/>
      <w:r w:rsidRPr="00A91336">
        <w:rPr>
          <w:rFonts w:ascii="Verdana" w:eastAsia="Times New Roman" w:hAnsi="Verdana" w:cs="Times New Roman"/>
          <w:color w:val="333333"/>
          <w:sz w:val="18"/>
          <w:szCs w:val="18"/>
          <w:lang w:eastAsia="en-IN"/>
        </w:rPr>
        <w:t xml:space="preserve"> to practice (open with Packet Tracer) here: </w:t>
      </w:r>
      <w:hyperlink r:id="rId7" w:tgtFrame="_blank" w:history="1">
        <w:r w:rsidRPr="00A91336">
          <w:rPr>
            <w:rFonts w:ascii="Verdana" w:eastAsia="Times New Roman" w:hAnsi="Verdana" w:cs="Times New Roman"/>
            <w:color w:val="2970A6"/>
            <w:sz w:val="18"/>
            <w:szCs w:val="18"/>
            <w:lang w:eastAsia="en-IN"/>
          </w:rPr>
          <w:t>http://www.9tut.com/download/9tut.com_Access-list_sim2.pkt</w:t>
        </w:r>
      </w:hyperlink>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CC"/>
          <w:sz w:val="18"/>
          <w:szCs w:val="18"/>
          <w:lang w:eastAsia="en-IN"/>
        </w:rPr>
        <w:t>Corp1&gt;</w:t>
      </w:r>
      <w:r w:rsidRPr="00A91336">
        <w:rPr>
          <w:rFonts w:ascii="Verdana" w:eastAsia="Times New Roman" w:hAnsi="Verdana" w:cs="Times New Roman"/>
          <w:b/>
          <w:bCs/>
          <w:color w:val="FF00FF"/>
          <w:sz w:val="18"/>
          <w:szCs w:val="18"/>
          <w:lang w:eastAsia="en-IN"/>
        </w:rPr>
        <w:t>enable</w:t>
      </w:r>
      <w:r w:rsidRPr="00A91336">
        <w:rPr>
          <w:rFonts w:ascii="Verdana" w:eastAsia="Times New Roman" w:hAnsi="Verdana" w:cs="Times New Roman"/>
          <w:color w:val="333333"/>
          <w:sz w:val="18"/>
          <w:szCs w:val="18"/>
          <w:lang w:eastAsia="en-IN"/>
        </w:rPr>
        <w:t> (you may enter “cisco” as it passwords here)</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We should create an access-list and apply it to the interface which is connected to the Server LAN because it can filter out traffic from both Sw-2 and Core networks. The Server LAN network has been assigned addresses of 172.22.242.17 – 172.22.242.30 so we can guess the interface connected to them has an IP address of 172.22.242.30 </w:t>
      </w:r>
      <w:r w:rsidRPr="00A91336">
        <w:rPr>
          <w:rFonts w:ascii="Verdana" w:eastAsia="Times New Roman" w:hAnsi="Verdana" w:cs="Times New Roman"/>
          <w:color w:val="333333"/>
          <w:sz w:val="18"/>
          <w:szCs w:val="18"/>
          <w:lang w:eastAsia="en-IN"/>
        </w:rPr>
        <w:lastRenderedPageBreak/>
        <w:t>(.30 is the number shown in the figure). Use the “show running-</w:t>
      </w:r>
      <w:proofErr w:type="spellStart"/>
      <w:r w:rsidRPr="00A91336">
        <w:rPr>
          <w:rFonts w:ascii="Verdana" w:eastAsia="Times New Roman" w:hAnsi="Verdana" w:cs="Times New Roman"/>
          <w:color w:val="333333"/>
          <w:sz w:val="18"/>
          <w:szCs w:val="18"/>
          <w:lang w:eastAsia="en-IN"/>
        </w:rPr>
        <w:t>config</w:t>
      </w:r>
      <w:proofErr w:type="spellEnd"/>
      <w:r w:rsidRPr="00A91336">
        <w:rPr>
          <w:rFonts w:ascii="Verdana" w:eastAsia="Times New Roman" w:hAnsi="Verdana" w:cs="Times New Roman"/>
          <w:color w:val="333333"/>
          <w:sz w:val="18"/>
          <w:szCs w:val="18"/>
          <w:lang w:eastAsia="en-IN"/>
        </w:rPr>
        <w:t>” command to check which interface has the IP address of 172.22.242.30.</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CC"/>
          <w:sz w:val="18"/>
          <w:szCs w:val="18"/>
          <w:lang w:eastAsia="en-IN"/>
        </w:rPr>
        <w:t>Corp1#</w:t>
      </w:r>
      <w:r w:rsidRPr="00A91336">
        <w:rPr>
          <w:rFonts w:ascii="Verdana" w:eastAsia="Times New Roman" w:hAnsi="Verdana" w:cs="Times New Roman"/>
          <w:b/>
          <w:bCs/>
          <w:color w:val="FF00FF"/>
          <w:sz w:val="18"/>
          <w:szCs w:val="18"/>
          <w:lang w:eastAsia="en-IN"/>
        </w:rPr>
        <w:t>show running-</w:t>
      </w:r>
      <w:proofErr w:type="spellStart"/>
      <w:r w:rsidRPr="00A91336">
        <w:rPr>
          <w:rFonts w:ascii="Verdana" w:eastAsia="Times New Roman" w:hAnsi="Verdana" w:cs="Times New Roman"/>
          <w:b/>
          <w:bCs/>
          <w:color w:val="FF00FF"/>
          <w:sz w:val="18"/>
          <w:szCs w:val="18"/>
          <w:lang w:eastAsia="en-IN"/>
        </w:rPr>
        <w:t>config</w:t>
      </w:r>
      <w:proofErr w:type="spellEnd"/>
    </w:p>
    <w:p w:rsidR="00A91336" w:rsidRPr="00A91336" w:rsidRDefault="00A91336" w:rsidP="00A91336">
      <w:pPr>
        <w:shd w:val="clear" w:color="auto" w:fill="FFFFFF"/>
        <w:spacing w:after="150" w:line="261" w:lineRule="atLeast"/>
        <w:jc w:val="center"/>
        <w:rPr>
          <w:rFonts w:ascii="Verdana" w:eastAsia="Times New Roman" w:hAnsi="Verdana" w:cs="Times New Roman"/>
          <w:color w:val="333333"/>
          <w:sz w:val="18"/>
          <w:szCs w:val="18"/>
          <w:lang w:eastAsia="en-IN"/>
        </w:rPr>
      </w:pPr>
      <w:r w:rsidRPr="00A91336">
        <w:rPr>
          <w:rFonts w:ascii="Verdana" w:eastAsia="Times New Roman" w:hAnsi="Verdana" w:cs="Times New Roman"/>
          <w:noProof/>
          <w:color w:val="333333"/>
          <w:sz w:val="18"/>
          <w:szCs w:val="18"/>
          <w:lang w:eastAsia="en-IN"/>
        </w:rPr>
        <w:drawing>
          <wp:inline distT="0" distB="0" distL="0" distR="0">
            <wp:extent cx="2970530" cy="3030220"/>
            <wp:effectExtent l="0" t="0" r="1270" b="0"/>
            <wp:docPr id="26" name="Picture 26" descr="access_list_sim_show_run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ccess_list_sim_show_runni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3030220"/>
                    </a:xfrm>
                    <a:prstGeom prst="rect">
                      <a:avLst/>
                    </a:prstGeom>
                    <a:noFill/>
                    <a:ln>
                      <a:noFill/>
                    </a:ln>
                  </pic:spPr>
                </pic:pic>
              </a:graphicData>
            </a:graphic>
          </wp:inline>
        </w:drawing>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We learn that interface FastEthernet0/1 is the interface connected to Server LAN network. It is the interface we will apply our access-list (for outbound direction).</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CC"/>
          <w:sz w:val="18"/>
          <w:szCs w:val="18"/>
          <w:lang w:eastAsia="en-IN"/>
        </w:rPr>
        <w:t>Corp1#</w:t>
      </w:r>
      <w:r w:rsidRPr="00A91336">
        <w:rPr>
          <w:rFonts w:ascii="Verdana" w:eastAsia="Times New Roman" w:hAnsi="Verdana" w:cs="Times New Roman"/>
          <w:b/>
          <w:bCs/>
          <w:color w:val="FF00FF"/>
          <w:sz w:val="18"/>
          <w:szCs w:val="18"/>
          <w:lang w:eastAsia="en-IN"/>
        </w:rPr>
        <w:t>configure terminal</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Our access-list needs to allow host C – 192.168.33.3 to the Finance Web Server 172.22.242.23 via web (port 80)</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A91336">
        <w:rPr>
          <w:rFonts w:ascii="Verdana" w:eastAsia="Times New Roman" w:hAnsi="Verdana" w:cs="Times New Roman"/>
          <w:b/>
          <w:bCs/>
          <w:color w:val="3333CC"/>
          <w:sz w:val="18"/>
          <w:szCs w:val="18"/>
          <w:lang w:eastAsia="en-IN"/>
        </w:rPr>
        <w:t>Corp1(</w:t>
      </w:r>
      <w:proofErr w:type="spellStart"/>
      <w:proofErr w:type="gramEnd"/>
      <w:r w:rsidRPr="00A91336">
        <w:rPr>
          <w:rFonts w:ascii="Verdana" w:eastAsia="Times New Roman" w:hAnsi="Verdana" w:cs="Times New Roman"/>
          <w:b/>
          <w:bCs/>
          <w:color w:val="3333CC"/>
          <w:sz w:val="18"/>
          <w:szCs w:val="18"/>
          <w:lang w:eastAsia="en-IN"/>
        </w:rPr>
        <w:t>config</w:t>
      </w:r>
      <w:proofErr w:type="spellEnd"/>
      <w:r w:rsidRPr="00A91336">
        <w:rPr>
          <w:rFonts w:ascii="Verdana" w:eastAsia="Times New Roman" w:hAnsi="Verdana" w:cs="Times New Roman"/>
          <w:b/>
          <w:bCs/>
          <w:color w:val="3333CC"/>
          <w:sz w:val="18"/>
          <w:szCs w:val="18"/>
          <w:lang w:eastAsia="en-IN"/>
        </w:rPr>
        <w:t>)#</w:t>
      </w:r>
      <w:r w:rsidRPr="00A91336">
        <w:rPr>
          <w:rFonts w:ascii="Verdana" w:eastAsia="Times New Roman" w:hAnsi="Verdana" w:cs="Times New Roman"/>
          <w:b/>
          <w:bCs/>
          <w:color w:val="FF00FF"/>
          <w:sz w:val="18"/>
          <w:szCs w:val="18"/>
          <w:lang w:eastAsia="en-IN"/>
        </w:rPr>
        <w:t xml:space="preserve">access-list 100 permit </w:t>
      </w:r>
      <w:proofErr w:type="spellStart"/>
      <w:r w:rsidRPr="00A91336">
        <w:rPr>
          <w:rFonts w:ascii="Verdana" w:eastAsia="Times New Roman" w:hAnsi="Verdana" w:cs="Times New Roman"/>
          <w:b/>
          <w:bCs/>
          <w:color w:val="FF00FF"/>
          <w:sz w:val="18"/>
          <w:szCs w:val="18"/>
          <w:lang w:eastAsia="en-IN"/>
        </w:rPr>
        <w:t>tcp</w:t>
      </w:r>
      <w:proofErr w:type="spellEnd"/>
      <w:r w:rsidRPr="00A91336">
        <w:rPr>
          <w:rFonts w:ascii="Verdana" w:eastAsia="Times New Roman" w:hAnsi="Verdana" w:cs="Times New Roman"/>
          <w:b/>
          <w:bCs/>
          <w:color w:val="FF00FF"/>
          <w:sz w:val="18"/>
          <w:szCs w:val="18"/>
          <w:lang w:eastAsia="en-IN"/>
        </w:rPr>
        <w:t xml:space="preserve"> host 192.168.33.3 host 172.22.242.23 </w:t>
      </w:r>
      <w:proofErr w:type="spellStart"/>
      <w:r w:rsidRPr="00A91336">
        <w:rPr>
          <w:rFonts w:ascii="Verdana" w:eastAsia="Times New Roman" w:hAnsi="Verdana" w:cs="Times New Roman"/>
          <w:b/>
          <w:bCs/>
          <w:color w:val="FF00FF"/>
          <w:sz w:val="18"/>
          <w:szCs w:val="18"/>
          <w:lang w:eastAsia="en-IN"/>
        </w:rPr>
        <w:t>eq</w:t>
      </w:r>
      <w:proofErr w:type="spellEnd"/>
      <w:r w:rsidRPr="00A91336">
        <w:rPr>
          <w:rFonts w:ascii="Verdana" w:eastAsia="Times New Roman" w:hAnsi="Verdana" w:cs="Times New Roman"/>
          <w:b/>
          <w:bCs/>
          <w:color w:val="FF00FF"/>
          <w:sz w:val="18"/>
          <w:szCs w:val="18"/>
          <w:lang w:eastAsia="en-IN"/>
        </w:rPr>
        <w:t xml:space="preserve"> 80</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Deny other hosts access to the Finance Web Server via web</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A91336">
        <w:rPr>
          <w:rFonts w:ascii="Verdana" w:eastAsia="Times New Roman" w:hAnsi="Verdana" w:cs="Times New Roman"/>
          <w:b/>
          <w:bCs/>
          <w:color w:val="3333CC"/>
          <w:sz w:val="18"/>
          <w:szCs w:val="18"/>
          <w:lang w:eastAsia="en-IN"/>
        </w:rPr>
        <w:t>Corp1(</w:t>
      </w:r>
      <w:proofErr w:type="spellStart"/>
      <w:proofErr w:type="gramEnd"/>
      <w:r w:rsidRPr="00A91336">
        <w:rPr>
          <w:rFonts w:ascii="Verdana" w:eastAsia="Times New Roman" w:hAnsi="Verdana" w:cs="Times New Roman"/>
          <w:b/>
          <w:bCs/>
          <w:color w:val="3333CC"/>
          <w:sz w:val="18"/>
          <w:szCs w:val="18"/>
          <w:lang w:eastAsia="en-IN"/>
        </w:rPr>
        <w:t>config</w:t>
      </w:r>
      <w:proofErr w:type="spellEnd"/>
      <w:r w:rsidRPr="00A91336">
        <w:rPr>
          <w:rFonts w:ascii="Verdana" w:eastAsia="Times New Roman" w:hAnsi="Verdana" w:cs="Times New Roman"/>
          <w:b/>
          <w:bCs/>
          <w:color w:val="3333CC"/>
          <w:sz w:val="18"/>
          <w:szCs w:val="18"/>
          <w:lang w:eastAsia="en-IN"/>
        </w:rPr>
        <w:t>)#</w:t>
      </w:r>
      <w:r w:rsidRPr="00A91336">
        <w:rPr>
          <w:rFonts w:ascii="Verdana" w:eastAsia="Times New Roman" w:hAnsi="Verdana" w:cs="Times New Roman"/>
          <w:b/>
          <w:bCs/>
          <w:color w:val="FF00FF"/>
          <w:sz w:val="18"/>
          <w:szCs w:val="18"/>
          <w:lang w:eastAsia="en-IN"/>
        </w:rPr>
        <w:t xml:space="preserve">access-list 100 deny </w:t>
      </w:r>
      <w:proofErr w:type="spellStart"/>
      <w:r w:rsidRPr="00A91336">
        <w:rPr>
          <w:rFonts w:ascii="Verdana" w:eastAsia="Times New Roman" w:hAnsi="Verdana" w:cs="Times New Roman"/>
          <w:b/>
          <w:bCs/>
          <w:color w:val="FF00FF"/>
          <w:sz w:val="18"/>
          <w:szCs w:val="18"/>
          <w:lang w:eastAsia="en-IN"/>
        </w:rPr>
        <w:t>tcp</w:t>
      </w:r>
      <w:proofErr w:type="spellEnd"/>
      <w:r w:rsidRPr="00A91336">
        <w:rPr>
          <w:rFonts w:ascii="Verdana" w:eastAsia="Times New Roman" w:hAnsi="Verdana" w:cs="Times New Roman"/>
          <w:b/>
          <w:bCs/>
          <w:color w:val="FF00FF"/>
          <w:sz w:val="18"/>
          <w:szCs w:val="18"/>
          <w:lang w:eastAsia="en-IN"/>
        </w:rPr>
        <w:t xml:space="preserve"> any host 172.22.242.23 </w:t>
      </w:r>
      <w:proofErr w:type="spellStart"/>
      <w:r w:rsidRPr="00A91336">
        <w:rPr>
          <w:rFonts w:ascii="Verdana" w:eastAsia="Times New Roman" w:hAnsi="Verdana" w:cs="Times New Roman"/>
          <w:b/>
          <w:bCs/>
          <w:color w:val="FF00FF"/>
          <w:sz w:val="18"/>
          <w:szCs w:val="18"/>
          <w:lang w:eastAsia="en-IN"/>
        </w:rPr>
        <w:t>eq</w:t>
      </w:r>
      <w:proofErr w:type="spellEnd"/>
      <w:r w:rsidRPr="00A91336">
        <w:rPr>
          <w:rFonts w:ascii="Verdana" w:eastAsia="Times New Roman" w:hAnsi="Verdana" w:cs="Times New Roman"/>
          <w:b/>
          <w:bCs/>
          <w:color w:val="FF00FF"/>
          <w:sz w:val="18"/>
          <w:szCs w:val="18"/>
          <w:lang w:eastAsia="en-IN"/>
        </w:rPr>
        <w:t xml:space="preserve"> 80</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All other traffic is permitted</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A91336">
        <w:rPr>
          <w:rFonts w:ascii="Verdana" w:eastAsia="Times New Roman" w:hAnsi="Verdana" w:cs="Times New Roman"/>
          <w:b/>
          <w:bCs/>
          <w:color w:val="3333CC"/>
          <w:sz w:val="18"/>
          <w:szCs w:val="18"/>
          <w:lang w:eastAsia="en-IN"/>
        </w:rPr>
        <w:t>Corp1(</w:t>
      </w:r>
      <w:proofErr w:type="spellStart"/>
      <w:proofErr w:type="gramEnd"/>
      <w:r w:rsidRPr="00A91336">
        <w:rPr>
          <w:rFonts w:ascii="Verdana" w:eastAsia="Times New Roman" w:hAnsi="Verdana" w:cs="Times New Roman"/>
          <w:b/>
          <w:bCs/>
          <w:color w:val="3333CC"/>
          <w:sz w:val="18"/>
          <w:szCs w:val="18"/>
          <w:lang w:eastAsia="en-IN"/>
        </w:rPr>
        <w:t>config</w:t>
      </w:r>
      <w:proofErr w:type="spellEnd"/>
      <w:r w:rsidRPr="00A91336">
        <w:rPr>
          <w:rFonts w:ascii="Verdana" w:eastAsia="Times New Roman" w:hAnsi="Verdana" w:cs="Times New Roman"/>
          <w:b/>
          <w:bCs/>
          <w:color w:val="3333CC"/>
          <w:sz w:val="18"/>
          <w:szCs w:val="18"/>
          <w:lang w:eastAsia="en-IN"/>
        </w:rPr>
        <w:t>)#</w:t>
      </w:r>
      <w:r w:rsidRPr="00A91336">
        <w:rPr>
          <w:rFonts w:ascii="Verdana" w:eastAsia="Times New Roman" w:hAnsi="Verdana" w:cs="Times New Roman"/>
          <w:b/>
          <w:bCs/>
          <w:color w:val="FF00FF"/>
          <w:sz w:val="18"/>
          <w:szCs w:val="18"/>
          <w:lang w:eastAsia="en-IN"/>
        </w:rPr>
        <w:t xml:space="preserve">access-list 100 permit </w:t>
      </w:r>
      <w:proofErr w:type="spellStart"/>
      <w:r w:rsidRPr="00A91336">
        <w:rPr>
          <w:rFonts w:ascii="Verdana" w:eastAsia="Times New Roman" w:hAnsi="Verdana" w:cs="Times New Roman"/>
          <w:b/>
          <w:bCs/>
          <w:color w:val="FF00FF"/>
          <w:sz w:val="18"/>
          <w:szCs w:val="18"/>
          <w:lang w:eastAsia="en-IN"/>
        </w:rPr>
        <w:t>ip</w:t>
      </w:r>
      <w:proofErr w:type="spellEnd"/>
      <w:r w:rsidRPr="00A91336">
        <w:rPr>
          <w:rFonts w:ascii="Verdana" w:eastAsia="Times New Roman" w:hAnsi="Verdana" w:cs="Times New Roman"/>
          <w:b/>
          <w:bCs/>
          <w:color w:val="FF00FF"/>
          <w:sz w:val="18"/>
          <w:szCs w:val="18"/>
          <w:lang w:eastAsia="en-IN"/>
        </w:rPr>
        <w:t xml:space="preserve"> any </w:t>
      </w:r>
      <w:proofErr w:type="spellStart"/>
      <w:r w:rsidRPr="00A91336">
        <w:rPr>
          <w:rFonts w:ascii="Verdana" w:eastAsia="Times New Roman" w:hAnsi="Verdana" w:cs="Times New Roman"/>
          <w:b/>
          <w:bCs/>
          <w:color w:val="FF00FF"/>
          <w:sz w:val="18"/>
          <w:szCs w:val="18"/>
          <w:lang w:eastAsia="en-IN"/>
        </w:rPr>
        <w:t>any</w:t>
      </w:r>
      <w:proofErr w:type="spellEnd"/>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Apply this access-list to Fa0/1 interface (outbound direction)</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A91336">
        <w:rPr>
          <w:rFonts w:ascii="Verdana" w:eastAsia="Times New Roman" w:hAnsi="Verdana" w:cs="Times New Roman"/>
          <w:b/>
          <w:bCs/>
          <w:color w:val="3333CC"/>
          <w:sz w:val="18"/>
          <w:szCs w:val="18"/>
          <w:lang w:eastAsia="en-IN"/>
        </w:rPr>
        <w:t>Corp1(</w:t>
      </w:r>
      <w:proofErr w:type="spellStart"/>
      <w:proofErr w:type="gramEnd"/>
      <w:r w:rsidRPr="00A91336">
        <w:rPr>
          <w:rFonts w:ascii="Verdana" w:eastAsia="Times New Roman" w:hAnsi="Verdana" w:cs="Times New Roman"/>
          <w:b/>
          <w:bCs/>
          <w:color w:val="3333CC"/>
          <w:sz w:val="18"/>
          <w:szCs w:val="18"/>
          <w:lang w:eastAsia="en-IN"/>
        </w:rPr>
        <w:t>config</w:t>
      </w:r>
      <w:proofErr w:type="spellEnd"/>
      <w:r w:rsidRPr="00A91336">
        <w:rPr>
          <w:rFonts w:ascii="Verdana" w:eastAsia="Times New Roman" w:hAnsi="Verdana" w:cs="Times New Roman"/>
          <w:b/>
          <w:bCs/>
          <w:color w:val="3333CC"/>
          <w:sz w:val="18"/>
          <w:szCs w:val="18"/>
          <w:lang w:eastAsia="en-IN"/>
        </w:rPr>
        <w:t>)#</w:t>
      </w:r>
      <w:r w:rsidRPr="00A91336">
        <w:rPr>
          <w:rFonts w:ascii="Verdana" w:eastAsia="Times New Roman" w:hAnsi="Verdana" w:cs="Times New Roman"/>
          <w:b/>
          <w:bCs/>
          <w:color w:val="FF00FF"/>
          <w:sz w:val="18"/>
          <w:szCs w:val="18"/>
          <w:lang w:eastAsia="en-IN"/>
        </w:rPr>
        <w:t>interface fa0/1</w:t>
      </w:r>
      <w:r w:rsidRPr="00A91336">
        <w:rPr>
          <w:rFonts w:ascii="Verdana" w:eastAsia="Times New Roman" w:hAnsi="Verdana" w:cs="Times New Roman"/>
          <w:color w:val="333333"/>
          <w:sz w:val="18"/>
          <w:szCs w:val="18"/>
          <w:lang w:eastAsia="en-IN"/>
        </w:rPr>
        <w:br/>
      </w:r>
      <w:r w:rsidRPr="00A91336">
        <w:rPr>
          <w:rFonts w:ascii="Verdana" w:eastAsia="Times New Roman" w:hAnsi="Verdana" w:cs="Times New Roman"/>
          <w:b/>
          <w:bCs/>
          <w:color w:val="3333CC"/>
          <w:sz w:val="18"/>
          <w:szCs w:val="18"/>
          <w:lang w:eastAsia="en-IN"/>
        </w:rPr>
        <w:t>Corp1(</w:t>
      </w:r>
      <w:proofErr w:type="spellStart"/>
      <w:r w:rsidRPr="00A91336">
        <w:rPr>
          <w:rFonts w:ascii="Verdana" w:eastAsia="Times New Roman" w:hAnsi="Verdana" w:cs="Times New Roman"/>
          <w:b/>
          <w:bCs/>
          <w:color w:val="3333CC"/>
          <w:sz w:val="18"/>
          <w:szCs w:val="18"/>
          <w:lang w:eastAsia="en-IN"/>
        </w:rPr>
        <w:t>config</w:t>
      </w:r>
      <w:proofErr w:type="spellEnd"/>
      <w:r w:rsidRPr="00A91336">
        <w:rPr>
          <w:rFonts w:ascii="Verdana" w:eastAsia="Times New Roman" w:hAnsi="Verdana" w:cs="Times New Roman"/>
          <w:b/>
          <w:bCs/>
          <w:color w:val="3333CC"/>
          <w:sz w:val="18"/>
          <w:szCs w:val="18"/>
          <w:lang w:eastAsia="en-IN"/>
        </w:rPr>
        <w:t>-if)#</w:t>
      </w:r>
      <w:proofErr w:type="spellStart"/>
      <w:r w:rsidRPr="00A91336">
        <w:rPr>
          <w:rFonts w:ascii="Verdana" w:eastAsia="Times New Roman" w:hAnsi="Verdana" w:cs="Times New Roman"/>
          <w:b/>
          <w:bCs/>
          <w:color w:val="FF00FF"/>
          <w:sz w:val="18"/>
          <w:szCs w:val="18"/>
          <w:lang w:eastAsia="en-IN"/>
        </w:rPr>
        <w:t>ip</w:t>
      </w:r>
      <w:proofErr w:type="spellEnd"/>
      <w:r w:rsidRPr="00A91336">
        <w:rPr>
          <w:rFonts w:ascii="Verdana" w:eastAsia="Times New Roman" w:hAnsi="Verdana" w:cs="Times New Roman"/>
          <w:b/>
          <w:bCs/>
          <w:color w:val="FF00FF"/>
          <w:sz w:val="18"/>
          <w:szCs w:val="18"/>
          <w:lang w:eastAsia="en-IN"/>
        </w:rPr>
        <w:t xml:space="preserve"> access-group 100 out</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Notice: We have to apply the access-list to Fa0/1 interface (not Fa0/0 interface) so that the access-list can filter traffic coming from both the LAN and the Core networks. If we apply access list to the inbound interface we can only filter traffic from the LAN network.</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33"/>
          <w:sz w:val="18"/>
          <w:szCs w:val="18"/>
          <w:lang w:eastAsia="en-IN"/>
        </w:rPr>
        <w:t>In the real exam</w:t>
      </w:r>
      <w:r w:rsidRPr="00A91336">
        <w:rPr>
          <w:rFonts w:ascii="Verdana" w:eastAsia="Times New Roman" w:hAnsi="Verdana" w:cs="Times New Roman"/>
          <w:color w:val="333333"/>
          <w:sz w:val="18"/>
          <w:szCs w:val="18"/>
          <w:lang w:eastAsia="en-IN"/>
        </w:rPr>
        <w:t>, just click on host C and open its web browser. In the address box type </w:t>
      </w:r>
      <w:r w:rsidRPr="00A91336">
        <w:rPr>
          <w:rFonts w:ascii="Verdana" w:eastAsia="Times New Roman" w:hAnsi="Verdana" w:cs="Times New Roman"/>
          <w:b/>
          <w:bCs/>
          <w:color w:val="FF00FF"/>
          <w:sz w:val="18"/>
          <w:szCs w:val="18"/>
          <w:lang w:eastAsia="en-IN"/>
        </w:rPr>
        <w:t>http://172.22.242.23</w:t>
      </w:r>
      <w:r w:rsidRPr="00A91336">
        <w:rPr>
          <w:rFonts w:ascii="Verdana" w:eastAsia="Times New Roman" w:hAnsi="Verdana" w:cs="Times New Roman"/>
          <w:color w:val="333333"/>
          <w:sz w:val="18"/>
          <w:szCs w:val="18"/>
          <w:lang w:eastAsia="en-IN"/>
        </w:rPr>
        <w:t> to check if you are allowed to access Finance Web Server or not. If your configuration is correct then you can access it.</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Click on other hosts (A, B and D) and check to make sure you can’t access Finance Web Server from these hosts.</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Finally, save the configuration</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proofErr w:type="gramStart"/>
      <w:r w:rsidRPr="00A91336">
        <w:rPr>
          <w:rFonts w:ascii="Verdana" w:eastAsia="Times New Roman" w:hAnsi="Verdana" w:cs="Times New Roman"/>
          <w:b/>
          <w:bCs/>
          <w:color w:val="3333CC"/>
          <w:sz w:val="18"/>
          <w:szCs w:val="18"/>
          <w:lang w:eastAsia="en-IN"/>
        </w:rPr>
        <w:t>Corp1(</w:t>
      </w:r>
      <w:proofErr w:type="spellStart"/>
      <w:proofErr w:type="gramEnd"/>
      <w:r w:rsidRPr="00A91336">
        <w:rPr>
          <w:rFonts w:ascii="Verdana" w:eastAsia="Times New Roman" w:hAnsi="Verdana" w:cs="Times New Roman"/>
          <w:b/>
          <w:bCs/>
          <w:color w:val="3333CC"/>
          <w:sz w:val="18"/>
          <w:szCs w:val="18"/>
          <w:lang w:eastAsia="en-IN"/>
        </w:rPr>
        <w:t>config</w:t>
      </w:r>
      <w:proofErr w:type="spellEnd"/>
      <w:r w:rsidRPr="00A91336">
        <w:rPr>
          <w:rFonts w:ascii="Verdana" w:eastAsia="Times New Roman" w:hAnsi="Verdana" w:cs="Times New Roman"/>
          <w:b/>
          <w:bCs/>
          <w:color w:val="3333CC"/>
          <w:sz w:val="18"/>
          <w:szCs w:val="18"/>
          <w:lang w:eastAsia="en-IN"/>
        </w:rPr>
        <w:t>-if)#</w:t>
      </w:r>
      <w:r w:rsidRPr="00A91336">
        <w:rPr>
          <w:rFonts w:ascii="Verdana" w:eastAsia="Times New Roman" w:hAnsi="Verdana" w:cs="Times New Roman"/>
          <w:b/>
          <w:bCs/>
          <w:color w:val="FF00FF"/>
          <w:sz w:val="18"/>
          <w:szCs w:val="18"/>
          <w:lang w:eastAsia="en-IN"/>
        </w:rPr>
        <w:t>end</w:t>
      </w:r>
      <w:r w:rsidRPr="00A91336">
        <w:rPr>
          <w:rFonts w:ascii="Verdana" w:eastAsia="Times New Roman" w:hAnsi="Verdana" w:cs="Times New Roman"/>
          <w:color w:val="333333"/>
          <w:sz w:val="18"/>
          <w:szCs w:val="18"/>
          <w:lang w:eastAsia="en-IN"/>
        </w:rPr>
        <w:br/>
      </w:r>
      <w:r w:rsidRPr="00A91336">
        <w:rPr>
          <w:rFonts w:ascii="Verdana" w:eastAsia="Times New Roman" w:hAnsi="Verdana" w:cs="Times New Roman"/>
          <w:b/>
          <w:bCs/>
          <w:color w:val="3333CC"/>
          <w:sz w:val="18"/>
          <w:szCs w:val="18"/>
          <w:lang w:eastAsia="en-IN"/>
        </w:rPr>
        <w:t>Corp1#</w:t>
      </w:r>
      <w:r w:rsidRPr="00A91336">
        <w:rPr>
          <w:rFonts w:ascii="Verdana" w:eastAsia="Times New Roman" w:hAnsi="Verdana" w:cs="Times New Roman"/>
          <w:b/>
          <w:bCs/>
          <w:color w:val="FF00FF"/>
          <w:sz w:val="18"/>
          <w:szCs w:val="18"/>
          <w:lang w:eastAsia="en-IN"/>
        </w:rPr>
        <w:t>copy running-</w:t>
      </w:r>
      <w:proofErr w:type="spellStart"/>
      <w:r w:rsidRPr="00A91336">
        <w:rPr>
          <w:rFonts w:ascii="Verdana" w:eastAsia="Times New Roman" w:hAnsi="Verdana" w:cs="Times New Roman"/>
          <w:b/>
          <w:bCs/>
          <w:color w:val="FF00FF"/>
          <w:sz w:val="18"/>
          <w:szCs w:val="18"/>
          <w:lang w:eastAsia="en-IN"/>
        </w:rPr>
        <w:t>config</w:t>
      </w:r>
      <w:proofErr w:type="spellEnd"/>
      <w:r w:rsidRPr="00A91336">
        <w:rPr>
          <w:rFonts w:ascii="Verdana" w:eastAsia="Times New Roman" w:hAnsi="Verdana" w:cs="Times New Roman"/>
          <w:b/>
          <w:bCs/>
          <w:color w:val="FF00FF"/>
          <w:sz w:val="18"/>
          <w:szCs w:val="18"/>
          <w:lang w:eastAsia="en-IN"/>
        </w:rPr>
        <w:t xml:space="preserve"> </w:t>
      </w:r>
      <w:proofErr w:type="spellStart"/>
      <w:r w:rsidRPr="00A91336">
        <w:rPr>
          <w:rFonts w:ascii="Verdana" w:eastAsia="Times New Roman" w:hAnsi="Verdana" w:cs="Times New Roman"/>
          <w:b/>
          <w:bCs/>
          <w:color w:val="FF00FF"/>
          <w:sz w:val="18"/>
          <w:szCs w:val="18"/>
          <w:lang w:eastAsia="en-IN"/>
        </w:rPr>
        <w:t>startup-config</w:t>
      </w:r>
      <w:proofErr w:type="spellEnd"/>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(This configuration only prevents hosts from accessing Finance Web Server via web but if this server supports other traffic – like FTP, SMTP… then other hosts can access it, too.)</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Notice: In the real exam, you might be asked to allow other host (A, B or D) to access the Finance Web Server so please read the requirement carefully.</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33"/>
          <w:sz w:val="18"/>
          <w:szCs w:val="18"/>
          <w:lang w:eastAsia="en-IN"/>
        </w:rPr>
        <w:t>Some modifications:</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33"/>
          <w:sz w:val="18"/>
          <w:szCs w:val="18"/>
          <w:lang w:eastAsia="en-IN"/>
        </w:rPr>
        <w:lastRenderedPageBreak/>
        <w:t>Modification 1:</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367"/>
        <w:gridCol w:w="5390"/>
      </w:tblGrid>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permit host B from accessing finance server</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host 192.168.33.2 host 172.22.242.23</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deny host B from accessing other servers (not the whole network)</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deny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host 192.168.33.2 172.22.242.16 0.0.0.15</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permit everything else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w:t>
            </w:r>
            <w:proofErr w:type="spellStart"/>
            <w:r w:rsidRPr="00A91336">
              <w:rPr>
                <w:rFonts w:ascii="Times New Roman" w:eastAsia="Times New Roman" w:hAnsi="Times New Roman" w:cs="Times New Roman"/>
                <w:sz w:val="24"/>
                <w:szCs w:val="24"/>
                <w:lang w:eastAsia="en-IN"/>
              </w:rPr>
              <w:t>any</w:t>
            </w:r>
            <w:proofErr w:type="spellEnd"/>
          </w:p>
        </w:tc>
      </w:tr>
    </w:tbl>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33"/>
          <w:sz w:val="18"/>
          <w:szCs w:val="18"/>
          <w:lang w:eastAsia="en-IN"/>
        </w:rPr>
        <w:t>Modification 2:</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5718"/>
        <w:gridCol w:w="5039"/>
      </w:tblGrid>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Only allow Host C to </w:t>
            </w:r>
            <w:proofErr w:type="spellStart"/>
            <w:r w:rsidRPr="00A91336">
              <w:rPr>
                <w:rFonts w:ascii="Times New Roman" w:eastAsia="Times New Roman" w:hAnsi="Times New Roman" w:cs="Times New Roman"/>
                <w:sz w:val="24"/>
                <w:szCs w:val="24"/>
                <w:lang w:eastAsia="en-IN"/>
              </w:rPr>
              <w:t>to</w:t>
            </w:r>
            <w:proofErr w:type="spellEnd"/>
            <w:r w:rsidRPr="00A91336">
              <w:rPr>
                <w:rFonts w:ascii="Times New Roman" w:eastAsia="Times New Roman" w:hAnsi="Times New Roman" w:cs="Times New Roman"/>
                <w:sz w:val="24"/>
                <w:szCs w:val="24"/>
                <w:lang w:eastAsia="en-IN"/>
              </w:rPr>
              <w:t xml:space="preserve"> access the financial server</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host 192.168.33.3 host 172.22.242.23</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Not allow anyone else in any way communicate with the financial server</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deny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host 172.22.242.23</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Allow all other traffic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w:t>
            </w:r>
            <w:proofErr w:type="spellStart"/>
            <w:r w:rsidRPr="00A91336">
              <w:rPr>
                <w:rFonts w:ascii="Times New Roman" w:eastAsia="Times New Roman" w:hAnsi="Times New Roman" w:cs="Times New Roman"/>
                <w:sz w:val="24"/>
                <w:szCs w:val="24"/>
                <w:lang w:eastAsia="en-IN"/>
              </w:rPr>
              <w:t>any</w:t>
            </w:r>
            <w:proofErr w:type="spellEnd"/>
          </w:p>
        </w:tc>
      </w:tr>
    </w:tbl>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33"/>
          <w:sz w:val="18"/>
          <w:szCs w:val="18"/>
          <w:lang w:eastAsia="en-IN"/>
        </w:rPr>
        <w:t>Modification 3:</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4593"/>
        <w:gridCol w:w="6164"/>
      </w:tblGrid>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Host C should be able to use a web browser(HTTP)to access the Finance Web Server</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tcp</w:t>
            </w:r>
            <w:proofErr w:type="spellEnd"/>
            <w:r w:rsidRPr="00A91336">
              <w:rPr>
                <w:rFonts w:ascii="Times New Roman" w:eastAsia="Times New Roman" w:hAnsi="Times New Roman" w:cs="Times New Roman"/>
                <w:sz w:val="24"/>
                <w:szCs w:val="24"/>
                <w:lang w:eastAsia="en-IN"/>
              </w:rPr>
              <w:t xml:space="preserve"> host 192.168.33.3 host 172.22.242.23 </w:t>
            </w:r>
            <w:proofErr w:type="spellStart"/>
            <w:r w:rsidRPr="00A91336">
              <w:rPr>
                <w:rFonts w:ascii="Times New Roman" w:eastAsia="Times New Roman" w:hAnsi="Times New Roman" w:cs="Times New Roman"/>
                <w:sz w:val="24"/>
                <w:szCs w:val="24"/>
                <w:lang w:eastAsia="en-IN"/>
              </w:rPr>
              <w:t>eq</w:t>
            </w:r>
            <w:proofErr w:type="spellEnd"/>
            <w:r w:rsidRPr="00A91336">
              <w:rPr>
                <w:rFonts w:ascii="Times New Roman" w:eastAsia="Times New Roman" w:hAnsi="Times New Roman" w:cs="Times New Roman"/>
                <w:sz w:val="24"/>
                <w:szCs w:val="24"/>
                <w:lang w:eastAsia="en-IN"/>
              </w:rPr>
              <w:t xml:space="preserve"> 80</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Other types of access from host C to the Finance Web Server should be blocked</w:t>
            </w:r>
            <w:r w:rsidRPr="00A91336">
              <w:rPr>
                <w:rFonts w:ascii="Times New Roman" w:eastAsia="Times New Roman" w:hAnsi="Times New Roman" w:cs="Times New Roman"/>
                <w:sz w:val="24"/>
                <w:szCs w:val="24"/>
                <w:lang w:eastAsia="en-IN"/>
              </w:rPr>
              <w:br/>
              <w:t>- All access from hosts in the Core or local LAN to the Finance Web Server should be blocked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deny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host 172.22.242.23</w:t>
            </w:r>
            <w:r w:rsidRPr="00A91336">
              <w:rPr>
                <w:rFonts w:ascii="Times New Roman" w:eastAsia="Times New Roman" w:hAnsi="Times New Roman" w:cs="Times New Roman"/>
                <w:sz w:val="24"/>
                <w:szCs w:val="24"/>
                <w:lang w:eastAsia="en-IN"/>
              </w:rPr>
              <w:br/>
              <w:t xml:space="preserve">(because the requirement says we </w:t>
            </w:r>
            <w:proofErr w:type="spellStart"/>
            <w:r w:rsidRPr="00A91336">
              <w:rPr>
                <w:rFonts w:ascii="Times New Roman" w:eastAsia="Times New Roman" w:hAnsi="Times New Roman" w:cs="Times New Roman"/>
                <w:sz w:val="24"/>
                <w:szCs w:val="24"/>
                <w:lang w:eastAsia="en-IN"/>
              </w:rPr>
              <w:t>can not</w:t>
            </w:r>
            <w:proofErr w:type="spellEnd"/>
            <w:r w:rsidRPr="00A91336">
              <w:rPr>
                <w:rFonts w:ascii="Times New Roman" w:eastAsia="Times New Roman" w:hAnsi="Times New Roman" w:cs="Times New Roman"/>
                <w:sz w:val="24"/>
                <w:szCs w:val="24"/>
                <w:lang w:eastAsia="en-IN"/>
              </w:rPr>
              <w:t xml:space="preserve"> use more than 3 statements so we have to use “any” here for the hosts in the Core and hosts in local LAN)</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All hosts in the Core and local LAN should be able to access the Public Web Server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host</w:t>
            </w:r>
            <w:r w:rsidRPr="00A91336">
              <w:rPr>
                <w:rFonts w:ascii="Times New Roman" w:eastAsia="Times New Roman" w:hAnsi="Times New Roman" w:cs="Times New Roman"/>
                <w:sz w:val="24"/>
                <w:szCs w:val="24"/>
                <w:lang w:eastAsia="en-IN"/>
              </w:rPr>
              <w:br/>
              <w:t xml:space="preserve">(If the question asks this, surely it has to give you the IP of Public Web Server) but in the exam you should use “access-list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w:t>
            </w:r>
            <w:proofErr w:type="spellStart"/>
            <w:r w:rsidRPr="00A91336">
              <w:rPr>
                <w:rFonts w:ascii="Times New Roman" w:eastAsia="Times New Roman" w:hAnsi="Times New Roman" w:cs="Times New Roman"/>
                <w:sz w:val="24"/>
                <w:szCs w:val="24"/>
                <w:lang w:eastAsia="en-IN"/>
              </w:rPr>
              <w:t>any</w:t>
            </w:r>
            <w:proofErr w:type="spellEnd"/>
            <w:r w:rsidRPr="00A91336">
              <w:rPr>
                <w:rFonts w:ascii="Times New Roman" w:eastAsia="Times New Roman" w:hAnsi="Times New Roman" w:cs="Times New Roman"/>
                <w:sz w:val="24"/>
                <w:szCs w:val="24"/>
                <w:lang w:eastAsia="en-IN"/>
              </w:rPr>
              <w:t>”</w:t>
            </w:r>
          </w:p>
        </w:tc>
      </w:tr>
    </w:tbl>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b/>
          <w:bCs/>
          <w:color w:val="333333"/>
          <w:sz w:val="18"/>
          <w:szCs w:val="18"/>
          <w:lang w:eastAsia="en-IN"/>
        </w:rPr>
        <w:t>Modification 4:</w:t>
      </w:r>
    </w:p>
    <w:tbl>
      <w:tblPr>
        <w:tblW w:w="0" w:type="auto"/>
        <w:tblBorders>
          <w:top w:val="single" w:sz="12" w:space="0" w:color="CCCCCC"/>
          <w:left w:val="single" w:sz="12" w:space="0" w:color="CCCCCC"/>
          <w:bottom w:val="single" w:sz="12" w:space="0" w:color="CCCCCC"/>
          <w:right w:val="single" w:sz="12"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4372"/>
        <w:gridCol w:w="6385"/>
      </w:tblGrid>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Host C should be able to use a web browser to access the financial web server</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tcp</w:t>
            </w:r>
            <w:proofErr w:type="spellEnd"/>
            <w:r w:rsidRPr="00A91336">
              <w:rPr>
                <w:rFonts w:ascii="Times New Roman" w:eastAsia="Times New Roman" w:hAnsi="Times New Roman" w:cs="Times New Roman"/>
                <w:sz w:val="24"/>
                <w:szCs w:val="24"/>
                <w:lang w:eastAsia="en-IN"/>
              </w:rPr>
              <w:t xml:space="preserve"> host 192.168.33.3 host 172.22.242.23 </w:t>
            </w:r>
            <w:proofErr w:type="spellStart"/>
            <w:r w:rsidRPr="00A91336">
              <w:rPr>
                <w:rFonts w:ascii="Times New Roman" w:eastAsia="Times New Roman" w:hAnsi="Times New Roman" w:cs="Times New Roman"/>
                <w:sz w:val="24"/>
                <w:szCs w:val="24"/>
                <w:lang w:eastAsia="en-IN"/>
              </w:rPr>
              <w:t>eq</w:t>
            </w:r>
            <w:proofErr w:type="spellEnd"/>
            <w:r w:rsidRPr="00A91336">
              <w:rPr>
                <w:rFonts w:ascii="Times New Roman" w:eastAsia="Times New Roman" w:hAnsi="Times New Roman" w:cs="Times New Roman"/>
                <w:sz w:val="24"/>
                <w:szCs w:val="24"/>
                <w:lang w:eastAsia="en-IN"/>
              </w:rPr>
              <w:t xml:space="preserve"> 80</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Other types of access from host C to the finance web server should be blocked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deny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host 192.168.33.3 host 172.22.242.23</w:t>
            </w:r>
          </w:p>
        </w:tc>
      </w:tr>
      <w:tr w:rsidR="00A91336" w:rsidRPr="00A91336" w:rsidTr="00A91336">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All hosts in the core and on the local LAN should be able to access the Public web server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A91336" w:rsidRPr="00A91336" w:rsidRDefault="00A91336" w:rsidP="00A91336">
            <w:pPr>
              <w:spacing w:before="75" w:after="150" w:line="240" w:lineRule="auto"/>
              <w:rPr>
                <w:rFonts w:ascii="Times New Roman" w:eastAsia="Times New Roman" w:hAnsi="Times New Roman" w:cs="Times New Roman"/>
                <w:sz w:val="24"/>
                <w:szCs w:val="24"/>
                <w:lang w:eastAsia="en-IN"/>
              </w:rPr>
            </w:pPr>
            <w:r w:rsidRPr="00A91336">
              <w:rPr>
                <w:rFonts w:ascii="Times New Roman" w:eastAsia="Times New Roman" w:hAnsi="Times New Roman" w:cs="Times New Roman"/>
                <w:sz w:val="24"/>
                <w:szCs w:val="24"/>
                <w:lang w:eastAsia="en-IN"/>
              </w:rPr>
              <w:t xml:space="preserve">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host</w:t>
            </w:r>
            <w:r w:rsidRPr="00A91336">
              <w:rPr>
                <w:rFonts w:ascii="Times New Roman" w:eastAsia="Times New Roman" w:hAnsi="Times New Roman" w:cs="Times New Roman"/>
                <w:sz w:val="24"/>
                <w:szCs w:val="24"/>
                <w:lang w:eastAsia="en-IN"/>
              </w:rPr>
              <w:br/>
              <w:t xml:space="preserve">(The IP of Public Web Server will surely be given in this question) but in the exam you should use “access-list 100 permit </w:t>
            </w:r>
            <w:proofErr w:type="spellStart"/>
            <w:r w:rsidRPr="00A91336">
              <w:rPr>
                <w:rFonts w:ascii="Times New Roman" w:eastAsia="Times New Roman" w:hAnsi="Times New Roman" w:cs="Times New Roman"/>
                <w:sz w:val="24"/>
                <w:szCs w:val="24"/>
                <w:lang w:eastAsia="en-IN"/>
              </w:rPr>
              <w:t>ip</w:t>
            </w:r>
            <w:proofErr w:type="spellEnd"/>
            <w:r w:rsidRPr="00A91336">
              <w:rPr>
                <w:rFonts w:ascii="Times New Roman" w:eastAsia="Times New Roman" w:hAnsi="Times New Roman" w:cs="Times New Roman"/>
                <w:sz w:val="24"/>
                <w:szCs w:val="24"/>
                <w:lang w:eastAsia="en-IN"/>
              </w:rPr>
              <w:t xml:space="preserve"> any </w:t>
            </w:r>
            <w:proofErr w:type="spellStart"/>
            <w:r w:rsidRPr="00A91336">
              <w:rPr>
                <w:rFonts w:ascii="Times New Roman" w:eastAsia="Times New Roman" w:hAnsi="Times New Roman" w:cs="Times New Roman"/>
                <w:sz w:val="24"/>
                <w:szCs w:val="24"/>
                <w:lang w:eastAsia="en-IN"/>
              </w:rPr>
              <w:t>any</w:t>
            </w:r>
            <w:proofErr w:type="spellEnd"/>
            <w:r w:rsidRPr="00A91336">
              <w:rPr>
                <w:rFonts w:ascii="Times New Roman" w:eastAsia="Times New Roman" w:hAnsi="Times New Roman" w:cs="Times New Roman"/>
                <w:sz w:val="24"/>
                <w:szCs w:val="24"/>
                <w:lang w:eastAsia="en-IN"/>
              </w:rPr>
              <w:t>”</w:t>
            </w:r>
          </w:p>
        </w:tc>
      </w:tr>
    </w:tbl>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 There are some reports about the command of “All hosts in the core and on the local LAN should be able to access the Public web server” saying that the correct command should be “access-list 100 permit </w:t>
      </w:r>
      <w:proofErr w:type="spellStart"/>
      <w:r w:rsidRPr="00A91336">
        <w:rPr>
          <w:rFonts w:ascii="Verdana" w:eastAsia="Times New Roman" w:hAnsi="Verdana" w:cs="Times New Roman"/>
          <w:color w:val="333333"/>
          <w:sz w:val="18"/>
          <w:szCs w:val="18"/>
          <w:lang w:eastAsia="en-IN"/>
        </w:rPr>
        <w:t>ip</w:t>
      </w:r>
      <w:proofErr w:type="spellEnd"/>
      <w:r w:rsidRPr="00A91336">
        <w:rPr>
          <w:rFonts w:ascii="Verdana" w:eastAsia="Times New Roman" w:hAnsi="Verdana" w:cs="Times New Roman"/>
          <w:color w:val="333333"/>
          <w:sz w:val="18"/>
          <w:szCs w:val="18"/>
          <w:lang w:eastAsia="en-IN"/>
        </w:rPr>
        <w:t xml:space="preserve"> any </w:t>
      </w:r>
      <w:proofErr w:type="spellStart"/>
      <w:r w:rsidRPr="00A91336">
        <w:rPr>
          <w:rFonts w:ascii="Verdana" w:eastAsia="Times New Roman" w:hAnsi="Verdana" w:cs="Times New Roman"/>
          <w:color w:val="333333"/>
          <w:sz w:val="18"/>
          <w:szCs w:val="18"/>
          <w:lang w:eastAsia="en-IN"/>
        </w:rPr>
        <w:t>any</w:t>
      </w:r>
      <w:proofErr w:type="spellEnd"/>
      <w:r w:rsidRPr="00A91336">
        <w:rPr>
          <w:rFonts w:ascii="Verdana" w:eastAsia="Times New Roman" w:hAnsi="Verdana" w:cs="Times New Roman"/>
          <w:color w:val="333333"/>
          <w:sz w:val="18"/>
          <w:szCs w:val="18"/>
          <w:lang w:eastAsia="en-IN"/>
        </w:rPr>
        <w:t xml:space="preserve">”, not “access-list 100 permit </w:t>
      </w:r>
      <w:proofErr w:type="spellStart"/>
      <w:r w:rsidRPr="00A91336">
        <w:rPr>
          <w:rFonts w:ascii="Verdana" w:eastAsia="Times New Roman" w:hAnsi="Verdana" w:cs="Times New Roman"/>
          <w:color w:val="333333"/>
          <w:sz w:val="18"/>
          <w:szCs w:val="18"/>
          <w:lang w:eastAsia="en-IN"/>
        </w:rPr>
        <w:t>ip</w:t>
      </w:r>
      <w:proofErr w:type="spellEnd"/>
      <w:r w:rsidRPr="00A91336">
        <w:rPr>
          <w:rFonts w:ascii="Verdana" w:eastAsia="Times New Roman" w:hAnsi="Verdana" w:cs="Times New Roman"/>
          <w:color w:val="333333"/>
          <w:sz w:val="18"/>
          <w:szCs w:val="18"/>
          <w:lang w:eastAsia="en-IN"/>
        </w:rPr>
        <w:t xml:space="preserve"> any host (IP of Public Web Server)”. Although I believe the second command is better but maybe you should use the first command “access-list 100 permit </w:t>
      </w:r>
      <w:proofErr w:type="spellStart"/>
      <w:r w:rsidRPr="00A91336">
        <w:rPr>
          <w:rFonts w:ascii="Verdana" w:eastAsia="Times New Roman" w:hAnsi="Verdana" w:cs="Times New Roman"/>
          <w:color w:val="333333"/>
          <w:sz w:val="18"/>
          <w:szCs w:val="18"/>
          <w:lang w:eastAsia="en-IN"/>
        </w:rPr>
        <w:t>ip</w:t>
      </w:r>
      <w:proofErr w:type="spellEnd"/>
      <w:r w:rsidRPr="00A91336">
        <w:rPr>
          <w:rFonts w:ascii="Verdana" w:eastAsia="Times New Roman" w:hAnsi="Verdana" w:cs="Times New Roman"/>
          <w:color w:val="333333"/>
          <w:sz w:val="18"/>
          <w:szCs w:val="18"/>
          <w:lang w:eastAsia="en-IN"/>
        </w:rPr>
        <w:t xml:space="preserve"> any </w:t>
      </w:r>
      <w:proofErr w:type="spellStart"/>
      <w:r w:rsidRPr="00A91336">
        <w:rPr>
          <w:rFonts w:ascii="Verdana" w:eastAsia="Times New Roman" w:hAnsi="Verdana" w:cs="Times New Roman"/>
          <w:color w:val="333333"/>
          <w:sz w:val="18"/>
          <w:szCs w:val="18"/>
          <w:lang w:eastAsia="en-IN"/>
        </w:rPr>
        <w:t>any</w:t>
      </w:r>
      <w:proofErr w:type="spellEnd"/>
      <w:r w:rsidRPr="00A91336">
        <w:rPr>
          <w:rFonts w:ascii="Verdana" w:eastAsia="Times New Roman" w:hAnsi="Verdana" w:cs="Times New Roman"/>
          <w:color w:val="333333"/>
          <w:sz w:val="18"/>
          <w:szCs w:val="18"/>
          <w:lang w:eastAsia="en-IN"/>
        </w:rPr>
        <w:t xml:space="preserve">” instead as some reports said they got 100% when using this command (even if the question gives you the IP address of Public Web Server). It is a bug in this </w:t>
      </w:r>
      <w:proofErr w:type="spellStart"/>
      <w:r w:rsidRPr="00A91336">
        <w:rPr>
          <w:rFonts w:ascii="Verdana" w:eastAsia="Times New Roman" w:hAnsi="Verdana" w:cs="Times New Roman"/>
          <w:color w:val="333333"/>
          <w:sz w:val="18"/>
          <w:szCs w:val="18"/>
          <w:lang w:eastAsia="en-IN"/>
        </w:rPr>
        <w:t>sim</w:t>
      </w:r>
      <w:proofErr w:type="spellEnd"/>
      <w:r w:rsidRPr="00A91336">
        <w:rPr>
          <w:rFonts w:ascii="Verdana" w:eastAsia="Times New Roman" w:hAnsi="Verdana" w:cs="Times New Roman"/>
          <w:color w:val="333333"/>
          <w:sz w:val="18"/>
          <w:szCs w:val="18"/>
          <w:lang w:eastAsia="en-IN"/>
        </w:rPr>
        <w:t>.</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lastRenderedPageBreak/>
        <w:t>(Note: Don’t forget to apply this access list to the suitable interface or you will lose points</w:t>
      </w:r>
      <w:r w:rsidRPr="00A91336">
        <w:rPr>
          <w:rFonts w:ascii="Verdana" w:eastAsia="Times New Roman" w:hAnsi="Verdana" w:cs="Times New Roman"/>
          <w:color w:val="333333"/>
          <w:sz w:val="18"/>
          <w:szCs w:val="18"/>
          <w:lang w:eastAsia="en-IN"/>
        </w:rPr>
        <w:br/>
      </w:r>
      <w:r w:rsidRPr="00A91336">
        <w:rPr>
          <w:rFonts w:ascii="Verdana" w:eastAsia="Times New Roman" w:hAnsi="Verdana" w:cs="Times New Roman"/>
          <w:b/>
          <w:bCs/>
          <w:color w:val="333333"/>
          <w:sz w:val="18"/>
          <w:szCs w:val="18"/>
          <w:lang w:eastAsia="en-IN"/>
        </w:rPr>
        <w:t>interface fa0/1</w:t>
      </w:r>
      <w:r w:rsidRPr="00A91336">
        <w:rPr>
          <w:rFonts w:ascii="Verdana" w:eastAsia="Times New Roman" w:hAnsi="Verdana" w:cs="Times New Roman"/>
          <w:b/>
          <w:bCs/>
          <w:color w:val="333333"/>
          <w:sz w:val="18"/>
          <w:szCs w:val="18"/>
          <w:lang w:eastAsia="en-IN"/>
        </w:rPr>
        <w:br/>
      </w:r>
      <w:proofErr w:type="spellStart"/>
      <w:r w:rsidRPr="00A91336">
        <w:rPr>
          <w:rFonts w:ascii="Verdana" w:eastAsia="Times New Roman" w:hAnsi="Verdana" w:cs="Times New Roman"/>
          <w:b/>
          <w:bCs/>
          <w:color w:val="333333"/>
          <w:sz w:val="18"/>
          <w:szCs w:val="18"/>
          <w:lang w:eastAsia="en-IN"/>
        </w:rPr>
        <w:t>ip</w:t>
      </w:r>
      <w:proofErr w:type="spellEnd"/>
      <w:r w:rsidRPr="00A91336">
        <w:rPr>
          <w:rFonts w:ascii="Verdana" w:eastAsia="Times New Roman" w:hAnsi="Verdana" w:cs="Times New Roman"/>
          <w:b/>
          <w:bCs/>
          <w:color w:val="333333"/>
          <w:sz w:val="18"/>
          <w:szCs w:val="18"/>
          <w:lang w:eastAsia="en-IN"/>
        </w:rPr>
        <w:t xml:space="preserve"> access-group 100 out</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And in the exam, they may slightly change the requirements, for example host </w:t>
      </w:r>
      <w:proofErr w:type="gramStart"/>
      <w:r w:rsidRPr="00A91336">
        <w:rPr>
          <w:rFonts w:ascii="Verdana" w:eastAsia="Times New Roman" w:hAnsi="Verdana" w:cs="Times New Roman"/>
          <w:color w:val="333333"/>
          <w:sz w:val="18"/>
          <w:szCs w:val="18"/>
          <w:lang w:eastAsia="en-IN"/>
        </w:rPr>
        <w:t>A</w:t>
      </w:r>
      <w:proofErr w:type="gramEnd"/>
      <w:r w:rsidRPr="00A91336">
        <w:rPr>
          <w:rFonts w:ascii="Verdana" w:eastAsia="Times New Roman" w:hAnsi="Verdana" w:cs="Times New Roman"/>
          <w:color w:val="333333"/>
          <w:sz w:val="18"/>
          <w:szCs w:val="18"/>
          <w:lang w:eastAsia="en-IN"/>
        </w:rPr>
        <w:t>, host B instead of host C… so make sure you read the requirement carefully and use the access-list correctly)</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I created this </w:t>
      </w:r>
      <w:proofErr w:type="spellStart"/>
      <w:r w:rsidRPr="00A91336">
        <w:rPr>
          <w:rFonts w:ascii="Verdana" w:eastAsia="Times New Roman" w:hAnsi="Verdana" w:cs="Times New Roman"/>
          <w:color w:val="333333"/>
          <w:sz w:val="18"/>
          <w:szCs w:val="18"/>
          <w:lang w:eastAsia="en-IN"/>
        </w:rPr>
        <w:t>sim</w:t>
      </w:r>
      <w:proofErr w:type="spellEnd"/>
      <w:r w:rsidRPr="00A91336">
        <w:rPr>
          <w:rFonts w:ascii="Verdana" w:eastAsia="Times New Roman" w:hAnsi="Verdana" w:cs="Times New Roman"/>
          <w:color w:val="333333"/>
          <w:sz w:val="18"/>
          <w:szCs w:val="18"/>
          <w:lang w:eastAsia="en-IN"/>
        </w:rPr>
        <w:t xml:space="preserve"> in Packet Tracer v5.2.1 so you can practice with it. You will need new version of Packet Tracer to open it (v5.1+).</w:t>
      </w:r>
    </w:p>
    <w:p w:rsidR="00A91336" w:rsidRPr="00A91336" w:rsidRDefault="00A91336" w:rsidP="00A91336">
      <w:pPr>
        <w:shd w:val="clear" w:color="auto" w:fill="FFFFFF"/>
        <w:spacing w:after="150" w:line="261" w:lineRule="atLeast"/>
        <w:jc w:val="center"/>
        <w:rPr>
          <w:rFonts w:ascii="Verdana" w:eastAsia="Times New Roman" w:hAnsi="Verdana" w:cs="Times New Roman"/>
          <w:color w:val="333333"/>
          <w:sz w:val="18"/>
          <w:szCs w:val="18"/>
          <w:lang w:eastAsia="en-IN"/>
        </w:rPr>
      </w:pPr>
      <w:r w:rsidRPr="00A91336">
        <w:rPr>
          <w:rFonts w:ascii="Verdana" w:eastAsia="Times New Roman" w:hAnsi="Verdana" w:cs="Times New Roman"/>
          <w:noProof/>
          <w:color w:val="333333"/>
          <w:sz w:val="18"/>
          <w:szCs w:val="18"/>
          <w:lang w:eastAsia="en-IN"/>
        </w:rPr>
        <w:drawing>
          <wp:inline distT="0" distB="0" distL="0" distR="0">
            <wp:extent cx="5892800" cy="3514090"/>
            <wp:effectExtent l="0" t="0" r="0" b="0"/>
            <wp:docPr id="25" name="Picture 25" descr="accesslist_sim2_packet_trac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ccesslist_sim2_packet_trace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2800" cy="3514090"/>
                    </a:xfrm>
                    <a:prstGeom prst="rect">
                      <a:avLst/>
                    </a:prstGeom>
                    <a:noFill/>
                    <a:ln>
                      <a:noFill/>
                    </a:ln>
                  </pic:spPr>
                </pic:pic>
              </a:graphicData>
            </a:graphic>
          </wp:inline>
        </w:drawing>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Download this </w:t>
      </w:r>
      <w:proofErr w:type="spellStart"/>
      <w:r w:rsidRPr="00A91336">
        <w:rPr>
          <w:rFonts w:ascii="Verdana" w:eastAsia="Times New Roman" w:hAnsi="Verdana" w:cs="Times New Roman"/>
          <w:color w:val="333333"/>
          <w:sz w:val="18"/>
          <w:szCs w:val="18"/>
          <w:lang w:eastAsia="en-IN"/>
        </w:rPr>
        <w:t>sim</w:t>
      </w:r>
      <w:proofErr w:type="spellEnd"/>
      <w:r w:rsidRPr="00A91336">
        <w:rPr>
          <w:rFonts w:ascii="Verdana" w:eastAsia="Times New Roman" w:hAnsi="Verdana" w:cs="Times New Roman"/>
          <w:color w:val="333333"/>
          <w:sz w:val="18"/>
          <w:szCs w:val="18"/>
          <w:lang w:eastAsia="en-IN"/>
        </w:rPr>
        <w:t> </w:t>
      </w:r>
      <w:hyperlink r:id="rId10" w:history="1">
        <w:r w:rsidRPr="00A91336">
          <w:rPr>
            <w:rFonts w:ascii="Verdana" w:eastAsia="Times New Roman" w:hAnsi="Verdana" w:cs="Times New Roman"/>
            <w:color w:val="2970A6"/>
            <w:sz w:val="18"/>
            <w:szCs w:val="18"/>
            <w:lang w:eastAsia="en-IN"/>
          </w:rPr>
          <w:t>here</w:t>
        </w:r>
      </w:hyperlink>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Notice: After typing the commands above, if you make a “ping” from other hosts (PC0, PC1, </w:t>
      </w:r>
      <w:proofErr w:type="gramStart"/>
      <w:r w:rsidRPr="00A91336">
        <w:rPr>
          <w:rFonts w:ascii="Verdana" w:eastAsia="Times New Roman" w:hAnsi="Verdana" w:cs="Times New Roman"/>
          <w:color w:val="333333"/>
          <w:sz w:val="18"/>
          <w:szCs w:val="18"/>
          <w:lang w:eastAsia="en-IN"/>
        </w:rPr>
        <w:t>PC3</w:t>
      </w:r>
      <w:proofErr w:type="gramEnd"/>
      <w:r w:rsidRPr="00A91336">
        <w:rPr>
          <w:rFonts w:ascii="Verdana" w:eastAsia="Times New Roman" w:hAnsi="Verdana" w:cs="Times New Roman"/>
          <w:color w:val="333333"/>
          <w:sz w:val="18"/>
          <w:szCs w:val="18"/>
          <w:lang w:eastAsia="en-IN"/>
        </w:rPr>
        <w:t>) then PC4 (Finance Web Server) can still reply because we just filter HTTP traffic, not ICMP traffic. To generate HTTP traffic, select “Web Browser” in the “Desktop” tab of these PCs. When a web browser opens, type the IP address of Finance Web Server and you can see how traffic flows in Simulation Mode.</w:t>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noProof/>
          <w:color w:val="333333"/>
          <w:sz w:val="18"/>
          <w:szCs w:val="18"/>
          <w:lang w:eastAsia="en-IN"/>
        </w:rPr>
        <w:lastRenderedPageBreak/>
        <w:drawing>
          <wp:inline distT="0" distB="0" distL="0" distR="0">
            <wp:extent cx="11068685" cy="3926840"/>
            <wp:effectExtent l="0" t="0" r="0" b="0"/>
            <wp:docPr id="24" name="Picture 24" descr="accesslist2_test_htt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ccesslist2_test_http.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685" cy="3926840"/>
                    </a:xfrm>
                    <a:prstGeom prst="rect">
                      <a:avLst/>
                    </a:prstGeom>
                    <a:noFill/>
                    <a:ln>
                      <a:noFill/>
                    </a:ln>
                  </pic:spPr>
                </pic:pic>
              </a:graphicData>
            </a:graphic>
          </wp:inline>
        </w:drawing>
      </w:r>
    </w:p>
    <w:p w:rsidR="00A91336" w:rsidRPr="00A91336" w:rsidRDefault="00A91336" w:rsidP="00A91336">
      <w:pPr>
        <w:shd w:val="clear" w:color="auto" w:fill="FFFFFF"/>
        <w:spacing w:after="150" w:line="261" w:lineRule="atLeast"/>
        <w:rPr>
          <w:rFonts w:ascii="Verdana" w:eastAsia="Times New Roman" w:hAnsi="Verdana" w:cs="Times New Roman"/>
          <w:color w:val="333333"/>
          <w:sz w:val="18"/>
          <w:szCs w:val="18"/>
          <w:lang w:eastAsia="en-IN"/>
        </w:rPr>
      </w:pPr>
      <w:r w:rsidRPr="00A91336">
        <w:rPr>
          <w:rFonts w:ascii="Verdana" w:eastAsia="Times New Roman" w:hAnsi="Verdana" w:cs="Times New Roman"/>
          <w:color w:val="333333"/>
          <w:sz w:val="18"/>
          <w:szCs w:val="18"/>
          <w:lang w:eastAsia="en-IN"/>
        </w:rPr>
        <w:t xml:space="preserve">And notice that in the initial configuration of this </w:t>
      </w:r>
      <w:proofErr w:type="spellStart"/>
      <w:r w:rsidRPr="00A91336">
        <w:rPr>
          <w:rFonts w:ascii="Verdana" w:eastAsia="Times New Roman" w:hAnsi="Verdana" w:cs="Times New Roman"/>
          <w:color w:val="333333"/>
          <w:sz w:val="18"/>
          <w:szCs w:val="18"/>
          <w:lang w:eastAsia="en-IN"/>
        </w:rPr>
        <w:t>sim</w:t>
      </w:r>
      <w:proofErr w:type="spellEnd"/>
      <w:r w:rsidRPr="00A91336">
        <w:rPr>
          <w:rFonts w:ascii="Verdana" w:eastAsia="Times New Roman" w:hAnsi="Verdana" w:cs="Times New Roman"/>
          <w:color w:val="333333"/>
          <w:sz w:val="18"/>
          <w:szCs w:val="18"/>
          <w:lang w:eastAsia="en-IN"/>
        </w:rPr>
        <w:t xml:space="preserve"> the Core network can ping Finance Web Server. We have to create an access-list that can filter this traffic too.</w:t>
      </w:r>
    </w:p>
    <w:p w:rsidR="00252020" w:rsidRPr="00E8650C" w:rsidRDefault="00BB3612" w:rsidP="00E8650C">
      <w:bookmarkStart w:id="0" w:name="_GoBack"/>
      <w:bookmarkEnd w:id="0"/>
    </w:p>
    <w:sectPr w:rsidR="00252020" w:rsidRPr="00E8650C"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47044B"/>
    <w:rsid w:val="00566F8D"/>
    <w:rsid w:val="005A3C57"/>
    <w:rsid w:val="00A91336"/>
    <w:rsid w:val="00BB3612"/>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
    <w:name w:val="date"/>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 w:type="character" w:customStyle="1" w:styleId="blueandbold">
    <w:name w:val="blueandbold"/>
    <w:basedOn w:val="DefaultParagraphFont"/>
    <w:rsid w:val="00A91336"/>
  </w:style>
  <w:style w:type="character" w:customStyle="1" w:styleId="pinkandbold">
    <w:name w:val="pinkandbold"/>
    <w:basedOn w:val="DefaultParagraphFont"/>
    <w:rsid w:val="00A91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277437">
      <w:bodyDiv w:val="1"/>
      <w:marLeft w:val="0"/>
      <w:marRight w:val="0"/>
      <w:marTop w:val="0"/>
      <w:marBottom w:val="0"/>
      <w:divBdr>
        <w:top w:val="none" w:sz="0" w:space="0" w:color="auto"/>
        <w:left w:val="none" w:sz="0" w:space="0" w:color="auto"/>
        <w:bottom w:val="none" w:sz="0" w:space="0" w:color="auto"/>
        <w:right w:val="none" w:sz="0" w:space="0" w:color="auto"/>
      </w:divBdr>
      <w:divsChild>
        <w:div w:id="957613626">
          <w:marLeft w:val="0"/>
          <w:marRight w:val="0"/>
          <w:marTop w:val="75"/>
          <w:marBottom w:val="75"/>
          <w:divBdr>
            <w:top w:val="single" w:sz="6" w:space="8" w:color="DDDDDD"/>
            <w:left w:val="none" w:sz="0" w:space="0" w:color="auto"/>
            <w:bottom w:val="none" w:sz="0" w:space="0" w:color="auto"/>
            <w:right w:val="none" w:sz="0" w:space="0" w:color="auto"/>
          </w:divBdr>
        </w:div>
        <w:div w:id="2028171309">
          <w:marLeft w:val="0"/>
          <w:marRight w:val="0"/>
          <w:marTop w:val="0"/>
          <w:marBottom w:val="0"/>
          <w:divBdr>
            <w:top w:val="none" w:sz="0" w:space="0" w:color="auto"/>
            <w:left w:val="none" w:sz="0" w:space="0" w:color="auto"/>
            <w:bottom w:val="none" w:sz="0" w:space="0" w:color="auto"/>
            <w:right w:val="none" w:sz="0" w:space="0" w:color="auto"/>
          </w:divBdr>
        </w:div>
      </w:divsChild>
    </w:div>
    <w:div w:id="1746761482">
      <w:bodyDiv w:val="1"/>
      <w:marLeft w:val="0"/>
      <w:marRight w:val="0"/>
      <w:marTop w:val="0"/>
      <w:marBottom w:val="0"/>
      <w:divBdr>
        <w:top w:val="none" w:sz="0" w:space="0" w:color="auto"/>
        <w:left w:val="none" w:sz="0" w:space="0" w:color="auto"/>
        <w:bottom w:val="none" w:sz="0" w:space="0" w:color="auto"/>
        <w:right w:val="none" w:sz="0" w:space="0" w:color="auto"/>
      </w:divBdr>
      <w:divsChild>
        <w:div w:id="1204516966">
          <w:marLeft w:val="0"/>
          <w:marRight w:val="0"/>
          <w:marTop w:val="75"/>
          <w:marBottom w:val="75"/>
          <w:divBdr>
            <w:top w:val="single" w:sz="6" w:space="8" w:color="DDDDDD"/>
            <w:left w:val="none" w:sz="0" w:space="0" w:color="auto"/>
            <w:bottom w:val="none" w:sz="0" w:space="0" w:color="auto"/>
            <w:right w:val="none" w:sz="0" w:space="0" w:color="auto"/>
          </w:divBdr>
        </w:div>
        <w:div w:id="778109578">
          <w:marLeft w:val="0"/>
          <w:marRight w:val="0"/>
          <w:marTop w:val="0"/>
          <w:marBottom w:val="0"/>
          <w:divBdr>
            <w:top w:val="none" w:sz="0" w:space="0" w:color="auto"/>
            <w:left w:val="none" w:sz="0" w:space="0" w:color="auto"/>
            <w:bottom w:val="none" w:sz="0" w:space="0" w:color="auto"/>
            <w:right w:val="none" w:sz="0" w:space="0" w:color="auto"/>
          </w:divBdr>
        </w:div>
      </w:divsChild>
    </w:div>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9tut.com/download/9tut.com_Access-list_sim2.pk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9tut.com/access-list-tutorial"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www.9tut.com/download/9tut.com_Access-list_sim2.pkt" TargetMode="External"/><Relationship Id="rId4" Type="http://schemas.openxmlformats.org/officeDocument/2006/relationships/hyperlink" Target="http://www.9tut.com/78-ccna-access-list-sim-2"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2</cp:revision>
  <dcterms:created xsi:type="dcterms:W3CDTF">2015-02-19T08:53:00Z</dcterms:created>
  <dcterms:modified xsi:type="dcterms:W3CDTF">2015-02-19T08:53:00Z</dcterms:modified>
</cp:coreProperties>
</file>