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265" w:rsidRDefault="004D7265" w:rsidP="004D7265">
      <w:pPr>
        <w:pStyle w:val="Heading1"/>
        <w:shd w:val="clear" w:color="auto" w:fill="FFFFFF"/>
        <w:spacing w:before="0" w:beforeAutospacing="0" w:after="0" w:afterAutospacing="0"/>
        <w:rPr>
          <w:rFonts w:ascii="Segoe UI" w:hAnsi="Segoe UI" w:cs="Segoe UI"/>
          <w:color w:val="333333"/>
          <w:sz w:val="36"/>
          <w:szCs w:val="36"/>
        </w:rPr>
      </w:pPr>
      <w:r>
        <w:rPr>
          <w:rFonts w:ascii="Segoe UI" w:hAnsi="Segoe UI" w:cs="Segoe UI"/>
          <w:color w:val="333333"/>
          <w:sz w:val="36"/>
          <w:szCs w:val="36"/>
        </w:rPr>
        <w:t>CCNA NAT SIM Question 2</w:t>
      </w:r>
    </w:p>
    <w:p w:rsidR="004D7265" w:rsidRDefault="004D7265" w:rsidP="004D7265">
      <w:pPr>
        <w:shd w:val="clear" w:color="auto" w:fill="ECECEC"/>
        <w:rPr>
          <w:rFonts w:ascii="Verdana" w:hAnsi="Verdana" w:cs="Times New Roman"/>
          <w:color w:val="333333"/>
          <w:sz w:val="18"/>
          <w:szCs w:val="18"/>
        </w:rPr>
      </w:pPr>
      <w:r>
        <w:rPr>
          <w:rStyle w:val="date"/>
          <w:rFonts w:ascii="Verdana" w:hAnsi="Verdana"/>
          <w:color w:val="333333"/>
          <w:sz w:val="17"/>
          <w:szCs w:val="17"/>
        </w:rPr>
        <w:t>February 5th, 2014</w:t>
      </w:r>
      <w:hyperlink r:id="rId4" w:anchor="comments" w:history="1">
        <w:r>
          <w:rPr>
            <w:rStyle w:val="Hyperlink"/>
            <w:rFonts w:ascii="Verdana" w:hAnsi="Verdana"/>
            <w:color w:val="2970A6"/>
            <w:sz w:val="17"/>
            <w:szCs w:val="17"/>
            <w:u w:val="none"/>
          </w:rPr>
          <w:t>Go to comments</w:t>
        </w:r>
      </w:hyperlink>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Style w:val="ccnaquestionsnumber"/>
          <w:rFonts w:ascii="Verdana" w:hAnsi="Verdana"/>
          <w:b/>
          <w:bCs/>
          <w:color w:val="FF3300"/>
          <w:sz w:val="18"/>
          <w:szCs w:val="18"/>
        </w:rPr>
        <w:t>Question</w:t>
      </w:r>
    </w:p>
    <w:p w:rsidR="004D7265" w:rsidRDefault="004D7265" w:rsidP="004D7265">
      <w:pPr>
        <w:pStyle w:val="NormalWeb"/>
        <w:shd w:val="clear" w:color="auto" w:fill="FFFFFF"/>
        <w:spacing w:before="0" w:beforeAutospacing="0" w:after="150" w:afterAutospacing="0" w:line="261" w:lineRule="atLeast"/>
        <w:jc w:val="center"/>
        <w:rPr>
          <w:rFonts w:ascii="Verdana" w:hAnsi="Verdana"/>
          <w:color w:val="333333"/>
          <w:sz w:val="18"/>
          <w:szCs w:val="18"/>
        </w:rPr>
      </w:pPr>
      <w:r>
        <w:rPr>
          <w:rFonts w:ascii="Verdana" w:hAnsi="Verdana"/>
          <w:noProof/>
          <w:color w:val="333333"/>
          <w:sz w:val="18"/>
          <w:szCs w:val="18"/>
        </w:rPr>
        <w:drawing>
          <wp:inline distT="0" distB="0" distL="0" distR="0">
            <wp:extent cx="5695315" cy="1732915"/>
            <wp:effectExtent l="0" t="0" r="635" b="635"/>
            <wp:docPr id="1" name="Picture 1" descr="ccna_nat_sim_lab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na_nat_sim_lab_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95315" cy="1732915"/>
                    </a:xfrm>
                    <a:prstGeom prst="rect">
                      <a:avLst/>
                    </a:prstGeom>
                    <a:noFill/>
                    <a:ln>
                      <a:noFill/>
                    </a:ln>
                  </pic:spPr>
                </pic:pic>
              </a:graphicData>
            </a:graphic>
          </wp:inline>
        </w:drawing>
      </w:r>
    </w:p>
    <w:tbl>
      <w:tblPr>
        <w:tblW w:w="0" w:type="auto"/>
        <w:tblBorders>
          <w:top w:val="single" w:sz="12" w:space="0" w:color="CCCCCC"/>
          <w:left w:val="single" w:sz="12" w:space="0" w:color="CCCCCC"/>
          <w:bottom w:val="single" w:sz="12" w:space="0" w:color="CCCCCC"/>
          <w:right w:val="single" w:sz="12" w:space="0" w:color="CCCCCC"/>
        </w:tblBorders>
        <w:shd w:val="clear" w:color="auto" w:fill="DDDBDE"/>
        <w:tblCellMar>
          <w:top w:w="15" w:type="dxa"/>
          <w:left w:w="15" w:type="dxa"/>
          <w:bottom w:w="15" w:type="dxa"/>
          <w:right w:w="15" w:type="dxa"/>
        </w:tblCellMar>
        <w:tblLook w:val="04A0" w:firstRow="1" w:lastRow="0" w:firstColumn="1" w:lastColumn="0" w:noHBand="0" w:noVBand="1"/>
      </w:tblPr>
      <w:tblGrid>
        <w:gridCol w:w="10757"/>
      </w:tblGrid>
      <w:tr w:rsidR="004D7265" w:rsidTr="004D7265">
        <w:tc>
          <w:tcPr>
            <w:tcW w:w="0" w:type="auto"/>
            <w:tcBorders>
              <w:top w:val="single" w:sz="6" w:space="0" w:color="CCCCCC"/>
              <w:left w:val="single" w:sz="6" w:space="0" w:color="CCCCCC"/>
              <w:bottom w:val="single" w:sz="6" w:space="0" w:color="CCCCCC"/>
              <w:right w:val="single" w:sz="6" w:space="0" w:color="CCCCCC"/>
            </w:tcBorders>
            <w:shd w:val="clear" w:color="auto" w:fill="DDDBDE"/>
            <w:tcMar>
              <w:top w:w="45" w:type="dxa"/>
              <w:left w:w="150" w:type="dxa"/>
              <w:bottom w:w="45" w:type="dxa"/>
              <w:right w:w="150" w:type="dxa"/>
            </w:tcMar>
            <w:hideMark/>
          </w:tcPr>
          <w:p w:rsidR="004D7265" w:rsidRDefault="004D7265">
            <w:pPr>
              <w:spacing w:before="75" w:after="150"/>
              <w:rPr>
                <w:rFonts w:ascii="Times New Roman" w:hAnsi="Times New Roman"/>
                <w:sz w:val="18"/>
                <w:szCs w:val="18"/>
              </w:rPr>
            </w:pPr>
            <w:r>
              <w:rPr>
                <w:sz w:val="18"/>
                <w:szCs w:val="18"/>
              </w:rPr>
              <w:t>You work as a network technician at 9tut.com. Study the exhibit carefully. You are required to perform configurations to enable Internet access. The Router ISP has given you six public IP addresses in the 198.18.32.65 198.18.32.70/29 range.</w:t>
            </w:r>
            <w:r>
              <w:rPr>
                <w:sz w:val="18"/>
                <w:szCs w:val="18"/>
              </w:rPr>
              <w:br/>
              <w:t>9tut.com has 62 clients that needs to have simultaneous internet access. These local hosts use private IP addresses in the 192.168.6.65 – 192.168.6.126/26 range.</w:t>
            </w:r>
            <w:r>
              <w:rPr>
                <w:sz w:val="18"/>
                <w:szCs w:val="18"/>
              </w:rPr>
              <w:br/>
              <w:t>You need to configure Router1 using the PC1 console.</w:t>
            </w:r>
            <w:r>
              <w:rPr>
                <w:sz w:val="18"/>
                <w:szCs w:val="18"/>
              </w:rPr>
              <w:br/>
              <w:t>You have already made basic router configuration. You have also configured the appropriate NAT interfaces; NAT inside and NAT outside respectively.</w:t>
            </w:r>
            <w:r>
              <w:rPr>
                <w:sz w:val="18"/>
                <w:szCs w:val="18"/>
              </w:rPr>
              <w:br/>
              <w:t>Now you are required to finish the configuration of Router1.</w:t>
            </w:r>
          </w:p>
        </w:tc>
      </w:tr>
    </w:tbl>
    <w:p w:rsidR="004D7265" w:rsidRDefault="004D7265" w:rsidP="004D7265">
      <w:pPr>
        <w:shd w:val="clear" w:color="auto" w:fill="FFFFFF"/>
        <w:spacing w:after="150" w:line="261" w:lineRule="atLeast"/>
        <w:rPr>
          <w:rFonts w:ascii="Verdana" w:hAnsi="Verdana"/>
          <w:b/>
          <w:bCs/>
          <w:color w:val="66FF00"/>
          <w:sz w:val="18"/>
          <w:szCs w:val="18"/>
        </w:rPr>
      </w:pPr>
      <w:r>
        <w:rPr>
          <w:rFonts w:ascii="Verdana" w:hAnsi="Verdana"/>
          <w:b/>
          <w:bCs/>
          <w:color w:val="66FF00"/>
          <w:sz w:val="18"/>
          <w:szCs w:val="18"/>
        </w:rPr>
        <w:t>Solution</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Note: If you are not sure how NAT &amp; PAT work, please read my</w:t>
      </w:r>
      <w:r>
        <w:rPr>
          <w:rStyle w:val="apple-converted-space"/>
          <w:rFonts w:ascii="Verdana" w:hAnsi="Verdana"/>
          <w:color w:val="333333"/>
          <w:sz w:val="18"/>
          <w:szCs w:val="18"/>
        </w:rPr>
        <w:t> </w:t>
      </w:r>
      <w:hyperlink r:id="rId6" w:tgtFrame="_blank" w:history="1">
        <w:r>
          <w:rPr>
            <w:rStyle w:val="Hyperlink"/>
            <w:rFonts w:ascii="Verdana" w:hAnsi="Verdana"/>
            <w:color w:val="2970A6"/>
            <w:sz w:val="18"/>
            <w:szCs w:val="18"/>
            <w:u w:val="none"/>
          </w:rPr>
          <w:t>Network Address Translation NAT Tutorial</w:t>
        </w:r>
      </w:hyperlink>
      <w:r>
        <w:rPr>
          <w:rFonts w:ascii="Verdana" w:hAnsi="Verdana"/>
          <w:color w:val="333333"/>
          <w:sz w:val="18"/>
          <w:szCs w:val="18"/>
        </w:rPr>
        <w:t>. You can download a similar sim to practice here:</w:t>
      </w:r>
      <w:hyperlink r:id="rId7" w:tgtFrame="_blank" w:history="1">
        <w:r>
          <w:rPr>
            <w:rStyle w:val="Hyperlink"/>
            <w:rFonts w:ascii="Verdana" w:hAnsi="Verdana"/>
            <w:color w:val="2970A6"/>
            <w:sz w:val="18"/>
            <w:szCs w:val="18"/>
            <w:u w:val="none"/>
          </w:rPr>
          <w:t>http://www.9tut.com/download/9tut.com_CCNA_NAT_sim_question.zip</w:t>
        </w:r>
      </w:hyperlink>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The company has 62 hosts that need to access the internet simultaneously but we just have 6 public IP addresses from 198.18.32.65 to 198.18.32.70/29 =&gt; we have to use NAT overload (or PAT)</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Double click on PC1 to access Router1′s command line interface</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Router1&gt;</w:t>
      </w:r>
      <w:r>
        <w:rPr>
          <w:rStyle w:val="pinkandbold"/>
          <w:rFonts w:ascii="Verdana" w:hAnsi="Verdana"/>
          <w:b/>
          <w:bCs/>
          <w:color w:val="FF00FF"/>
          <w:sz w:val="18"/>
          <w:szCs w:val="18"/>
        </w:rPr>
        <w:t>enable</w:t>
      </w:r>
      <w:r>
        <w:rPr>
          <w:rFonts w:ascii="Verdana" w:hAnsi="Verdana"/>
          <w:color w:val="333333"/>
          <w:sz w:val="18"/>
          <w:szCs w:val="18"/>
        </w:rPr>
        <w:br/>
      </w:r>
      <w:r>
        <w:rPr>
          <w:rStyle w:val="blueandbold"/>
          <w:rFonts w:ascii="Verdana" w:hAnsi="Verdana"/>
          <w:b/>
          <w:bCs/>
          <w:color w:val="3333CC"/>
          <w:sz w:val="18"/>
          <w:szCs w:val="18"/>
        </w:rPr>
        <w:t>Router1#</w:t>
      </w:r>
      <w:r>
        <w:rPr>
          <w:rStyle w:val="pinkandbold"/>
          <w:rFonts w:ascii="Verdana" w:hAnsi="Verdana"/>
          <w:b/>
          <w:bCs/>
          <w:color w:val="FF00FF"/>
          <w:sz w:val="18"/>
          <w:szCs w:val="18"/>
        </w:rPr>
        <w:t>configure terminal</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Create a NAT pool of global addresses to be allocated with their netmask (notice that /29 = 248)</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Router1(config)#</w:t>
      </w:r>
      <w:r>
        <w:rPr>
          <w:rStyle w:val="pinkandbold"/>
          <w:rFonts w:ascii="Verdana" w:hAnsi="Verdana"/>
          <w:b/>
          <w:bCs/>
          <w:color w:val="FF00FF"/>
          <w:sz w:val="18"/>
          <w:szCs w:val="18"/>
        </w:rPr>
        <w:t>ip nat pool mypool 198.18.32.65 198.18.32.70 netmask 255.255.255.248</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Create a standard access control list that permits the addresses that are to be translated</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Router1(config)#</w:t>
      </w:r>
      <w:r>
        <w:rPr>
          <w:rStyle w:val="pinkandbold"/>
          <w:rFonts w:ascii="Verdana" w:hAnsi="Verdana"/>
          <w:b/>
          <w:bCs/>
          <w:color w:val="FF00FF"/>
          <w:sz w:val="18"/>
          <w:szCs w:val="18"/>
        </w:rPr>
        <w:t>access-list 1 permit 192.168.6.64 0.0.0.63</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Establish dynamic source translation, specifying the access list that was defined in the prior step</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Router1(config)#</w:t>
      </w:r>
      <w:r>
        <w:rPr>
          <w:rStyle w:val="pinkandbold"/>
          <w:rFonts w:ascii="Verdana" w:hAnsi="Verdana"/>
          <w:b/>
          <w:bCs/>
          <w:color w:val="FF00FF"/>
          <w:sz w:val="18"/>
          <w:szCs w:val="18"/>
        </w:rPr>
        <w:t>ip nat inside source list 1 pool mypool overload</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This command translates all source addresses that pass access list 1, which means a source address from 192.168.6.65 to 192.168.6.126, into an address from the pool named mypool (the pool contains addresses from 198.18.32.65 to 198.18.32.70)</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Style w:val="Strong"/>
          <w:rFonts w:ascii="Verdana" w:hAnsi="Verdana"/>
          <w:color w:val="333333"/>
          <w:sz w:val="18"/>
          <w:szCs w:val="18"/>
        </w:rPr>
        <w:t>Overload</w:t>
      </w:r>
      <w:r>
        <w:rPr>
          <w:rStyle w:val="apple-converted-space"/>
          <w:rFonts w:ascii="Verdana" w:hAnsi="Verdana"/>
          <w:color w:val="333333"/>
          <w:sz w:val="18"/>
          <w:szCs w:val="18"/>
        </w:rPr>
        <w:t> </w:t>
      </w:r>
      <w:r>
        <w:rPr>
          <w:rFonts w:ascii="Verdana" w:hAnsi="Verdana"/>
          <w:color w:val="333333"/>
          <w:sz w:val="18"/>
          <w:szCs w:val="18"/>
        </w:rPr>
        <w:t>keyword allows to map multiple IP addresses to a single registered IP address (many-to-one) by using different ports</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The question said that appropriate interfaces have been configured for NAT inside and NAT outside statements.</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This is how to configure the NAT inside and NAT outside, just for your understanding:</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Router1(config)#</w:t>
      </w:r>
      <w:r>
        <w:rPr>
          <w:rStyle w:val="pinkandbold"/>
          <w:rFonts w:ascii="Verdana" w:hAnsi="Verdana"/>
          <w:b/>
          <w:bCs/>
          <w:color w:val="FF00FF"/>
          <w:sz w:val="18"/>
          <w:szCs w:val="18"/>
        </w:rPr>
        <w:t>interface fa0/0</w:t>
      </w:r>
      <w:r>
        <w:rPr>
          <w:rFonts w:ascii="Verdana" w:hAnsi="Verdana"/>
          <w:color w:val="333333"/>
          <w:sz w:val="18"/>
          <w:szCs w:val="18"/>
        </w:rPr>
        <w:br/>
      </w:r>
      <w:r>
        <w:rPr>
          <w:rStyle w:val="blueandbold"/>
          <w:rFonts w:ascii="Verdana" w:hAnsi="Verdana"/>
          <w:b/>
          <w:bCs/>
          <w:color w:val="3333CC"/>
          <w:sz w:val="18"/>
          <w:szCs w:val="18"/>
        </w:rPr>
        <w:t>Router1(config-if)#</w:t>
      </w:r>
      <w:r>
        <w:rPr>
          <w:rStyle w:val="pinkandbold"/>
          <w:rFonts w:ascii="Verdana" w:hAnsi="Verdana"/>
          <w:b/>
          <w:bCs/>
          <w:color w:val="FF00FF"/>
          <w:sz w:val="18"/>
          <w:szCs w:val="18"/>
        </w:rPr>
        <w:t>ip nat inside</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Router1(config-if)#</w:t>
      </w:r>
      <w:r>
        <w:rPr>
          <w:rStyle w:val="pinkandbold"/>
          <w:rFonts w:ascii="Verdana" w:hAnsi="Verdana"/>
          <w:b/>
          <w:bCs/>
          <w:color w:val="FF00FF"/>
          <w:sz w:val="18"/>
          <w:szCs w:val="18"/>
        </w:rPr>
        <w:t>exit</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lastRenderedPageBreak/>
        <w:t>Router1(config)#</w:t>
      </w:r>
      <w:r>
        <w:rPr>
          <w:rStyle w:val="pinkandbold"/>
          <w:rFonts w:ascii="Verdana" w:hAnsi="Verdana"/>
          <w:b/>
          <w:bCs/>
          <w:color w:val="FF00FF"/>
          <w:sz w:val="18"/>
          <w:szCs w:val="18"/>
        </w:rPr>
        <w:t>interface s0/0</w:t>
      </w:r>
      <w:r>
        <w:rPr>
          <w:rFonts w:ascii="Verdana" w:hAnsi="Verdana"/>
          <w:color w:val="333333"/>
          <w:sz w:val="18"/>
          <w:szCs w:val="18"/>
        </w:rPr>
        <w:br/>
      </w:r>
      <w:r>
        <w:rPr>
          <w:rStyle w:val="blueandbold"/>
          <w:rFonts w:ascii="Verdana" w:hAnsi="Verdana"/>
          <w:b/>
          <w:bCs/>
          <w:color w:val="3333CC"/>
          <w:sz w:val="18"/>
          <w:szCs w:val="18"/>
        </w:rPr>
        <w:t>Router1(config-if)#</w:t>
      </w:r>
      <w:r>
        <w:rPr>
          <w:rStyle w:val="pinkandbold"/>
          <w:rFonts w:ascii="Verdana" w:hAnsi="Verdana"/>
          <w:b/>
          <w:bCs/>
          <w:color w:val="FF00FF"/>
          <w:sz w:val="18"/>
          <w:szCs w:val="18"/>
        </w:rPr>
        <w:t>ip nat outside</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Before leaving Router1, you should save the configuration:</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Router1(config)#</w:t>
      </w:r>
      <w:r>
        <w:rPr>
          <w:rStyle w:val="pinkandbold"/>
          <w:rFonts w:ascii="Verdana" w:hAnsi="Verdana"/>
          <w:b/>
          <w:bCs/>
          <w:color w:val="FF00FF"/>
          <w:sz w:val="18"/>
          <w:szCs w:val="18"/>
        </w:rPr>
        <w:t>end</w:t>
      </w:r>
      <w:r>
        <w:rPr>
          <w:rStyle w:val="apple-converted-space"/>
          <w:rFonts w:ascii="Verdana" w:hAnsi="Verdana"/>
          <w:color w:val="333333"/>
          <w:sz w:val="18"/>
          <w:szCs w:val="18"/>
        </w:rPr>
        <w:t> </w:t>
      </w:r>
      <w:r>
        <w:rPr>
          <w:rFonts w:ascii="Verdana" w:hAnsi="Verdana"/>
          <w:color w:val="333333"/>
          <w:sz w:val="18"/>
          <w:szCs w:val="18"/>
        </w:rPr>
        <w:t>(or</w:t>
      </w:r>
      <w:r>
        <w:rPr>
          <w:rStyle w:val="apple-converted-space"/>
          <w:rFonts w:ascii="Verdana" w:hAnsi="Verdana"/>
          <w:color w:val="333333"/>
          <w:sz w:val="18"/>
          <w:szCs w:val="18"/>
        </w:rPr>
        <w:t> </w:t>
      </w:r>
      <w:r>
        <w:rPr>
          <w:rStyle w:val="blueandbold"/>
          <w:rFonts w:ascii="Verdana" w:hAnsi="Verdana"/>
          <w:b/>
          <w:bCs/>
          <w:color w:val="3333CC"/>
          <w:sz w:val="18"/>
          <w:szCs w:val="18"/>
        </w:rPr>
        <w:t>Router1(config-if)#</w:t>
      </w:r>
      <w:r>
        <w:rPr>
          <w:rStyle w:val="pinkandbold"/>
          <w:rFonts w:ascii="Verdana" w:hAnsi="Verdana"/>
          <w:b/>
          <w:bCs/>
          <w:color w:val="FF00FF"/>
          <w:sz w:val="18"/>
          <w:szCs w:val="18"/>
        </w:rPr>
        <w:t>end</w:t>
      </w:r>
      <w:r>
        <w:rPr>
          <w:rFonts w:ascii="Verdana" w:hAnsi="Verdana"/>
          <w:color w:val="333333"/>
          <w:sz w:val="18"/>
          <w:szCs w:val="18"/>
        </w:rPr>
        <w:t>)</w:t>
      </w:r>
      <w:r>
        <w:rPr>
          <w:rFonts w:ascii="Verdana" w:hAnsi="Verdana"/>
          <w:color w:val="333333"/>
          <w:sz w:val="18"/>
          <w:szCs w:val="18"/>
        </w:rPr>
        <w:br/>
      </w:r>
      <w:r>
        <w:rPr>
          <w:rStyle w:val="blueandbold"/>
          <w:rFonts w:ascii="Verdana" w:hAnsi="Verdana"/>
          <w:b/>
          <w:bCs/>
          <w:color w:val="3333CC"/>
          <w:sz w:val="18"/>
          <w:szCs w:val="18"/>
        </w:rPr>
        <w:t>Router1#</w:t>
      </w:r>
      <w:r>
        <w:rPr>
          <w:rStyle w:val="pinkandbold"/>
          <w:rFonts w:ascii="Verdana" w:hAnsi="Verdana"/>
          <w:b/>
          <w:bCs/>
          <w:color w:val="FF00FF"/>
          <w:sz w:val="18"/>
          <w:szCs w:val="18"/>
        </w:rPr>
        <w:t>copy running-config startup-config</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Check your configuration by going to PC2 and type:</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C:\&gt;</w:t>
      </w:r>
      <w:r>
        <w:rPr>
          <w:rStyle w:val="pinkandbold"/>
          <w:rFonts w:ascii="Verdana" w:hAnsi="Verdana"/>
          <w:b/>
          <w:bCs/>
          <w:color w:val="FF00FF"/>
          <w:sz w:val="18"/>
          <w:szCs w:val="18"/>
        </w:rPr>
        <w:t>ping 192.0.2.114</w:t>
      </w:r>
    </w:p>
    <w:p w:rsidR="004D7265" w:rsidRDefault="004D7265" w:rsidP="004D7265">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The ping should work well and you will be replied from 192.0.2.114</w:t>
      </w:r>
    </w:p>
    <w:p w:rsidR="00252020" w:rsidRPr="00E8650C" w:rsidRDefault="004D7265" w:rsidP="00E8650C">
      <w:bookmarkStart w:id="0" w:name="_GoBack"/>
      <w:bookmarkEnd w:id="0"/>
    </w:p>
    <w:sectPr w:rsidR="00252020" w:rsidRPr="00E8650C" w:rsidSect="0047044B">
      <w:pgSz w:w="11906" w:h="16838"/>
      <w:pgMar w:top="709" w:right="566"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44B"/>
    <w:rsid w:val="000C1CA1"/>
    <w:rsid w:val="0038329B"/>
    <w:rsid w:val="0047044B"/>
    <w:rsid w:val="004D7265"/>
    <w:rsid w:val="00566F8D"/>
    <w:rsid w:val="005A3C57"/>
    <w:rsid w:val="00A91336"/>
    <w:rsid w:val="00BB3612"/>
    <w:rsid w:val="00D515F7"/>
    <w:rsid w:val="00E8650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5F761-DA28-4DE8-A9DC-EF9A45C2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704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44B"/>
    <w:rPr>
      <w:rFonts w:ascii="Times New Roman" w:eastAsia="Times New Roman" w:hAnsi="Times New Roman" w:cs="Times New Roman"/>
      <w:b/>
      <w:bCs/>
      <w:kern w:val="36"/>
      <w:sz w:val="48"/>
      <w:szCs w:val="48"/>
      <w:lang w:eastAsia="en-IN"/>
    </w:rPr>
  </w:style>
  <w:style w:type="character" w:customStyle="1" w:styleId="Date1">
    <w:name w:val="Date1"/>
    <w:basedOn w:val="DefaultParagraphFont"/>
    <w:rsid w:val="0047044B"/>
  </w:style>
  <w:style w:type="character" w:customStyle="1" w:styleId="comments">
    <w:name w:val="comments"/>
    <w:basedOn w:val="DefaultParagraphFont"/>
    <w:rsid w:val="0047044B"/>
  </w:style>
  <w:style w:type="character" w:styleId="Hyperlink">
    <w:name w:val="Hyperlink"/>
    <w:basedOn w:val="DefaultParagraphFont"/>
    <w:uiPriority w:val="99"/>
    <w:semiHidden/>
    <w:unhideWhenUsed/>
    <w:rsid w:val="0047044B"/>
    <w:rPr>
      <w:color w:val="0000FF"/>
      <w:u w:val="single"/>
    </w:rPr>
  </w:style>
  <w:style w:type="paragraph" w:styleId="NormalWeb">
    <w:name w:val="Normal (Web)"/>
    <w:basedOn w:val="Normal"/>
    <w:uiPriority w:val="99"/>
    <w:semiHidden/>
    <w:unhideWhenUsed/>
    <w:rsid w:val="0047044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cnaquestionsnumber">
    <w:name w:val="ccnaquestionsnumber"/>
    <w:basedOn w:val="DefaultParagraphFont"/>
    <w:rsid w:val="0047044B"/>
  </w:style>
  <w:style w:type="character" w:styleId="Strong">
    <w:name w:val="Strong"/>
    <w:basedOn w:val="DefaultParagraphFont"/>
    <w:uiPriority w:val="22"/>
    <w:qFormat/>
    <w:rsid w:val="0047044B"/>
    <w:rPr>
      <w:b/>
      <w:bCs/>
    </w:rPr>
  </w:style>
  <w:style w:type="character" w:customStyle="1" w:styleId="apple-converted-space">
    <w:name w:val="apple-converted-space"/>
    <w:basedOn w:val="DefaultParagraphFont"/>
    <w:rsid w:val="0047044B"/>
  </w:style>
  <w:style w:type="character" w:customStyle="1" w:styleId="ccnacorrectanswers">
    <w:name w:val="ccnacorrectanswers"/>
    <w:basedOn w:val="DefaultParagraphFont"/>
    <w:rsid w:val="0047044B"/>
  </w:style>
  <w:style w:type="character" w:customStyle="1" w:styleId="ccnaexplanation">
    <w:name w:val="ccnaexplanation"/>
    <w:basedOn w:val="DefaultParagraphFont"/>
    <w:rsid w:val="0047044B"/>
  </w:style>
  <w:style w:type="character" w:customStyle="1" w:styleId="date">
    <w:name w:val="date"/>
    <w:basedOn w:val="DefaultParagraphFont"/>
    <w:rsid w:val="004D7265"/>
  </w:style>
  <w:style w:type="character" w:customStyle="1" w:styleId="blueandbold">
    <w:name w:val="blueandbold"/>
    <w:basedOn w:val="DefaultParagraphFont"/>
    <w:rsid w:val="004D7265"/>
  </w:style>
  <w:style w:type="character" w:customStyle="1" w:styleId="pinkandbold">
    <w:name w:val="pinkandbold"/>
    <w:basedOn w:val="DefaultParagraphFont"/>
    <w:rsid w:val="004D7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071729">
      <w:bodyDiv w:val="1"/>
      <w:marLeft w:val="0"/>
      <w:marRight w:val="0"/>
      <w:marTop w:val="0"/>
      <w:marBottom w:val="0"/>
      <w:divBdr>
        <w:top w:val="none" w:sz="0" w:space="0" w:color="auto"/>
        <w:left w:val="none" w:sz="0" w:space="0" w:color="auto"/>
        <w:bottom w:val="none" w:sz="0" w:space="0" w:color="auto"/>
        <w:right w:val="none" w:sz="0" w:space="0" w:color="auto"/>
      </w:divBdr>
      <w:divsChild>
        <w:div w:id="101607474">
          <w:marLeft w:val="0"/>
          <w:marRight w:val="0"/>
          <w:marTop w:val="75"/>
          <w:marBottom w:val="75"/>
          <w:divBdr>
            <w:top w:val="single" w:sz="6" w:space="8" w:color="DDDDDD"/>
            <w:left w:val="none" w:sz="0" w:space="0" w:color="auto"/>
            <w:bottom w:val="none" w:sz="0" w:space="0" w:color="auto"/>
            <w:right w:val="none" w:sz="0" w:space="0" w:color="auto"/>
          </w:divBdr>
        </w:div>
        <w:div w:id="2098558224">
          <w:marLeft w:val="0"/>
          <w:marRight w:val="0"/>
          <w:marTop w:val="0"/>
          <w:marBottom w:val="0"/>
          <w:divBdr>
            <w:top w:val="none" w:sz="0" w:space="0" w:color="auto"/>
            <w:left w:val="none" w:sz="0" w:space="0" w:color="auto"/>
            <w:bottom w:val="none" w:sz="0" w:space="0" w:color="auto"/>
            <w:right w:val="none" w:sz="0" w:space="0" w:color="auto"/>
          </w:divBdr>
        </w:div>
      </w:divsChild>
    </w:div>
    <w:div w:id="626277437">
      <w:bodyDiv w:val="1"/>
      <w:marLeft w:val="0"/>
      <w:marRight w:val="0"/>
      <w:marTop w:val="0"/>
      <w:marBottom w:val="0"/>
      <w:divBdr>
        <w:top w:val="none" w:sz="0" w:space="0" w:color="auto"/>
        <w:left w:val="none" w:sz="0" w:space="0" w:color="auto"/>
        <w:bottom w:val="none" w:sz="0" w:space="0" w:color="auto"/>
        <w:right w:val="none" w:sz="0" w:space="0" w:color="auto"/>
      </w:divBdr>
      <w:divsChild>
        <w:div w:id="957613626">
          <w:marLeft w:val="0"/>
          <w:marRight w:val="0"/>
          <w:marTop w:val="75"/>
          <w:marBottom w:val="75"/>
          <w:divBdr>
            <w:top w:val="single" w:sz="6" w:space="8" w:color="DDDDDD"/>
            <w:left w:val="none" w:sz="0" w:space="0" w:color="auto"/>
            <w:bottom w:val="none" w:sz="0" w:space="0" w:color="auto"/>
            <w:right w:val="none" w:sz="0" w:space="0" w:color="auto"/>
          </w:divBdr>
        </w:div>
        <w:div w:id="2028171309">
          <w:marLeft w:val="0"/>
          <w:marRight w:val="0"/>
          <w:marTop w:val="0"/>
          <w:marBottom w:val="0"/>
          <w:divBdr>
            <w:top w:val="none" w:sz="0" w:space="0" w:color="auto"/>
            <w:left w:val="none" w:sz="0" w:space="0" w:color="auto"/>
            <w:bottom w:val="none" w:sz="0" w:space="0" w:color="auto"/>
            <w:right w:val="none" w:sz="0" w:space="0" w:color="auto"/>
          </w:divBdr>
        </w:div>
      </w:divsChild>
    </w:div>
    <w:div w:id="707727814">
      <w:bodyDiv w:val="1"/>
      <w:marLeft w:val="0"/>
      <w:marRight w:val="0"/>
      <w:marTop w:val="0"/>
      <w:marBottom w:val="0"/>
      <w:divBdr>
        <w:top w:val="none" w:sz="0" w:space="0" w:color="auto"/>
        <w:left w:val="none" w:sz="0" w:space="0" w:color="auto"/>
        <w:bottom w:val="none" w:sz="0" w:space="0" w:color="auto"/>
        <w:right w:val="none" w:sz="0" w:space="0" w:color="auto"/>
      </w:divBdr>
      <w:divsChild>
        <w:div w:id="226646584">
          <w:marLeft w:val="0"/>
          <w:marRight w:val="0"/>
          <w:marTop w:val="75"/>
          <w:marBottom w:val="75"/>
          <w:divBdr>
            <w:top w:val="single" w:sz="6" w:space="8" w:color="DDDDDD"/>
            <w:left w:val="none" w:sz="0" w:space="0" w:color="auto"/>
            <w:bottom w:val="none" w:sz="0" w:space="0" w:color="auto"/>
            <w:right w:val="none" w:sz="0" w:space="0" w:color="auto"/>
          </w:divBdr>
        </w:div>
        <w:div w:id="1441098016">
          <w:marLeft w:val="0"/>
          <w:marRight w:val="0"/>
          <w:marTop w:val="0"/>
          <w:marBottom w:val="0"/>
          <w:divBdr>
            <w:top w:val="none" w:sz="0" w:space="0" w:color="auto"/>
            <w:left w:val="none" w:sz="0" w:space="0" w:color="auto"/>
            <w:bottom w:val="none" w:sz="0" w:space="0" w:color="auto"/>
            <w:right w:val="none" w:sz="0" w:space="0" w:color="auto"/>
          </w:divBdr>
        </w:div>
      </w:divsChild>
    </w:div>
    <w:div w:id="1746761482">
      <w:bodyDiv w:val="1"/>
      <w:marLeft w:val="0"/>
      <w:marRight w:val="0"/>
      <w:marTop w:val="0"/>
      <w:marBottom w:val="0"/>
      <w:divBdr>
        <w:top w:val="none" w:sz="0" w:space="0" w:color="auto"/>
        <w:left w:val="none" w:sz="0" w:space="0" w:color="auto"/>
        <w:bottom w:val="none" w:sz="0" w:space="0" w:color="auto"/>
        <w:right w:val="none" w:sz="0" w:space="0" w:color="auto"/>
      </w:divBdr>
      <w:divsChild>
        <w:div w:id="1204516966">
          <w:marLeft w:val="0"/>
          <w:marRight w:val="0"/>
          <w:marTop w:val="75"/>
          <w:marBottom w:val="75"/>
          <w:divBdr>
            <w:top w:val="single" w:sz="6" w:space="8" w:color="DDDDDD"/>
            <w:left w:val="none" w:sz="0" w:space="0" w:color="auto"/>
            <w:bottom w:val="none" w:sz="0" w:space="0" w:color="auto"/>
            <w:right w:val="none" w:sz="0" w:space="0" w:color="auto"/>
          </w:divBdr>
        </w:div>
        <w:div w:id="778109578">
          <w:marLeft w:val="0"/>
          <w:marRight w:val="0"/>
          <w:marTop w:val="0"/>
          <w:marBottom w:val="0"/>
          <w:divBdr>
            <w:top w:val="none" w:sz="0" w:space="0" w:color="auto"/>
            <w:left w:val="none" w:sz="0" w:space="0" w:color="auto"/>
            <w:bottom w:val="none" w:sz="0" w:space="0" w:color="auto"/>
            <w:right w:val="none" w:sz="0" w:space="0" w:color="auto"/>
          </w:divBdr>
        </w:div>
      </w:divsChild>
    </w:div>
    <w:div w:id="1974015374">
      <w:bodyDiv w:val="1"/>
      <w:marLeft w:val="0"/>
      <w:marRight w:val="0"/>
      <w:marTop w:val="0"/>
      <w:marBottom w:val="0"/>
      <w:divBdr>
        <w:top w:val="none" w:sz="0" w:space="0" w:color="auto"/>
        <w:left w:val="none" w:sz="0" w:space="0" w:color="auto"/>
        <w:bottom w:val="none" w:sz="0" w:space="0" w:color="auto"/>
        <w:right w:val="none" w:sz="0" w:space="0" w:color="auto"/>
      </w:divBdr>
      <w:divsChild>
        <w:div w:id="1950121279">
          <w:marLeft w:val="0"/>
          <w:marRight w:val="0"/>
          <w:marTop w:val="75"/>
          <w:marBottom w:val="75"/>
          <w:divBdr>
            <w:top w:val="single" w:sz="6" w:space="8" w:color="DDDDDD"/>
            <w:left w:val="none" w:sz="0" w:space="0" w:color="auto"/>
            <w:bottom w:val="none" w:sz="0" w:space="0" w:color="auto"/>
            <w:right w:val="none" w:sz="0" w:space="0" w:color="auto"/>
          </w:divBdr>
        </w:div>
        <w:div w:id="1698383680">
          <w:marLeft w:val="0"/>
          <w:marRight w:val="0"/>
          <w:marTop w:val="0"/>
          <w:marBottom w:val="0"/>
          <w:divBdr>
            <w:top w:val="none" w:sz="0" w:space="0" w:color="auto"/>
            <w:left w:val="none" w:sz="0" w:space="0" w:color="auto"/>
            <w:bottom w:val="none" w:sz="0" w:space="0" w:color="auto"/>
            <w:right w:val="none" w:sz="0" w:space="0" w:color="auto"/>
          </w:divBdr>
        </w:div>
      </w:divsChild>
    </w:div>
    <w:div w:id="2119177346">
      <w:bodyDiv w:val="1"/>
      <w:marLeft w:val="0"/>
      <w:marRight w:val="0"/>
      <w:marTop w:val="0"/>
      <w:marBottom w:val="0"/>
      <w:divBdr>
        <w:top w:val="none" w:sz="0" w:space="0" w:color="auto"/>
        <w:left w:val="none" w:sz="0" w:space="0" w:color="auto"/>
        <w:bottom w:val="none" w:sz="0" w:space="0" w:color="auto"/>
        <w:right w:val="none" w:sz="0" w:space="0" w:color="auto"/>
      </w:divBdr>
      <w:divsChild>
        <w:div w:id="2082214491">
          <w:marLeft w:val="0"/>
          <w:marRight w:val="0"/>
          <w:marTop w:val="75"/>
          <w:marBottom w:val="75"/>
          <w:divBdr>
            <w:top w:val="single" w:sz="6" w:space="8" w:color="DDDDDD"/>
            <w:left w:val="none" w:sz="0" w:space="0" w:color="auto"/>
            <w:bottom w:val="none" w:sz="0" w:space="0" w:color="auto"/>
            <w:right w:val="none" w:sz="0" w:space="0" w:color="auto"/>
          </w:divBdr>
        </w:div>
        <w:div w:id="229728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9tut.com/download/9tut.com_CCNA_NAT_sim_question.zi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9tut.com/network-address-translation-nat-tutorial" TargetMode="External"/><Relationship Id="rId5" Type="http://schemas.openxmlformats.org/officeDocument/2006/relationships/image" Target="media/image1.jpeg"/><Relationship Id="rId4" Type="http://schemas.openxmlformats.org/officeDocument/2006/relationships/hyperlink" Target="http://www.9tut.com/57-ccna-nat-sim-question-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Likith</dc:creator>
  <cp:keywords/>
  <dc:description/>
  <cp:lastModifiedBy>Likith</cp:lastModifiedBy>
  <cp:revision>3</cp:revision>
  <dcterms:created xsi:type="dcterms:W3CDTF">2015-02-19T08:56:00Z</dcterms:created>
  <dcterms:modified xsi:type="dcterms:W3CDTF">2015-02-19T08:59:00Z</dcterms:modified>
</cp:coreProperties>
</file>