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9555B9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F31B35">
        <w:rPr>
          <w:rFonts w:ascii="Verdana" w:hAnsi="Verdana"/>
          <w:i/>
          <w:sz w:val="20"/>
          <w:lang w:val="en-GB"/>
        </w:rPr>
        <w:t>Thursday 5</w:t>
      </w:r>
      <w:r w:rsidR="00F31B35" w:rsidRPr="00F31B35">
        <w:rPr>
          <w:rFonts w:ascii="Verdana" w:hAnsi="Verdana"/>
          <w:i/>
          <w:sz w:val="20"/>
          <w:vertAlign w:val="superscript"/>
          <w:lang w:val="en-GB"/>
        </w:rPr>
        <w:t>th</w:t>
      </w:r>
      <w:r w:rsidR="00F31B35">
        <w:rPr>
          <w:rFonts w:ascii="Verdana" w:hAnsi="Verdana"/>
          <w:i/>
          <w:sz w:val="20"/>
          <w:lang w:val="en-GB"/>
        </w:rPr>
        <w:t xml:space="preserve"> November</w:t>
      </w:r>
      <w:r w:rsidR="00BA609D">
        <w:rPr>
          <w:rFonts w:ascii="Verdana" w:hAnsi="Verdana"/>
          <w:i/>
          <w:sz w:val="20"/>
          <w:lang w:val="en-GB"/>
        </w:rPr>
        <w:t xml:space="preserve"> 2009 – 1</w:t>
      </w:r>
      <w:r w:rsidR="00F31B35">
        <w:rPr>
          <w:rFonts w:ascii="Verdana" w:hAnsi="Verdana"/>
          <w:i/>
          <w:sz w:val="20"/>
          <w:lang w:val="en-GB"/>
        </w:rPr>
        <w:t>2</w:t>
      </w:r>
      <w:r w:rsidR="00BA609D">
        <w:rPr>
          <w:rFonts w:ascii="Verdana" w:hAnsi="Verdana"/>
          <w:i/>
          <w:sz w:val="20"/>
          <w:lang w:val="en-GB"/>
        </w:rPr>
        <w:t xml:space="preserve">:00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507BB9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 w:rsidRPr="00BA609D">
        <w:rPr>
          <w:rFonts w:ascii="Verdana" w:hAnsi="Verdana"/>
          <w:sz w:val="20"/>
          <w:lang w:val="en-GB"/>
        </w:rPr>
        <w:t xml:space="preserve">Gary </w:t>
      </w:r>
      <w:r w:rsidR="00507BB9">
        <w:rPr>
          <w:rFonts w:ascii="Verdana" w:hAnsi="Verdana"/>
          <w:sz w:val="20"/>
          <w:lang w:val="en-GB"/>
        </w:rPr>
        <w:t>Battersby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David Coles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8F5843" w:rsidRDefault="000108A5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</w:t>
      </w:r>
    </w:p>
    <w:p w:rsidR="00BA609D" w:rsidRDefault="008F5843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  <w:r w:rsidR="00BA609D" w:rsidRPr="00BA609D">
        <w:rPr>
          <w:rFonts w:ascii="Verdana" w:hAnsi="Verdana"/>
          <w:sz w:val="20"/>
          <w:lang w:val="en-GB"/>
        </w:rPr>
        <w:t xml:space="preserve"> 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8F5843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="00507BB9" w:rsidRPr="00BA609D">
        <w:rPr>
          <w:rFonts w:ascii="Verdana" w:hAnsi="Verdana"/>
          <w:sz w:val="20"/>
          <w:lang w:val="en-GB"/>
        </w:rPr>
        <w:t>Ashok Kumar</w:t>
      </w:r>
      <w:r w:rsidR="00507BB9">
        <w:rPr>
          <w:rFonts w:ascii="Verdana" w:hAnsi="Verdana"/>
          <w:sz w:val="20"/>
          <w:lang w:val="en-GB"/>
        </w:rPr>
        <w:t xml:space="preserve"> Reddy</w:t>
      </w:r>
      <w:r w:rsidR="008F5843">
        <w:rPr>
          <w:rFonts w:ascii="Verdana" w:hAnsi="Verdana"/>
          <w:sz w:val="20"/>
          <w:lang w:val="en-GB"/>
        </w:rPr>
        <w:t xml:space="preserve"> (Annual Leave)</w:t>
      </w:r>
    </w:p>
    <w:p w:rsidR="008F5843" w:rsidRDefault="008F5843" w:rsidP="00507BB9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</w:t>
      </w: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F31B35">
        <w:rPr>
          <w:rFonts w:ascii="Verdana" w:hAnsi="Verdana"/>
          <w:sz w:val="20"/>
          <w:lang w:val="en-GB"/>
        </w:rPr>
        <w:t>12</w:t>
      </w:r>
      <w:r w:rsidR="00507BB9" w:rsidRPr="00507BB9">
        <w:rPr>
          <w:rFonts w:ascii="Verdana" w:hAnsi="Verdana"/>
          <w:sz w:val="20"/>
          <w:vertAlign w:val="superscript"/>
          <w:lang w:val="en-GB"/>
        </w:rPr>
        <w:t>th</w:t>
      </w:r>
      <w:r w:rsidR="00507BB9">
        <w:rPr>
          <w:rFonts w:ascii="Verdana" w:hAnsi="Verdana"/>
          <w:sz w:val="20"/>
          <w:lang w:val="en-GB"/>
        </w:rPr>
        <w:t xml:space="preserve"> November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</w:t>
      </w:r>
      <w:r w:rsidR="00F31B35">
        <w:rPr>
          <w:rFonts w:ascii="Verdana" w:hAnsi="Verdana"/>
          <w:sz w:val="20"/>
          <w:lang w:val="en-GB"/>
        </w:rPr>
        <w:t>1</w:t>
      </w:r>
      <w:r w:rsidR="00BA609D">
        <w:rPr>
          <w:rFonts w:ascii="Verdana" w:hAnsi="Verdana"/>
          <w:sz w:val="20"/>
          <w:lang w:val="en-GB"/>
        </w:rPr>
        <w:t xml:space="preserve">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F31B35" w:rsidRDefault="00F31B35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 xml:space="preserve">SAN BAU Team meeting will be brought forward an hour to </w:t>
      </w:r>
      <w:r w:rsidR="008F5843">
        <w:rPr>
          <w:rFonts w:ascii="Verdana" w:hAnsi="Verdana"/>
          <w:sz w:val="20"/>
          <w:lang w:val="en-GB"/>
        </w:rPr>
        <w:t>help Krishnam and Ashok attend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A11E5B" w:rsidRDefault="00427B91" w:rsidP="00A11E5B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A11E5B" w:rsidRDefault="00A11E5B" w:rsidP="00A11E5B">
      <w:pPr>
        <w:rPr>
          <w:sz w:val="20"/>
          <w:szCs w:val="20"/>
          <w:lang w:val="en-GB"/>
        </w:rPr>
      </w:pP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Audit scheduled start 11</w:t>
      </w:r>
      <w:r w:rsidRPr="00F31B35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January 2010.  Possible main focus Warsaw &amp; EGG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Roll-out of a </w:t>
      </w:r>
      <w:proofErr w:type="spellStart"/>
      <w:r>
        <w:rPr>
          <w:rFonts w:ascii="Verdana" w:hAnsi="Verdana"/>
          <w:sz w:val="20"/>
          <w:lang w:val="en-GB"/>
        </w:rPr>
        <w:t>ClarIIon</w:t>
      </w:r>
      <w:proofErr w:type="spellEnd"/>
      <w:r>
        <w:rPr>
          <w:rFonts w:ascii="Verdana" w:hAnsi="Verdana"/>
          <w:sz w:val="20"/>
          <w:lang w:val="en-GB"/>
        </w:rPr>
        <w:t xml:space="preserve"> in Moscow – watch this space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GB Thanked the team for their recent work in clearing up the VT queue – Keep </w:t>
      </w:r>
      <w:proofErr w:type="spellStart"/>
      <w:r>
        <w:rPr>
          <w:rFonts w:ascii="Verdana" w:hAnsi="Verdana"/>
          <w:sz w:val="20"/>
          <w:lang w:val="en-GB"/>
        </w:rPr>
        <w:t>uo</w:t>
      </w:r>
      <w:proofErr w:type="spellEnd"/>
      <w:r>
        <w:rPr>
          <w:rFonts w:ascii="Verdana" w:hAnsi="Verdana"/>
          <w:sz w:val="20"/>
          <w:lang w:val="en-GB"/>
        </w:rPr>
        <w:t xml:space="preserve"> the good work!!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507BB9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10TB non-replicated allocation to happen over three weekends starting 7/8 November. 6 TB in RDC, 4 TB in CGC.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0B2441" w:rsidRPr="000B2441" w:rsidRDefault="000B2441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0B2441">
        <w:rPr>
          <w:rFonts w:ascii="Verdana" w:hAnsi="Verdana"/>
          <w:sz w:val="20"/>
          <w:lang w:val="en-GB"/>
        </w:rPr>
        <w:t>BE AWARE! SRDF operations on environments that have mixed disk (EMC &amp; HDS) are under investigation.  Apparently, EMC disk becomes invisible to the O/S after the SRDF operation completes.  Only way to make disk visible is to unmask and re-mask.  Further investigations pending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F31B35" w:rsidP="00216C16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27</w:t>
      </w:r>
      <w:r w:rsidR="00216C16">
        <w:rPr>
          <w:rFonts w:ascii="Verdana" w:hAnsi="Verdana"/>
          <w:sz w:val="20"/>
          <w:lang w:val="en-GB"/>
        </w:rPr>
        <w:t xml:space="preserve"> on Monday – </w:t>
      </w:r>
      <w:r>
        <w:rPr>
          <w:rFonts w:ascii="Verdana" w:hAnsi="Verdana"/>
          <w:sz w:val="20"/>
          <w:lang w:val="en-GB"/>
        </w:rPr>
        <w:t>21</w:t>
      </w:r>
      <w:r w:rsidR="00216C16">
        <w:rPr>
          <w:rFonts w:ascii="Verdana" w:hAnsi="Verdana"/>
          <w:sz w:val="20"/>
          <w:lang w:val="en-GB"/>
        </w:rPr>
        <w:t xml:space="preserve"> Today – </w:t>
      </w:r>
      <w:r>
        <w:rPr>
          <w:rFonts w:ascii="Verdana" w:hAnsi="Verdana"/>
          <w:sz w:val="20"/>
          <w:lang w:val="en-GB"/>
        </w:rPr>
        <w:t>64</w:t>
      </w:r>
      <w:r w:rsidR="00216C16">
        <w:rPr>
          <w:rFonts w:ascii="Verdana" w:hAnsi="Verdana"/>
          <w:sz w:val="20"/>
          <w:lang w:val="en-GB"/>
        </w:rPr>
        <w:t xml:space="preserve"> Tickets processed / Closed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Various </w:t>
      </w:r>
      <w:r w:rsidR="00216C16">
        <w:rPr>
          <w:rFonts w:ascii="Verdana" w:hAnsi="Verdana"/>
          <w:sz w:val="20"/>
          <w:lang w:val="en-GB"/>
        </w:rPr>
        <w:t>COB tests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Scheduled “Forsythe” disk reclaims</w:t>
      </w:r>
    </w:p>
    <w:p w:rsidR="00507BB9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All other RFC’s for W/E 1</w:t>
      </w:r>
      <w:r w:rsidRPr="00507BB9">
        <w:rPr>
          <w:rFonts w:ascii="Verdana" w:hAnsi="Verdana"/>
          <w:sz w:val="20"/>
          <w:vertAlign w:val="superscript"/>
          <w:lang w:val="en-GB"/>
        </w:rPr>
        <w:t>st</w:t>
      </w:r>
      <w:r>
        <w:rPr>
          <w:rFonts w:ascii="Verdana" w:hAnsi="Verdana"/>
          <w:sz w:val="20"/>
          <w:lang w:val="en-GB"/>
        </w:rPr>
        <w:t xml:space="preserve"> November are FYI </w:t>
      </w:r>
      <w:r w:rsidR="00DA5BAC">
        <w:rPr>
          <w:rFonts w:ascii="Verdana" w:hAnsi="Verdana"/>
          <w:sz w:val="20"/>
          <w:lang w:val="en-GB"/>
        </w:rPr>
        <w:t>only for SAN team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meeting, </w:t>
      </w:r>
      <w:r w:rsidR="00F31B35">
        <w:rPr>
          <w:rFonts w:ascii="Verdana" w:hAnsi="Verdana"/>
          <w:sz w:val="20"/>
          <w:lang w:val="en-GB"/>
        </w:rPr>
        <w:t>156</w:t>
      </w:r>
      <w:r>
        <w:rPr>
          <w:rFonts w:ascii="Verdana" w:hAnsi="Verdana"/>
          <w:sz w:val="20"/>
          <w:lang w:val="en-GB"/>
        </w:rPr>
        <w:t xml:space="preserve"> in queue.  </w:t>
      </w:r>
      <w:r w:rsidR="00DA5BAC">
        <w:rPr>
          <w:rFonts w:ascii="Verdana" w:hAnsi="Verdana"/>
          <w:sz w:val="20"/>
          <w:lang w:val="en-GB"/>
        </w:rPr>
        <w:t xml:space="preserve">Processed / work-flowed </w:t>
      </w:r>
      <w:r w:rsidR="00F31B35">
        <w:rPr>
          <w:rFonts w:ascii="Verdana" w:hAnsi="Verdana"/>
          <w:sz w:val="20"/>
          <w:lang w:val="en-GB"/>
        </w:rPr>
        <w:t>33</w:t>
      </w:r>
      <w:r>
        <w:rPr>
          <w:rFonts w:ascii="Verdana" w:hAnsi="Verdana"/>
          <w:sz w:val="20"/>
          <w:lang w:val="en-GB"/>
        </w:rPr>
        <w:t xml:space="preserve">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A11E5B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RDC ECC Instance operational once again.  An RCA is pending</w:t>
      </w:r>
    </w:p>
    <w:p w:rsidR="00216C16" w:rsidRDefault="00216C16" w:rsidP="00E0124A">
      <w:pPr>
        <w:ind w:left="1080"/>
        <w:rPr>
          <w:rFonts w:ascii="Verdana" w:hAnsi="Verdana"/>
          <w:sz w:val="20"/>
          <w:lang w:val="en-GB"/>
        </w:rPr>
      </w:pPr>
    </w:p>
    <w:p w:rsidR="00216C16" w:rsidRDefault="00DA5BAC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HDS Service Processor for RDCHDS03 was inaccessible for at least 24 hours.   Situation was exacerbated because back-up SVP was also unusable.  HDS have confirmed root cause and are working on fixing the issue.  UPDATE: as of 14:00 30/10/09 Backup SVP on RDCHDS03 was again useable.  Work on Primary SVP continues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6E12C3"/>
    <w:multiLevelType w:val="hybridMultilevel"/>
    <w:tmpl w:val="6E32EC98"/>
    <w:lvl w:ilvl="0" w:tplc="8A0A3C0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216C16"/>
    <w:rsid w:val="002C72F2"/>
    <w:rsid w:val="002E2E4A"/>
    <w:rsid w:val="0034439F"/>
    <w:rsid w:val="00427B91"/>
    <w:rsid w:val="0043250F"/>
    <w:rsid w:val="00507BB9"/>
    <w:rsid w:val="005D1173"/>
    <w:rsid w:val="005E077A"/>
    <w:rsid w:val="006B203F"/>
    <w:rsid w:val="008F5843"/>
    <w:rsid w:val="009555B9"/>
    <w:rsid w:val="00A11E5B"/>
    <w:rsid w:val="00A4240A"/>
    <w:rsid w:val="00BA609D"/>
    <w:rsid w:val="00C76FEB"/>
    <w:rsid w:val="00D13D92"/>
    <w:rsid w:val="00DA5BAC"/>
    <w:rsid w:val="00E0124A"/>
    <w:rsid w:val="00F3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494F6-DE14-4B32-8033-6D71E2EC7E3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F4B0534-DFA7-425B-A021-438ED78A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2</TotalTime>
  <Pages>1</Pages>
  <Words>346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3</cp:revision>
  <cp:lastPrinted>1601-01-01T00:00:00Z</cp:lastPrinted>
  <dcterms:created xsi:type="dcterms:W3CDTF">2009-11-09T15:09:00Z</dcterms:created>
  <dcterms:modified xsi:type="dcterms:W3CDTF">2009-11-12T10:47:00Z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