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ED1146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E74BEE">
        <w:rPr>
          <w:rFonts w:ascii="Verdana" w:hAnsi="Verdana"/>
          <w:i/>
          <w:sz w:val="20"/>
          <w:lang w:val="en-GB"/>
        </w:rPr>
        <w:t xml:space="preserve">Friday </w:t>
      </w:r>
      <w:proofErr w:type="gramStart"/>
      <w:r w:rsidR="00E74BEE">
        <w:rPr>
          <w:rFonts w:ascii="Verdana" w:hAnsi="Verdana"/>
          <w:i/>
          <w:sz w:val="20"/>
          <w:lang w:val="en-GB"/>
        </w:rPr>
        <w:t>20</w:t>
      </w:r>
      <w:r w:rsidR="00E74BEE" w:rsidRPr="00E74BEE">
        <w:rPr>
          <w:rFonts w:ascii="Verdana" w:hAnsi="Verdana"/>
          <w:i/>
          <w:sz w:val="20"/>
          <w:vertAlign w:val="superscript"/>
          <w:lang w:val="en-GB"/>
        </w:rPr>
        <w:t>th</w:t>
      </w:r>
      <w:r w:rsidR="00E74BEE">
        <w:rPr>
          <w:rFonts w:ascii="Verdana" w:hAnsi="Verdana"/>
          <w:i/>
          <w:sz w:val="20"/>
          <w:lang w:val="en-GB"/>
        </w:rPr>
        <w:t xml:space="preserve"> </w:t>
      </w:r>
      <w:r w:rsidR="00F31B35">
        <w:rPr>
          <w:rFonts w:ascii="Verdana" w:hAnsi="Verdana"/>
          <w:i/>
          <w:sz w:val="20"/>
          <w:lang w:val="en-GB"/>
        </w:rPr>
        <w:t xml:space="preserve"> November</w:t>
      </w:r>
      <w:proofErr w:type="gramEnd"/>
      <w:r w:rsidR="00BA609D">
        <w:rPr>
          <w:rFonts w:ascii="Verdana" w:hAnsi="Verdana"/>
          <w:i/>
          <w:sz w:val="20"/>
          <w:lang w:val="en-GB"/>
        </w:rPr>
        <w:t xml:space="preserve"> 2009 – 1</w:t>
      </w:r>
      <w:r w:rsidR="00E74BEE">
        <w:rPr>
          <w:rFonts w:ascii="Verdana" w:hAnsi="Verdana"/>
          <w:i/>
          <w:sz w:val="20"/>
          <w:lang w:val="en-GB"/>
        </w:rPr>
        <w:t>1</w:t>
      </w:r>
      <w:r w:rsidR="00BA609D">
        <w:rPr>
          <w:rFonts w:ascii="Verdana" w:hAnsi="Verdana"/>
          <w:i/>
          <w:sz w:val="20"/>
          <w:lang w:val="en-GB"/>
        </w:rPr>
        <w:t>:</w:t>
      </w:r>
      <w:r w:rsidR="00E74BEE">
        <w:rPr>
          <w:rFonts w:ascii="Verdana" w:hAnsi="Verdana"/>
          <w:i/>
          <w:sz w:val="20"/>
          <w:lang w:val="en-GB"/>
        </w:rPr>
        <w:t>3</w:t>
      </w:r>
      <w:r w:rsidR="00BA609D">
        <w:rPr>
          <w:rFonts w:ascii="Verdana" w:hAnsi="Verdana"/>
          <w:i/>
          <w:sz w:val="20"/>
          <w:lang w:val="en-GB"/>
        </w:rPr>
        <w:t xml:space="preserve">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424C22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>
        <w:rPr>
          <w:rFonts w:ascii="Verdana" w:hAnsi="Verdana"/>
          <w:sz w:val="20"/>
          <w:lang w:val="en-GB"/>
        </w:rPr>
        <w:t>David Coles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E300C5" w:rsidRDefault="00E300C5" w:rsidP="00E300C5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</w:t>
      </w:r>
    </w:p>
    <w:p w:rsidR="008F5843" w:rsidRDefault="000108A5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8F5843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="00507BB9" w:rsidRPr="00BA609D">
        <w:rPr>
          <w:rFonts w:ascii="Verdana" w:hAnsi="Verdana"/>
          <w:sz w:val="20"/>
          <w:lang w:val="en-GB"/>
        </w:rPr>
        <w:t>Ashok Kumar</w:t>
      </w:r>
      <w:r w:rsidR="00507BB9">
        <w:rPr>
          <w:rFonts w:ascii="Verdana" w:hAnsi="Verdana"/>
          <w:sz w:val="20"/>
          <w:lang w:val="en-GB"/>
        </w:rPr>
        <w:t xml:space="preserve"> Reddy</w:t>
      </w:r>
      <w:r w:rsidR="008F5843">
        <w:rPr>
          <w:rFonts w:ascii="Verdana" w:hAnsi="Verdana"/>
          <w:sz w:val="20"/>
          <w:lang w:val="en-GB"/>
        </w:rPr>
        <w:t xml:space="preserve"> (Annual Leave)</w:t>
      </w:r>
    </w:p>
    <w:p w:rsidR="00424C22" w:rsidRDefault="00424C22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Gary </w:t>
      </w:r>
      <w:r>
        <w:rPr>
          <w:rFonts w:ascii="Verdana" w:hAnsi="Verdana"/>
          <w:sz w:val="20"/>
          <w:lang w:val="en-GB"/>
        </w:rPr>
        <w:t>Battersby</w:t>
      </w:r>
    </w:p>
    <w:p w:rsidR="00E300C5" w:rsidRDefault="00E300C5" w:rsidP="00E300C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E300C5" w:rsidRDefault="00E300C5" w:rsidP="00E300C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 (HDS Course)</w:t>
      </w: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E300C5">
        <w:rPr>
          <w:rFonts w:ascii="Verdana" w:hAnsi="Verdana"/>
          <w:sz w:val="20"/>
          <w:lang w:val="en-GB"/>
        </w:rPr>
        <w:t>26</w:t>
      </w:r>
      <w:r w:rsidR="00507BB9" w:rsidRPr="00507BB9">
        <w:rPr>
          <w:rFonts w:ascii="Verdana" w:hAnsi="Verdana"/>
          <w:sz w:val="20"/>
          <w:vertAlign w:val="superscript"/>
          <w:lang w:val="en-GB"/>
        </w:rPr>
        <w:t>th</w:t>
      </w:r>
      <w:r w:rsidR="00507BB9">
        <w:rPr>
          <w:rFonts w:ascii="Verdana" w:hAnsi="Verdana"/>
          <w:sz w:val="20"/>
          <w:lang w:val="en-GB"/>
        </w:rPr>
        <w:t xml:space="preserve"> November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</w:t>
      </w:r>
      <w:r w:rsidR="00F31B35">
        <w:rPr>
          <w:rFonts w:ascii="Verdana" w:hAnsi="Verdana"/>
          <w:sz w:val="20"/>
          <w:lang w:val="en-GB"/>
        </w:rPr>
        <w:t>1</w:t>
      </w:r>
      <w:r w:rsidR="00BA609D">
        <w:rPr>
          <w:rFonts w:ascii="Verdana" w:hAnsi="Verdana"/>
          <w:sz w:val="20"/>
          <w:lang w:val="en-GB"/>
        </w:rPr>
        <w:t xml:space="preserve">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8141A5" w:rsidRDefault="008141A5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 xml:space="preserve">Andy Johnstone is has been appointed SAN BAU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 xml:space="preserve"> representative.  Please direct any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>-related queries to Andy</w:t>
      </w:r>
    </w:p>
    <w:p w:rsidR="00427B91" w:rsidRDefault="00427B91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E300C5" w:rsidRDefault="00E300C5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A11E5B" w:rsidRDefault="00427B91" w:rsidP="00424C22">
      <w:pPr>
        <w:pStyle w:val="Heading1"/>
        <w:rPr>
          <w:sz w:val="20"/>
          <w:szCs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Audit scheduled start 11</w:t>
      </w:r>
      <w:r w:rsidRPr="00F31B35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January 2010.  Possible main focus Warsaw &amp; EGG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Roll-out of a </w:t>
      </w:r>
      <w:proofErr w:type="spellStart"/>
      <w:r>
        <w:rPr>
          <w:rFonts w:ascii="Verdana" w:hAnsi="Verdana"/>
          <w:sz w:val="20"/>
          <w:lang w:val="en-GB"/>
        </w:rPr>
        <w:t>ClarIIon</w:t>
      </w:r>
      <w:proofErr w:type="spellEnd"/>
      <w:r>
        <w:rPr>
          <w:rFonts w:ascii="Verdana" w:hAnsi="Verdana"/>
          <w:sz w:val="20"/>
          <w:lang w:val="en-GB"/>
        </w:rPr>
        <w:t xml:space="preserve"> in Moscow – watch this space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GB Thanked </w:t>
      </w:r>
      <w:r w:rsidR="00424C22">
        <w:rPr>
          <w:rFonts w:ascii="Verdana" w:hAnsi="Verdana"/>
          <w:sz w:val="20"/>
          <w:lang w:val="en-GB"/>
        </w:rPr>
        <w:t>everyone for their “Daily Update” E-Mails</w:t>
      </w:r>
      <w:r>
        <w:rPr>
          <w:rFonts w:ascii="Verdana" w:hAnsi="Verdana"/>
          <w:sz w:val="20"/>
          <w:lang w:val="en-GB"/>
        </w:rPr>
        <w:t xml:space="preserve"> – Keep </w:t>
      </w:r>
      <w:proofErr w:type="spellStart"/>
      <w:r>
        <w:rPr>
          <w:rFonts w:ascii="Verdana" w:hAnsi="Verdana"/>
          <w:sz w:val="20"/>
          <w:lang w:val="en-GB"/>
        </w:rPr>
        <w:t>uo</w:t>
      </w:r>
      <w:proofErr w:type="spellEnd"/>
      <w:r>
        <w:rPr>
          <w:rFonts w:ascii="Verdana" w:hAnsi="Verdana"/>
          <w:sz w:val="20"/>
          <w:lang w:val="en-GB"/>
        </w:rPr>
        <w:t xml:space="preserve"> the good work!!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E300C5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Two VM</w:t>
      </w:r>
      <w:r w:rsidR="008141A5">
        <w:rPr>
          <w:rFonts w:ascii="Verdana" w:hAnsi="Verdana"/>
          <w:sz w:val="20"/>
          <w:lang w:val="en-GB"/>
        </w:rPr>
        <w:t>Ware allocations.  One in FDC – this will take up all the remaining RAID-5 space in SYMM 3943.  One in RDC – This was meant to be a migration of HDS storage from one VMWare farm to another – However the “source” is on RDCHDS02 (Cisco SAN) and “Target” is on RDCHDS01 (</w:t>
      </w:r>
      <w:proofErr w:type="spellStart"/>
      <w:r w:rsidR="008141A5">
        <w:rPr>
          <w:rFonts w:ascii="Verdana" w:hAnsi="Verdana"/>
          <w:sz w:val="20"/>
          <w:lang w:val="en-GB"/>
        </w:rPr>
        <w:t>McData</w:t>
      </w:r>
      <w:proofErr w:type="spellEnd"/>
      <w:r w:rsidR="008141A5">
        <w:rPr>
          <w:rFonts w:ascii="Verdana" w:hAnsi="Verdana"/>
          <w:sz w:val="20"/>
          <w:lang w:val="en-GB"/>
        </w:rPr>
        <w:t xml:space="preserve"> SAN), it has been agreed to use EMC storage to satisfy this request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0B2441" w:rsidRPr="000B2441" w:rsidRDefault="00BE08BF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Anything you think the Team should know?  Have a work technique that saved you time? – Share it with the team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BE08BF" w:rsidP="00BE08B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 </w:t>
      </w:r>
      <w:r w:rsidR="00216C16">
        <w:rPr>
          <w:rFonts w:ascii="Verdana" w:hAnsi="Verdana"/>
          <w:sz w:val="20"/>
          <w:lang w:val="en-GB"/>
        </w:rPr>
        <w:t xml:space="preserve">– </w:t>
      </w:r>
      <w:r w:rsidR="008141A5">
        <w:rPr>
          <w:rFonts w:ascii="Verdana" w:hAnsi="Verdana"/>
          <w:sz w:val="20"/>
          <w:lang w:val="en-GB"/>
        </w:rPr>
        <w:t>48</w:t>
      </w:r>
      <w:r>
        <w:rPr>
          <w:rFonts w:ascii="Verdana" w:hAnsi="Verdana"/>
          <w:sz w:val="20"/>
          <w:lang w:val="en-GB"/>
        </w:rPr>
        <w:t xml:space="preserve"> in queue</w:t>
      </w:r>
      <w:r w:rsidR="00216C16">
        <w:rPr>
          <w:rFonts w:ascii="Verdana" w:hAnsi="Verdana"/>
          <w:sz w:val="20"/>
          <w:lang w:val="en-GB"/>
        </w:rPr>
        <w:t xml:space="preserve"> – </w:t>
      </w:r>
      <w:r w:rsidR="008141A5">
        <w:rPr>
          <w:rFonts w:ascii="Verdana" w:hAnsi="Verdana"/>
          <w:sz w:val="20"/>
          <w:lang w:val="en-GB"/>
        </w:rPr>
        <w:t>40</w:t>
      </w:r>
      <w:r>
        <w:rPr>
          <w:rFonts w:ascii="Verdana" w:hAnsi="Verdana"/>
          <w:sz w:val="20"/>
          <w:lang w:val="en-GB"/>
        </w:rPr>
        <w:t xml:space="preserve"> reviewed/auctioned and closed this week</w:t>
      </w:r>
      <w:r w:rsidR="00216C16">
        <w:rPr>
          <w:rFonts w:ascii="Verdana" w:hAnsi="Verdana"/>
          <w:sz w:val="20"/>
          <w:lang w:val="en-GB"/>
        </w:rPr>
        <w:t xml:space="preserve">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Various </w:t>
      </w:r>
      <w:r w:rsidR="00216C16">
        <w:rPr>
          <w:rFonts w:ascii="Verdana" w:hAnsi="Verdana"/>
          <w:sz w:val="20"/>
          <w:lang w:val="en-GB"/>
        </w:rPr>
        <w:t>COB tests</w:t>
      </w:r>
    </w:p>
    <w:p w:rsid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Scheduled “Forsythe” disk reclaims</w:t>
      </w:r>
    </w:p>
    <w:p w:rsidR="00507BB9" w:rsidRP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All other RFC’s for W/E 1</w:t>
      </w:r>
      <w:r w:rsidRPr="00BE08BF">
        <w:rPr>
          <w:rFonts w:ascii="Verdana" w:hAnsi="Verdana"/>
          <w:sz w:val="20"/>
          <w:vertAlign w:val="superscript"/>
          <w:lang w:val="en-GB"/>
        </w:rPr>
        <w:t>st</w:t>
      </w:r>
      <w:r w:rsidRPr="00BE08BF">
        <w:rPr>
          <w:rFonts w:ascii="Verdana" w:hAnsi="Verdana"/>
          <w:sz w:val="20"/>
          <w:lang w:val="en-GB"/>
        </w:rPr>
        <w:t xml:space="preserve"> November are FYI </w:t>
      </w:r>
      <w:r w:rsidR="00DA5BAC" w:rsidRPr="00BE08BF">
        <w:rPr>
          <w:rFonts w:ascii="Verdana" w:hAnsi="Verdana"/>
          <w:sz w:val="20"/>
          <w:lang w:val="en-GB"/>
        </w:rPr>
        <w:t>only for SAN team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meeting, </w:t>
      </w:r>
      <w:r w:rsidR="008141A5">
        <w:rPr>
          <w:rFonts w:ascii="Verdana" w:hAnsi="Verdana"/>
          <w:sz w:val="20"/>
          <w:lang w:val="en-GB"/>
        </w:rPr>
        <w:t>100</w:t>
      </w:r>
      <w:r>
        <w:rPr>
          <w:rFonts w:ascii="Verdana" w:hAnsi="Verdana"/>
          <w:sz w:val="20"/>
          <w:lang w:val="en-GB"/>
        </w:rPr>
        <w:t xml:space="preserve"> in queue.  </w:t>
      </w:r>
      <w:r w:rsidR="00DA5BAC">
        <w:rPr>
          <w:rFonts w:ascii="Verdana" w:hAnsi="Verdana"/>
          <w:sz w:val="20"/>
          <w:lang w:val="en-GB"/>
        </w:rPr>
        <w:t xml:space="preserve">Processed / work-flowed </w:t>
      </w:r>
      <w:r w:rsidR="008141A5">
        <w:rPr>
          <w:rFonts w:ascii="Verdana" w:hAnsi="Verdana"/>
          <w:sz w:val="20"/>
          <w:lang w:val="en-GB"/>
        </w:rPr>
        <w:t>35</w:t>
      </w:r>
      <w:r>
        <w:rPr>
          <w:rFonts w:ascii="Verdana" w:hAnsi="Verdana"/>
          <w:sz w:val="20"/>
          <w:lang w:val="en-GB"/>
        </w:rPr>
        <w:t xml:space="preserve">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216C16" w:rsidRPr="008141A5" w:rsidRDefault="00216C16" w:rsidP="00E0124A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8141A5">
        <w:rPr>
          <w:rFonts w:ascii="Verdana" w:hAnsi="Verdana"/>
          <w:sz w:val="20"/>
          <w:lang w:val="en-GB"/>
        </w:rPr>
        <w:t>RDC ECC Instance operational once again.  An RCA is pending</w:t>
      </w:r>
    </w:p>
    <w:p w:rsidR="00427B91" w:rsidRDefault="00DA5BAC" w:rsidP="008141A5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8141A5">
        <w:rPr>
          <w:rFonts w:ascii="Verdana" w:hAnsi="Verdana"/>
          <w:sz w:val="20"/>
          <w:lang w:val="en-GB"/>
        </w:rPr>
        <w:t xml:space="preserve">HDS Service Processor for RDCHDS03 </w:t>
      </w:r>
      <w:r w:rsidR="00424C22" w:rsidRPr="008141A5">
        <w:rPr>
          <w:rFonts w:ascii="Verdana" w:hAnsi="Verdana"/>
          <w:sz w:val="20"/>
          <w:lang w:val="en-GB"/>
        </w:rPr>
        <w:t xml:space="preserve">is still not operating as expected.  HDS are working on the issue.  </w:t>
      </w:r>
    </w:p>
    <w:p w:rsidR="008141A5" w:rsidRDefault="008141A5" w:rsidP="008141A5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AIX data loss experienced when upgrading </w:t>
      </w:r>
      <w:proofErr w:type="spellStart"/>
      <w:r>
        <w:rPr>
          <w:rFonts w:ascii="Verdana" w:hAnsi="Verdana"/>
          <w:sz w:val="20"/>
          <w:lang w:val="en-GB"/>
        </w:rPr>
        <w:t>Powerpath</w:t>
      </w:r>
      <w:proofErr w:type="spellEnd"/>
      <w:r>
        <w:rPr>
          <w:rFonts w:ascii="Verdana" w:hAnsi="Verdana"/>
          <w:sz w:val="20"/>
          <w:lang w:val="en-GB"/>
        </w:rPr>
        <w:t>.  Investigation on-going</w:t>
      </w:r>
    </w:p>
    <w:p w:rsidR="008141A5" w:rsidRPr="008141A5" w:rsidRDefault="008141A5" w:rsidP="008141A5">
      <w:pPr>
        <w:ind w:left="1080"/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6E12C3"/>
    <w:multiLevelType w:val="hybridMultilevel"/>
    <w:tmpl w:val="6E32EC98"/>
    <w:lvl w:ilvl="0" w:tplc="8A0A3C0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216C16"/>
    <w:rsid w:val="002C72F2"/>
    <w:rsid w:val="002E2E4A"/>
    <w:rsid w:val="0034439F"/>
    <w:rsid w:val="00424C22"/>
    <w:rsid w:val="00427B91"/>
    <w:rsid w:val="0043250F"/>
    <w:rsid w:val="00507BB9"/>
    <w:rsid w:val="005D1173"/>
    <w:rsid w:val="005E077A"/>
    <w:rsid w:val="006B203F"/>
    <w:rsid w:val="008141A5"/>
    <w:rsid w:val="008F5843"/>
    <w:rsid w:val="009555B9"/>
    <w:rsid w:val="00A11E5B"/>
    <w:rsid w:val="00A4240A"/>
    <w:rsid w:val="00BA609D"/>
    <w:rsid w:val="00BE08BF"/>
    <w:rsid w:val="00C76FEB"/>
    <w:rsid w:val="00D13D92"/>
    <w:rsid w:val="00DA5BAC"/>
    <w:rsid w:val="00E0124A"/>
    <w:rsid w:val="00E300C5"/>
    <w:rsid w:val="00E74BEE"/>
    <w:rsid w:val="00ED1146"/>
    <w:rsid w:val="00F3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B0534-DFA7-425B-A021-438ED78A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A494F6-DE14-4B32-8033-6D71E2EC7E3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129</TotalTime>
  <Pages>1</Pages>
  <Words>348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2</cp:revision>
  <cp:lastPrinted>2009-11-12T10:47:00Z</cp:lastPrinted>
  <dcterms:created xsi:type="dcterms:W3CDTF">2009-11-20T16:46:00Z</dcterms:created>
  <dcterms:modified xsi:type="dcterms:W3CDTF">2009-11-20T16:46:00Z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