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0"/>
        <w:gridCol w:w="3630"/>
      </w:tblGrid>
      <w:tr w:rsidR="00396649" w:rsidRPr="00396649" w:rsidTr="00396649">
        <w:trPr>
          <w:tblCellSpacing w:w="0" w:type="dxa"/>
        </w:trPr>
        <w:tc>
          <w:tcPr>
            <w:tcW w:w="0" w:type="auto"/>
            <w:vAlign w:val="center"/>
            <w:hideMark/>
          </w:tcPr>
          <w:p w:rsidR="00396649" w:rsidRPr="00396649" w:rsidRDefault="00396649" w:rsidP="00396649">
            <w:pPr>
              <w:spacing w:after="180" w:line="240" w:lineRule="auto"/>
              <w:ind w:left="15" w:right="15"/>
              <w:outlineLvl w:val="4"/>
              <w:rPr>
                <w:rFonts w:ascii="Arial" w:eastAsia="Times New Roman" w:hAnsi="Arial" w:cs="Arial"/>
                <w:color w:val="3399CC"/>
                <w:sz w:val="24"/>
                <w:szCs w:val="24"/>
              </w:rPr>
            </w:pPr>
            <w:r w:rsidRPr="00396649">
              <w:rPr>
                <w:rFonts w:ascii="Arial" w:eastAsia="Times New Roman" w:hAnsi="Arial" w:cs="Arial"/>
                <w:color w:val="3399CC"/>
                <w:sz w:val="24"/>
                <w:szCs w:val="24"/>
              </w:rPr>
              <w:t>Goal #1</w:t>
            </w:r>
          </w:p>
        </w:tc>
        <w:tc>
          <w:tcPr>
            <w:tcW w:w="3630" w:type="dxa"/>
            <w:tcMar>
              <w:top w:w="180" w:type="dxa"/>
              <w:left w:w="225" w:type="dxa"/>
              <w:bottom w:w="195" w:type="dxa"/>
              <w:right w:w="120" w:type="dxa"/>
            </w:tcMar>
            <w:vAlign w:val="center"/>
            <w:hideMark/>
          </w:tcPr>
          <w:p w:rsidR="00396649" w:rsidRPr="00396649" w:rsidRDefault="00396649" w:rsidP="00396649">
            <w:pPr>
              <w:spacing w:after="0" w:line="240" w:lineRule="auto"/>
              <w:rPr>
                <w:rFonts w:ascii="Arial" w:eastAsia="Times New Roman" w:hAnsi="Arial" w:cs="Arial"/>
                <w:color w:val="3399CC"/>
                <w:sz w:val="20"/>
                <w:szCs w:val="20"/>
              </w:rPr>
            </w:pPr>
          </w:p>
        </w:tc>
      </w:tr>
    </w:tbl>
    <w:p w:rsidR="00396649" w:rsidRPr="00396649" w:rsidRDefault="00396649" w:rsidP="00396649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24"/>
          <w:szCs w:val="24"/>
        </w:rPr>
      </w:pPr>
      <w:r w:rsidRPr="00396649">
        <w:rPr>
          <w:rFonts w:ascii="Arial" w:eastAsia="Times New Roman" w:hAnsi="Arial" w:cs="Arial"/>
          <w:vanish/>
          <w:sz w:val="24"/>
          <w:szCs w:val="24"/>
        </w:rPr>
        <w:t xml:space="preserve">0 </w:t>
      </w:r>
    </w:p>
    <w:p w:rsidR="00396649" w:rsidRPr="00396649" w:rsidRDefault="00396649" w:rsidP="00396649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396649">
        <w:rPr>
          <w:rFonts w:ascii="Arial" w:eastAsia="Times New Roman" w:hAnsi="Arial" w:cs="Arial"/>
          <w:color w:val="606060"/>
          <w:sz w:val="18"/>
          <w:szCs w:val="18"/>
        </w:rPr>
        <w:t>Drive transparency by providing accurate and consistent updates</w:t>
      </w:r>
    </w:p>
    <w:p w:rsidR="00396649" w:rsidRPr="00396649" w:rsidRDefault="00396649" w:rsidP="00396649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Updates must be made weekly and published on team's </w:t>
      </w:r>
      <w:proofErr w:type="spellStart"/>
      <w:r w:rsidRPr="00396649">
        <w:rPr>
          <w:rFonts w:ascii="Arial" w:eastAsia="Times New Roman" w:hAnsi="Arial" w:cs="Arial"/>
          <w:color w:val="606060"/>
          <w:sz w:val="18"/>
          <w:szCs w:val="18"/>
        </w:rPr>
        <w:t>Sharepoint</w:t>
      </w:r>
      <w:proofErr w:type="spellEnd"/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 site.  If on vacation or traveling, a delegate must be appointed to maintain updates.</w:t>
      </w:r>
    </w:p>
    <w:p w:rsidR="00396649" w:rsidRPr="00396649" w:rsidRDefault="00396649" w:rsidP="00396649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Proper project plans need to be created and updated weekly.  Provide executive slides with red, yellow, green.  Work with SA teams weekly to maintain accuracy.    </w:t>
      </w:r>
      <w:proofErr w:type="gramStart"/>
      <w:r w:rsidRPr="00396649">
        <w:rPr>
          <w:rFonts w:ascii="Arial" w:eastAsia="Times New Roman" w:hAnsi="Arial" w:cs="Arial"/>
          <w:color w:val="606060"/>
          <w:sz w:val="18"/>
          <w:szCs w:val="18"/>
        </w:rPr>
        <w:t>Report to Sector Head and Sector Technical Leads as required.</w:t>
      </w:r>
      <w:proofErr w:type="gramEnd"/>
      <w:r w:rsidRPr="00396649">
        <w:rPr>
          <w:rFonts w:ascii="Arial" w:eastAsia="Times New Roman" w:hAnsi="Arial" w:cs="Arial"/>
          <w:color w:val="606060"/>
          <w:sz w:val="18"/>
          <w:szCs w:val="18"/>
        </w:rPr>
        <w:t>  Escalate appropriately.</w:t>
      </w:r>
    </w:p>
    <w:p w:rsidR="00396649" w:rsidRPr="006F6C0C" w:rsidRDefault="00396649" w:rsidP="006F6C0C">
      <w:pPr>
        <w:pStyle w:val="ListParagraph"/>
        <w:numPr>
          <w:ilvl w:val="0"/>
          <w:numId w:val="7"/>
        </w:numPr>
        <w:jc w:val="both"/>
      </w:pPr>
      <w:r w:rsidRPr="00396649">
        <w:rPr>
          <w:rFonts w:ascii="Arial" w:eastAsia="Times New Roman" w:hAnsi="Arial" w:cs="Arial"/>
          <w:sz w:val="2"/>
          <w:szCs w:val="2"/>
        </w:rPr>
        <w:br w:type="textWrapping" w:clear="all"/>
      </w:r>
      <w:r w:rsidR="00012635" w:rsidRPr="006F6C0C">
        <w:t xml:space="preserve">Regularly updating EMC SRM </w:t>
      </w:r>
      <w:proofErr w:type="spellStart"/>
      <w:r w:rsidR="00012635" w:rsidRPr="006F6C0C">
        <w:t>ViPR</w:t>
      </w:r>
      <w:proofErr w:type="spellEnd"/>
      <w:r w:rsidR="00012635" w:rsidRPr="006F6C0C">
        <w:t xml:space="preserve"> deployment discoveries and accomplishments in </w:t>
      </w:r>
      <w:r w:rsidR="006F6C0C">
        <w:t>SharePoint</w:t>
      </w:r>
      <w:r w:rsidR="006F6C0C" w:rsidRPr="006F6C0C">
        <w:t xml:space="preserve"> </w:t>
      </w:r>
      <w:r w:rsidR="00012635" w:rsidRPr="006F6C0C">
        <w:t>on weekly basis</w:t>
      </w:r>
    </w:p>
    <w:p w:rsidR="00012635" w:rsidRPr="00396649" w:rsidRDefault="00012635" w:rsidP="006F6C0C">
      <w:pPr>
        <w:pStyle w:val="ListParagraph"/>
        <w:numPr>
          <w:ilvl w:val="0"/>
          <w:numId w:val="7"/>
        </w:numPr>
        <w:jc w:val="both"/>
      </w:pPr>
      <w:r w:rsidRPr="006F6C0C">
        <w:t xml:space="preserve">Regularly updating </w:t>
      </w:r>
      <w:r w:rsidRPr="006F6C0C">
        <w:t xml:space="preserve">HPNA Status updates in </w:t>
      </w:r>
      <w:r w:rsidR="006F6C0C">
        <w:t>SharePoint</w:t>
      </w:r>
    </w:p>
    <w:p w:rsidR="00012635" w:rsidRPr="00396649" w:rsidRDefault="00012635" w:rsidP="00396649">
      <w:pPr>
        <w:shd w:val="clear" w:color="auto" w:fill="FFFFFF"/>
        <w:spacing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1047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0"/>
        <w:gridCol w:w="3630"/>
      </w:tblGrid>
      <w:tr w:rsidR="00396649" w:rsidRPr="00396649" w:rsidTr="00396649">
        <w:trPr>
          <w:tblCellSpacing w:w="0" w:type="dxa"/>
        </w:trPr>
        <w:tc>
          <w:tcPr>
            <w:tcW w:w="0" w:type="auto"/>
            <w:vAlign w:val="center"/>
            <w:hideMark/>
          </w:tcPr>
          <w:p w:rsidR="00396649" w:rsidRPr="00396649" w:rsidRDefault="00396649" w:rsidP="00396649">
            <w:pPr>
              <w:spacing w:after="180" w:line="240" w:lineRule="auto"/>
              <w:ind w:left="15" w:right="15"/>
              <w:outlineLvl w:val="4"/>
              <w:rPr>
                <w:rFonts w:ascii="Arial" w:eastAsia="Times New Roman" w:hAnsi="Arial" w:cs="Arial"/>
                <w:color w:val="3399CC"/>
                <w:sz w:val="24"/>
                <w:szCs w:val="24"/>
              </w:rPr>
            </w:pPr>
            <w:r w:rsidRPr="00396649">
              <w:rPr>
                <w:rFonts w:ascii="Arial" w:eastAsia="Times New Roman" w:hAnsi="Arial" w:cs="Arial"/>
                <w:color w:val="3399CC"/>
                <w:sz w:val="24"/>
                <w:szCs w:val="24"/>
              </w:rPr>
              <w:t>Goal #2</w:t>
            </w:r>
          </w:p>
        </w:tc>
        <w:tc>
          <w:tcPr>
            <w:tcW w:w="3630" w:type="dxa"/>
            <w:tcMar>
              <w:top w:w="180" w:type="dxa"/>
              <w:left w:w="225" w:type="dxa"/>
              <w:bottom w:w="195" w:type="dxa"/>
              <w:right w:w="120" w:type="dxa"/>
            </w:tcMar>
            <w:vAlign w:val="center"/>
            <w:hideMark/>
          </w:tcPr>
          <w:p w:rsidR="00396649" w:rsidRPr="00396649" w:rsidRDefault="00396649" w:rsidP="00396649">
            <w:pPr>
              <w:spacing w:after="0" w:line="240" w:lineRule="auto"/>
              <w:rPr>
                <w:rFonts w:ascii="Arial" w:eastAsia="Times New Roman" w:hAnsi="Arial" w:cs="Arial"/>
                <w:color w:val="3399CC"/>
                <w:sz w:val="20"/>
                <w:szCs w:val="20"/>
              </w:rPr>
            </w:pPr>
          </w:p>
        </w:tc>
      </w:tr>
    </w:tbl>
    <w:p w:rsidR="00396649" w:rsidRPr="00396649" w:rsidRDefault="00396649" w:rsidP="00396649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24"/>
          <w:szCs w:val="24"/>
        </w:rPr>
      </w:pPr>
      <w:r w:rsidRPr="00396649">
        <w:rPr>
          <w:rFonts w:ascii="Arial" w:eastAsia="Times New Roman" w:hAnsi="Arial" w:cs="Arial"/>
          <w:vanish/>
          <w:sz w:val="24"/>
          <w:szCs w:val="24"/>
        </w:rPr>
        <w:t xml:space="preserve">0 </w:t>
      </w:r>
    </w:p>
    <w:p w:rsidR="00396649" w:rsidRPr="00396649" w:rsidRDefault="00396649" w:rsidP="00396649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396649">
        <w:rPr>
          <w:rFonts w:ascii="Arial" w:eastAsia="Times New Roman" w:hAnsi="Arial" w:cs="Arial"/>
          <w:color w:val="606060"/>
          <w:sz w:val="18"/>
          <w:szCs w:val="18"/>
        </w:rPr>
        <w:t>Speed Time to Market capabilities</w:t>
      </w:r>
    </w:p>
    <w:p w:rsidR="00396649" w:rsidRPr="00396649" w:rsidRDefault="00396649" w:rsidP="00396649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396649">
        <w:rPr>
          <w:rFonts w:ascii="Arial" w:eastAsia="Times New Roman" w:hAnsi="Arial" w:cs="Arial"/>
          <w:color w:val="606060"/>
          <w:sz w:val="18"/>
          <w:szCs w:val="18"/>
        </w:rPr>
        <w:t>Identify areas that need to be improved, and build solutions to improve them, so the business can speed time to market.  Optimize as much as possible.</w:t>
      </w:r>
    </w:p>
    <w:p w:rsidR="00396649" w:rsidRPr="00396649" w:rsidRDefault="00396649" w:rsidP="00396649">
      <w:pPr>
        <w:shd w:val="clear" w:color="auto" w:fill="FFFFFF"/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396649">
        <w:rPr>
          <w:rFonts w:ascii="Arial" w:eastAsia="Times New Roman" w:hAnsi="Arial" w:cs="Arial"/>
          <w:sz w:val="2"/>
          <w:szCs w:val="2"/>
        </w:rPr>
        <w:br w:type="textWrapping" w:clear="all"/>
      </w:r>
    </w:p>
    <w:tbl>
      <w:tblPr>
        <w:tblW w:w="1047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0"/>
        <w:gridCol w:w="3630"/>
      </w:tblGrid>
      <w:tr w:rsidR="00396649" w:rsidRPr="00396649" w:rsidTr="00396649">
        <w:trPr>
          <w:tblCellSpacing w:w="0" w:type="dxa"/>
        </w:trPr>
        <w:tc>
          <w:tcPr>
            <w:tcW w:w="0" w:type="auto"/>
            <w:vAlign w:val="center"/>
            <w:hideMark/>
          </w:tcPr>
          <w:p w:rsidR="00396649" w:rsidRPr="00396649" w:rsidRDefault="00396649" w:rsidP="00396649">
            <w:pPr>
              <w:spacing w:after="180" w:line="240" w:lineRule="auto"/>
              <w:ind w:left="15" w:right="15"/>
              <w:outlineLvl w:val="4"/>
              <w:rPr>
                <w:rFonts w:ascii="Arial" w:eastAsia="Times New Roman" w:hAnsi="Arial" w:cs="Arial"/>
                <w:color w:val="3399CC"/>
                <w:sz w:val="24"/>
                <w:szCs w:val="24"/>
              </w:rPr>
            </w:pPr>
            <w:r w:rsidRPr="00396649">
              <w:rPr>
                <w:rFonts w:ascii="Arial" w:eastAsia="Times New Roman" w:hAnsi="Arial" w:cs="Arial"/>
                <w:color w:val="3399CC"/>
                <w:sz w:val="24"/>
                <w:szCs w:val="24"/>
              </w:rPr>
              <w:t>Goal #3</w:t>
            </w:r>
          </w:p>
        </w:tc>
        <w:tc>
          <w:tcPr>
            <w:tcW w:w="3630" w:type="dxa"/>
            <w:tcMar>
              <w:top w:w="180" w:type="dxa"/>
              <w:left w:w="225" w:type="dxa"/>
              <w:bottom w:w="195" w:type="dxa"/>
              <w:right w:w="120" w:type="dxa"/>
            </w:tcMar>
            <w:vAlign w:val="center"/>
            <w:hideMark/>
          </w:tcPr>
          <w:p w:rsidR="00396649" w:rsidRPr="00396649" w:rsidRDefault="00396649" w:rsidP="00396649">
            <w:pPr>
              <w:spacing w:after="0" w:line="240" w:lineRule="auto"/>
              <w:rPr>
                <w:rFonts w:ascii="Arial" w:eastAsia="Times New Roman" w:hAnsi="Arial" w:cs="Arial"/>
                <w:color w:val="3399CC"/>
                <w:sz w:val="20"/>
                <w:szCs w:val="20"/>
              </w:rPr>
            </w:pPr>
          </w:p>
        </w:tc>
      </w:tr>
    </w:tbl>
    <w:p w:rsidR="00396649" w:rsidRPr="00396649" w:rsidRDefault="00396649" w:rsidP="00396649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24"/>
          <w:szCs w:val="24"/>
        </w:rPr>
      </w:pPr>
      <w:r w:rsidRPr="00396649">
        <w:rPr>
          <w:rFonts w:ascii="Arial" w:eastAsia="Times New Roman" w:hAnsi="Arial" w:cs="Arial"/>
          <w:vanish/>
          <w:sz w:val="24"/>
          <w:szCs w:val="24"/>
        </w:rPr>
        <w:t xml:space="preserve">0 </w:t>
      </w:r>
    </w:p>
    <w:p w:rsidR="00396649" w:rsidRPr="00396649" w:rsidRDefault="00396649" w:rsidP="00396649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To contribute a member of </w:t>
      </w:r>
      <w:r w:rsidRPr="00396649">
        <w:rPr>
          <w:rFonts w:ascii="Arial" w:eastAsia="Times New Roman" w:hAnsi="Arial" w:cs="Arial"/>
          <w:b/>
          <w:bCs/>
          <w:color w:val="606060"/>
          <w:sz w:val="18"/>
          <w:szCs w:val="18"/>
        </w:rPr>
        <w:t>Global L3 Storage Analytic</w:t>
      </w: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 &amp; </w:t>
      </w:r>
      <w:r w:rsidRPr="00396649">
        <w:rPr>
          <w:rFonts w:ascii="Arial" w:eastAsia="Times New Roman" w:hAnsi="Arial" w:cs="Arial"/>
          <w:b/>
          <w:bCs/>
          <w:color w:val="606060"/>
          <w:sz w:val="18"/>
          <w:szCs w:val="18"/>
        </w:rPr>
        <w:t>Global Storage Emerging Technologies</w:t>
      </w: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 Group to understand/implement the Storage Emerging </w:t>
      </w:r>
      <w:proofErr w:type="gramStart"/>
      <w:r w:rsidRPr="00396649">
        <w:rPr>
          <w:rFonts w:ascii="Arial" w:eastAsia="Times New Roman" w:hAnsi="Arial" w:cs="Arial"/>
          <w:color w:val="606060"/>
          <w:sz w:val="18"/>
          <w:szCs w:val="18"/>
        </w:rPr>
        <w:t>Technologies ,</w:t>
      </w:r>
      <w:proofErr w:type="gramEnd"/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 Capacity and performance reports to all the regions</w:t>
      </w:r>
    </w:p>
    <w:p w:rsidR="00396649" w:rsidRPr="00396649" w:rsidRDefault="00396649" w:rsidP="00396649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396649">
        <w:rPr>
          <w:rFonts w:ascii="Arial" w:eastAsia="Times New Roman" w:hAnsi="Arial" w:cs="Arial"/>
          <w:b/>
          <w:bCs/>
          <w:color w:val="606060"/>
          <w:sz w:val="18"/>
          <w:szCs w:val="18"/>
        </w:rPr>
        <w:t>Technology refresh</w:t>
      </w: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 of SAN environment to save on maintenance cost of existing frames/Switches </w:t>
      </w:r>
      <w:r w:rsidRPr="00396649">
        <w:rPr>
          <w:rFonts w:ascii="Arial" w:eastAsia="Times New Roman" w:hAnsi="Arial" w:cs="Arial"/>
          <w:b/>
          <w:bCs/>
          <w:color w:val="606060"/>
          <w:sz w:val="18"/>
          <w:szCs w:val="18"/>
        </w:rPr>
        <w:t>(perform Microcode upgrades, High Availability &amp; Scalability)</w:t>
      </w: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 </w:t>
      </w:r>
    </w:p>
    <w:p w:rsidR="00152415" w:rsidRDefault="00152415" w:rsidP="00152415">
      <w:pPr>
        <w:jc w:val="both"/>
      </w:pPr>
    </w:p>
    <w:p w:rsidR="00152415" w:rsidRPr="00DE7819" w:rsidRDefault="00152415" w:rsidP="00152415">
      <w:pPr>
        <w:pStyle w:val="ListParagraph"/>
        <w:numPr>
          <w:ilvl w:val="0"/>
          <w:numId w:val="7"/>
        </w:numPr>
        <w:jc w:val="both"/>
      </w:pPr>
      <w:r>
        <w:t xml:space="preserve">Regularly attending the </w:t>
      </w:r>
      <w:r w:rsidRPr="00152415">
        <w:rPr>
          <w:b/>
        </w:rPr>
        <w:t>Global Storage Emerging Technologies</w:t>
      </w:r>
      <w:r>
        <w:t xml:space="preserve"> </w:t>
      </w:r>
      <w:r w:rsidRPr="00152415">
        <w:t>team meetings</w:t>
      </w:r>
      <w:r>
        <w:t xml:space="preserve"> and contributing the inputs &amp; project status updates</w:t>
      </w:r>
    </w:p>
    <w:p w:rsidR="00152415" w:rsidRDefault="00152415" w:rsidP="00152415">
      <w:pPr>
        <w:pStyle w:val="ListParagraph"/>
        <w:numPr>
          <w:ilvl w:val="0"/>
          <w:numId w:val="7"/>
        </w:numPr>
        <w:jc w:val="both"/>
      </w:pPr>
      <w:r>
        <w:t>Involving</w:t>
      </w:r>
      <w:r w:rsidRPr="000C09F0">
        <w:t xml:space="preserve"> into </w:t>
      </w:r>
      <w:r w:rsidRPr="00BB613A">
        <w:rPr>
          <w:b/>
        </w:rPr>
        <w:t>Technology refresh</w:t>
      </w:r>
      <w:r w:rsidRPr="000C09F0">
        <w:t xml:space="preserve"> of SAN environment to save on maintenance co</w:t>
      </w:r>
      <w:r>
        <w:t xml:space="preserve">st of existing frames/Switches </w:t>
      </w:r>
    </w:p>
    <w:p w:rsidR="00396649" w:rsidRPr="00396649" w:rsidRDefault="00396649" w:rsidP="00396649">
      <w:pPr>
        <w:shd w:val="clear" w:color="auto" w:fill="FFFFFF"/>
        <w:spacing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1047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0"/>
        <w:gridCol w:w="3630"/>
      </w:tblGrid>
      <w:tr w:rsidR="00396649" w:rsidRPr="00396649" w:rsidTr="00396649">
        <w:trPr>
          <w:tblCellSpacing w:w="0" w:type="dxa"/>
        </w:trPr>
        <w:tc>
          <w:tcPr>
            <w:tcW w:w="0" w:type="auto"/>
            <w:vAlign w:val="center"/>
            <w:hideMark/>
          </w:tcPr>
          <w:p w:rsidR="00396649" w:rsidRPr="00396649" w:rsidRDefault="00396649" w:rsidP="00396649">
            <w:pPr>
              <w:spacing w:after="180" w:line="240" w:lineRule="auto"/>
              <w:ind w:left="15" w:right="15"/>
              <w:outlineLvl w:val="4"/>
              <w:rPr>
                <w:rFonts w:ascii="Arial" w:eastAsia="Times New Roman" w:hAnsi="Arial" w:cs="Arial"/>
                <w:color w:val="3399CC"/>
                <w:sz w:val="24"/>
                <w:szCs w:val="24"/>
              </w:rPr>
            </w:pPr>
            <w:r w:rsidRPr="00396649">
              <w:rPr>
                <w:rFonts w:ascii="Arial" w:eastAsia="Times New Roman" w:hAnsi="Arial" w:cs="Arial"/>
                <w:color w:val="3399CC"/>
                <w:sz w:val="24"/>
                <w:szCs w:val="24"/>
              </w:rPr>
              <w:t>Goal #4</w:t>
            </w:r>
          </w:p>
        </w:tc>
        <w:tc>
          <w:tcPr>
            <w:tcW w:w="3630" w:type="dxa"/>
            <w:tcMar>
              <w:top w:w="180" w:type="dxa"/>
              <w:left w:w="225" w:type="dxa"/>
              <w:bottom w:w="195" w:type="dxa"/>
              <w:right w:w="120" w:type="dxa"/>
            </w:tcMar>
            <w:vAlign w:val="center"/>
            <w:hideMark/>
          </w:tcPr>
          <w:p w:rsidR="00396649" w:rsidRPr="00396649" w:rsidRDefault="00396649" w:rsidP="00396649">
            <w:pPr>
              <w:spacing w:after="0" w:line="240" w:lineRule="auto"/>
              <w:rPr>
                <w:rFonts w:ascii="Arial" w:eastAsia="Times New Roman" w:hAnsi="Arial" w:cs="Arial"/>
                <w:color w:val="3399CC"/>
                <w:sz w:val="20"/>
                <w:szCs w:val="20"/>
              </w:rPr>
            </w:pPr>
          </w:p>
        </w:tc>
      </w:tr>
    </w:tbl>
    <w:p w:rsidR="00396649" w:rsidRPr="00396649" w:rsidRDefault="00396649" w:rsidP="00396649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24"/>
          <w:szCs w:val="24"/>
        </w:rPr>
      </w:pPr>
      <w:r w:rsidRPr="00396649">
        <w:rPr>
          <w:rFonts w:ascii="Arial" w:eastAsia="Times New Roman" w:hAnsi="Arial" w:cs="Arial"/>
          <w:vanish/>
          <w:sz w:val="24"/>
          <w:szCs w:val="24"/>
        </w:rPr>
        <w:lastRenderedPageBreak/>
        <w:t xml:space="preserve">0 </w:t>
      </w:r>
    </w:p>
    <w:p w:rsidR="00396649" w:rsidRDefault="00396649" w:rsidP="00396649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proofErr w:type="gramStart"/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To participate &amp; involvement on </w:t>
      </w:r>
      <w:r w:rsidRPr="00396649">
        <w:rPr>
          <w:rFonts w:ascii="Arial" w:eastAsia="Times New Roman" w:hAnsi="Arial" w:cs="Arial"/>
          <w:b/>
          <w:bCs/>
          <w:color w:val="606060"/>
          <w:sz w:val="18"/>
          <w:szCs w:val="18"/>
        </w:rPr>
        <w:t xml:space="preserve">HPNA </w:t>
      </w: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Deployment project in </w:t>
      </w:r>
      <w:r w:rsidRPr="00396649">
        <w:rPr>
          <w:rFonts w:ascii="Arial" w:eastAsia="Times New Roman" w:hAnsi="Arial" w:cs="Arial"/>
          <w:b/>
          <w:bCs/>
          <w:color w:val="606060"/>
          <w:sz w:val="18"/>
          <w:szCs w:val="18"/>
        </w:rPr>
        <w:t>EMEA</w:t>
      </w: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 &amp; </w:t>
      </w:r>
      <w:r w:rsidRPr="00396649">
        <w:rPr>
          <w:rFonts w:ascii="Arial" w:eastAsia="Times New Roman" w:hAnsi="Arial" w:cs="Arial"/>
          <w:b/>
          <w:bCs/>
          <w:color w:val="606060"/>
          <w:sz w:val="18"/>
          <w:szCs w:val="18"/>
        </w:rPr>
        <w:t>APAC</w:t>
      </w: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 regions.</w:t>
      </w:r>
      <w:proofErr w:type="gramEnd"/>
      <w:r w:rsidRPr="00396649">
        <w:rPr>
          <w:rFonts w:ascii="Arial" w:eastAsia="Times New Roman" w:hAnsi="Arial" w:cs="Arial"/>
          <w:color w:val="606060"/>
          <w:sz w:val="18"/>
          <w:szCs w:val="18"/>
        </w:rPr>
        <w:t>  </w:t>
      </w:r>
    </w:p>
    <w:p w:rsidR="00BB613A" w:rsidRDefault="00BB613A" w:rsidP="00BB613A">
      <w:pPr>
        <w:pStyle w:val="ListParagraph"/>
        <w:numPr>
          <w:ilvl w:val="0"/>
          <w:numId w:val="7"/>
        </w:numPr>
        <w:jc w:val="both"/>
      </w:pPr>
      <w:r>
        <w:t>Involved in i</w:t>
      </w:r>
      <w:r w:rsidRPr="00BB613A">
        <w:t xml:space="preserve">mplement (install, configure and discover) HPNA for all Switches and Fabric for </w:t>
      </w:r>
      <w:r>
        <w:t>RDC/</w:t>
      </w:r>
      <w:r w:rsidRPr="00BB613A">
        <w:t>CGC/FDC.  Evidence from HPNA and Inventory sheet has been forwarded for Milestone accomplishment.</w:t>
      </w:r>
    </w:p>
    <w:p w:rsidR="00BB613A" w:rsidRDefault="00BB613A" w:rsidP="00BB613A">
      <w:pPr>
        <w:pStyle w:val="ListParagraph"/>
        <w:numPr>
          <w:ilvl w:val="0"/>
          <w:numId w:val="7"/>
        </w:numPr>
        <w:jc w:val="both"/>
      </w:pPr>
      <w:r>
        <w:t>Involved in i</w:t>
      </w:r>
      <w:r w:rsidRPr="00BB613A">
        <w:t>mplement (install, configure and discover) HPNA for all Storage devices and Management workstations for RDC</w:t>
      </w:r>
      <w:r>
        <w:t>/FDC/CGC</w:t>
      </w:r>
    </w:p>
    <w:p w:rsidR="00BB613A" w:rsidRDefault="00BB613A" w:rsidP="00BB613A">
      <w:pPr>
        <w:pStyle w:val="ListParagraph"/>
        <w:numPr>
          <w:ilvl w:val="0"/>
          <w:numId w:val="7"/>
        </w:numPr>
        <w:jc w:val="both"/>
      </w:pPr>
      <w:r>
        <w:t>Completed the pre-requisites for HPNA discoveries and co-ordinate with HPNA Engineering/operational teams for discovery.</w:t>
      </w:r>
    </w:p>
    <w:p w:rsidR="00A875AF" w:rsidRPr="00A875AF" w:rsidRDefault="00A875AF" w:rsidP="00A875AF">
      <w:pPr>
        <w:pStyle w:val="ListParagraph"/>
        <w:numPr>
          <w:ilvl w:val="0"/>
          <w:numId w:val="7"/>
        </w:numPr>
        <w:jc w:val="both"/>
      </w:pPr>
      <w:r w:rsidRPr="00A875AF">
        <w:t>create a dedicated report for RDC</w:t>
      </w:r>
      <w:r w:rsidRPr="00A875AF">
        <w:t xml:space="preserve">/FDC/CGC </w:t>
      </w:r>
      <w:r w:rsidRPr="00A875AF">
        <w:t xml:space="preserve"> to close CAP milestone that covers </w:t>
      </w:r>
      <w:r w:rsidRPr="00A875AF">
        <w:t>EMEA region</w:t>
      </w:r>
    </w:p>
    <w:p w:rsidR="00BB613A" w:rsidRDefault="00BB613A" w:rsidP="00BB613A">
      <w:pPr>
        <w:pStyle w:val="ListParagraph"/>
        <w:numPr>
          <w:ilvl w:val="0"/>
          <w:numId w:val="7"/>
        </w:numPr>
        <w:jc w:val="both"/>
      </w:pPr>
      <w:r>
        <w:t xml:space="preserve">HPNA discovery </w:t>
      </w:r>
      <w:r w:rsidR="00A875AF">
        <w:t xml:space="preserve">successfully </w:t>
      </w:r>
      <w:r>
        <w:t>completed in EMEA SAN environment</w:t>
      </w:r>
    </w:p>
    <w:p w:rsidR="00BB613A" w:rsidRDefault="00BB613A" w:rsidP="00BB613A">
      <w:pPr>
        <w:pStyle w:val="ListParagraph"/>
        <w:numPr>
          <w:ilvl w:val="0"/>
          <w:numId w:val="7"/>
        </w:numPr>
        <w:jc w:val="both"/>
      </w:pPr>
      <w:r>
        <w:t>Regularly attending meetings with</w:t>
      </w:r>
      <w:r w:rsidR="00A875AF" w:rsidRPr="00A875AF">
        <w:t xml:space="preserve"> </w:t>
      </w:r>
      <w:r w:rsidR="00A875AF" w:rsidRPr="00A875AF">
        <w:t>Storage VTM lifecycle management</w:t>
      </w:r>
      <w:r w:rsidR="00A875AF" w:rsidRPr="00A875AF">
        <w:t xml:space="preserve"> – HPNA team and contributing the inputs</w:t>
      </w:r>
    </w:p>
    <w:p w:rsidR="00A875AF" w:rsidRDefault="00A875AF" w:rsidP="00A875AF">
      <w:pPr>
        <w:pStyle w:val="ListParagraph"/>
        <w:numPr>
          <w:ilvl w:val="0"/>
          <w:numId w:val="7"/>
        </w:numPr>
        <w:jc w:val="both"/>
      </w:pPr>
      <w:r>
        <w:t>Raised necessary paper works for Creating HPNA FID “</w:t>
      </w:r>
      <w:r w:rsidRPr="00A875AF">
        <w:t>sgctisvchpnap01</w:t>
      </w:r>
      <w:r>
        <w:t xml:space="preserve">” in APAC region. FID created successfully and it mapped to LDAP group </w:t>
      </w:r>
      <w:proofErr w:type="spellStart"/>
      <w:r w:rsidRPr="00A875AF">
        <w:t>aspac_hpna_SAN_VIEW</w:t>
      </w:r>
      <w:proofErr w:type="spellEnd"/>
    </w:p>
    <w:p w:rsidR="00A875AF" w:rsidRDefault="00A875AF" w:rsidP="00A875AF">
      <w:pPr>
        <w:pStyle w:val="ListParagraph"/>
        <w:numPr>
          <w:ilvl w:val="0"/>
          <w:numId w:val="7"/>
        </w:numPr>
        <w:jc w:val="both"/>
      </w:pPr>
      <w:r>
        <w:t>Currently working on pre-requisites to integrate with HPNA in APAC region.</w:t>
      </w:r>
    </w:p>
    <w:p w:rsidR="00396649" w:rsidRPr="00396649" w:rsidRDefault="00396649" w:rsidP="00396649">
      <w:pPr>
        <w:shd w:val="clear" w:color="auto" w:fill="FFFFFF"/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396649">
        <w:rPr>
          <w:rFonts w:ascii="Arial" w:eastAsia="Times New Roman" w:hAnsi="Arial" w:cs="Arial"/>
          <w:sz w:val="2"/>
          <w:szCs w:val="2"/>
        </w:rPr>
        <w:br w:type="textWrapping" w:clear="all"/>
      </w:r>
    </w:p>
    <w:tbl>
      <w:tblPr>
        <w:tblW w:w="1047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0"/>
        <w:gridCol w:w="3630"/>
      </w:tblGrid>
      <w:tr w:rsidR="00396649" w:rsidRPr="00396649" w:rsidTr="00396649">
        <w:trPr>
          <w:tblCellSpacing w:w="0" w:type="dxa"/>
        </w:trPr>
        <w:tc>
          <w:tcPr>
            <w:tcW w:w="0" w:type="auto"/>
            <w:vAlign w:val="center"/>
            <w:hideMark/>
          </w:tcPr>
          <w:p w:rsidR="00396649" w:rsidRPr="00396649" w:rsidRDefault="00396649" w:rsidP="00396649">
            <w:pPr>
              <w:spacing w:after="180" w:line="240" w:lineRule="auto"/>
              <w:ind w:left="15" w:right="15"/>
              <w:outlineLvl w:val="4"/>
              <w:rPr>
                <w:rFonts w:ascii="Arial" w:eastAsia="Times New Roman" w:hAnsi="Arial" w:cs="Arial"/>
                <w:color w:val="3399CC"/>
                <w:sz w:val="24"/>
                <w:szCs w:val="24"/>
              </w:rPr>
            </w:pPr>
            <w:r w:rsidRPr="00396649">
              <w:rPr>
                <w:rFonts w:ascii="Arial" w:eastAsia="Times New Roman" w:hAnsi="Arial" w:cs="Arial"/>
                <w:color w:val="3399CC"/>
                <w:sz w:val="24"/>
                <w:szCs w:val="24"/>
              </w:rPr>
              <w:t>Goal #5</w:t>
            </w:r>
          </w:p>
        </w:tc>
        <w:tc>
          <w:tcPr>
            <w:tcW w:w="3630" w:type="dxa"/>
            <w:tcMar>
              <w:top w:w="180" w:type="dxa"/>
              <w:left w:w="225" w:type="dxa"/>
              <w:bottom w:w="195" w:type="dxa"/>
              <w:right w:w="120" w:type="dxa"/>
            </w:tcMar>
            <w:vAlign w:val="center"/>
            <w:hideMark/>
          </w:tcPr>
          <w:p w:rsidR="00396649" w:rsidRPr="00396649" w:rsidRDefault="00396649" w:rsidP="00396649">
            <w:pPr>
              <w:spacing w:after="0" w:line="240" w:lineRule="auto"/>
              <w:rPr>
                <w:rFonts w:ascii="Arial" w:eastAsia="Times New Roman" w:hAnsi="Arial" w:cs="Arial"/>
                <w:color w:val="3399CC"/>
                <w:sz w:val="20"/>
                <w:szCs w:val="20"/>
              </w:rPr>
            </w:pPr>
          </w:p>
        </w:tc>
      </w:tr>
    </w:tbl>
    <w:p w:rsidR="00396649" w:rsidRPr="00396649" w:rsidRDefault="00396649" w:rsidP="00396649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24"/>
          <w:szCs w:val="24"/>
        </w:rPr>
      </w:pPr>
      <w:r w:rsidRPr="00396649">
        <w:rPr>
          <w:rFonts w:ascii="Arial" w:eastAsia="Times New Roman" w:hAnsi="Arial" w:cs="Arial"/>
          <w:vanish/>
          <w:sz w:val="24"/>
          <w:szCs w:val="24"/>
        </w:rPr>
        <w:t xml:space="preserve">0 </w:t>
      </w:r>
    </w:p>
    <w:p w:rsidR="00396649" w:rsidRDefault="00396649" w:rsidP="00396649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To review &amp; Produce the </w:t>
      </w:r>
      <w:r w:rsidRPr="00396649">
        <w:rPr>
          <w:rFonts w:ascii="Arial" w:eastAsia="Times New Roman" w:hAnsi="Arial" w:cs="Arial"/>
          <w:b/>
          <w:bCs/>
          <w:color w:val="606060"/>
          <w:sz w:val="18"/>
          <w:szCs w:val="18"/>
        </w:rPr>
        <w:t>Capacity</w:t>
      </w: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, </w:t>
      </w:r>
      <w:r w:rsidRPr="00396649">
        <w:rPr>
          <w:rFonts w:ascii="Arial" w:eastAsia="Times New Roman" w:hAnsi="Arial" w:cs="Arial"/>
          <w:b/>
          <w:bCs/>
          <w:color w:val="606060"/>
          <w:sz w:val="18"/>
          <w:szCs w:val="18"/>
        </w:rPr>
        <w:t>Host Billing Reports</w:t>
      </w: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 &amp; </w:t>
      </w:r>
      <w:r w:rsidRPr="00396649">
        <w:rPr>
          <w:rFonts w:ascii="Arial" w:eastAsia="Times New Roman" w:hAnsi="Arial" w:cs="Arial"/>
          <w:b/>
          <w:bCs/>
          <w:color w:val="606060"/>
          <w:sz w:val="18"/>
          <w:szCs w:val="18"/>
        </w:rPr>
        <w:t xml:space="preserve">MOR </w:t>
      </w:r>
      <w:r w:rsidRPr="00396649">
        <w:rPr>
          <w:rFonts w:ascii="Arial" w:eastAsia="Times New Roman" w:hAnsi="Arial" w:cs="Arial"/>
          <w:color w:val="606060"/>
          <w:sz w:val="18"/>
          <w:szCs w:val="18"/>
        </w:rPr>
        <w:t>Reports on Monthly basis in EMEA region</w:t>
      </w:r>
    </w:p>
    <w:p w:rsidR="00152415" w:rsidRDefault="00152415" w:rsidP="00152415">
      <w:pPr>
        <w:pStyle w:val="ListParagraph"/>
        <w:numPr>
          <w:ilvl w:val="0"/>
          <w:numId w:val="7"/>
        </w:numPr>
        <w:jc w:val="both"/>
      </w:pPr>
      <w:r>
        <w:t xml:space="preserve">Keeping </w:t>
      </w:r>
      <w:r w:rsidRPr="00DE7819">
        <w:rPr>
          <w:b/>
        </w:rPr>
        <w:t>Storage</w:t>
      </w:r>
      <w:r>
        <w:t xml:space="preserve"> and </w:t>
      </w:r>
      <w:r w:rsidRPr="00DE7819">
        <w:rPr>
          <w:b/>
        </w:rPr>
        <w:t xml:space="preserve">Switch inventory databases </w:t>
      </w:r>
      <w:r>
        <w:t>are up-to-date to generate the reports to Global team</w:t>
      </w:r>
    </w:p>
    <w:p w:rsidR="00152415" w:rsidRPr="00912740" w:rsidRDefault="00152415" w:rsidP="00152415">
      <w:pPr>
        <w:pStyle w:val="ListParagraph"/>
        <w:numPr>
          <w:ilvl w:val="0"/>
          <w:numId w:val="7"/>
        </w:numPr>
        <w:jc w:val="both"/>
      </w:pPr>
      <w:r>
        <w:t xml:space="preserve">Regularly reviewing </w:t>
      </w:r>
      <w:r>
        <w:t>EMEA Capacity Reports are</w:t>
      </w:r>
      <w:r>
        <w:t xml:space="preserve"> </w:t>
      </w:r>
      <w:r w:rsidRPr="00DE7819">
        <w:rPr>
          <w:rStyle w:val="Strong"/>
          <w:rFonts w:ascii="Arial" w:hAnsi="Arial" w:cs="Arial"/>
          <w:color w:val="000000"/>
          <w:sz w:val="17"/>
          <w:szCs w:val="17"/>
        </w:rPr>
        <w:t xml:space="preserve">V-Max Capacity, V-Max pools capacity, HDS Capacity reports, </w:t>
      </w:r>
      <w:proofErr w:type="gramStart"/>
      <w:r w:rsidRPr="00DE7819">
        <w:rPr>
          <w:rStyle w:val="Strong"/>
          <w:rFonts w:ascii="Arial" w:hAnsi="Arial" w:cs="Arial"/>
          <w:color w:val="000000"/>
          <w:sz w:val="17"/>
          <w:szCs w:val="17"/>
        </w:rPr>
        <w:t>Thin</w:t>
      </w:r>
      <w:proofErr w:type="gramEnd"/>
      <w:r w:rsidRPr="00DE7819">
        <w:rPr>
          <w:rStyle w:val="Strong"/>
          <w:rFonts w:ascii="Arial" w:hAnsi="Arial" w:cs="Arial"/>
          <w:color w:val="000000"/>
          <w:sz w:val="17"/>
          <w:szCs w:val="17"/>
        </w:rPr>
        <w:t xml:space="preserve"> provisioning summary, DMX Capacity Report and Switch Utilization Reports</w:t>
      </w:r>
      <w:r w:rsidRPr="00DE7819">
        <w:rPr>
          <w:rFonts w:ascii="Arial" w:hAnsi="Arial" w:cs="Arial"/>
          <w:color w:val="000000"/>
          <w:sz w:val="17"/>
          <w:szCs w:val="17"/>
        </w:rPr>
        <w:t>.</w:t>
      </w:r>
    </w:p>
    <w:p w:rsidR="00152415" w:rsidRDefault="00152415" w:rsidP="00152415">
      <w:pPr>
        <w:pStyle w:val="ListParagraph"/>
        <w:numPr>
          <w:ilvl w:val="0"/>
          <w:numId w:val="7"/>
        </w:numPr>
        <w:jc w:val="both"/>
      </w:pPr>
      <w:r w:rsidRPr="00F03AED">
        <w:t xml:space="preserve">Generating </w:t>
      </w:r>
      <w:r>
        <w:t xml:space="preserve">&amp; reviewing </w:t>
      </w:r>
      <w:r w:rsidRPr="00DE7819">
        <w:rPr>
          <w:b/>
        </w:rPr>
        <w:t>Host Billing Reports &amp; MOR Reports &amp; GCG Allocation</w:t>
      </w:r>
      <w:r w:rsidRPr="00F03AED">
        <w:t xml:space="preserve"> </w:t>
      </w:r>
      <w:r w:rsidRPr="00DE7819">
        <w:rPr>
          <w:b/>
        </w:rPr>
        <w:t xml:space="preserve">Reports </w:t>
      </w:r>
      <w:r w:rsidRPr="00F03AED">
        <w:t xml:space="preserve">on monthly basis </w:t>
      </w:r>
    </w:p>
    <w:p w:rsidR="00152415" w:rsidRPr="00F03AED" w:rsidRDefault="00152415" w:rsidP="00152415">
      <w:pPr>
        <w:pStyle w:val="ListParagraph"/>
        <w:numPr>
          <w:ilvl w:val="0"/>
          <w:numId w:val="7"/>
        </w:numPr>
        <w:jc w:val="both"/>
      </w:pPr>
      <w:r>
        <w:t xml:space="preserve">Senior MOR management requesting new type reports every time as per their convenience </w:t>
      </w:r>
    </w:p>
    <w:p w:rsidR="00152415" w:rsidRPr="00F03AED" w:rsidRDefault="00152415" w:rsidP="00152415">
      <w:pPr>
        <w:pStyle w:val="ListParagraph"/>
        <w:numPr>
          <w:ilvl w:val="0"/>
          <w:numId w:val="7"/>
        </w:numPr>
        <w:jc w:val="both"/>
      </w:pPr>
      <w:r>
        <w:t xml:space="preserve">Regularly reviewing and </w:t>
      </w:r>
      <w:r w:rsidRPr="00F03AED">
        <w:t xml:space="preserve"> modif</w:t>
      </w:r>
      <w:r>
        <w:t xml:space="preserve">ying </w:t>
      </w:r>
      <w:r w:rsidRPr="00F03AED">
        <w:t xml:space="preserve"> the </w:t>
      </w:r>
      <w:r w:rsidRPr="00DE7819">
        <w:rPr>
          <w:b/>
        </w:rPr>
        <w:t>scripts</w:t>
      </w:r>
      <w:r w:rsidRPr="00F03AED">
        <w:t xml:space="preserve"> as per the curren</w:t>
      </w:r>
      <w:r>
        <w:t>t environment as existing scripts was created in 2011</w:t>
      </w:r>
    </w:p>
    <w:p w:rsidR="00152415" w:rsidRPr="00F03AED" w:rsidRDefault="00152415" w:rsidP="00152415">
      <w:pPr>
        <w:pStyle w:val="ListParagraph"/>
        <w:numPr>
          <w:ilvl w:val="0"/>
          <w:numId w:val="7"/>
        </w:numPr>
        <w:jc w:val="both"/>
      </w:pPr>
      <w:r>
        <w:t xml:space="preserve">Reviewing &amp; </w:t>
      </w:r>
      <w:r w:rsidRPr="00F03AED">
        <w:t xml:space="preserve">Performing manual steps to generate the final files and uploading them into </w:t>
      </w:r>
      <w:r w:rsidRPr="00DE7819">
        <w:rPr>
          <w:b/>
        </w:rPr>
        <w:t>FINCON &amp; SAN Share</w:t>
      </w:r>
      <w:r w:rsidRPr="00F03AED">
        <w:t xml:space="preserve"> </w:t>
      </w:r>
      <w:r w:rsidRPr="00DE7819">
        <w:rPr>
          <w:b/>
        </w:rPr>
        <w:t>Point sites</w:t>
      </w:r>
      <w:r w:rsidRPr="00F03AED">
        <w:t xml:space="preserve"> </w:t>
      </w:r>
    </w:p>
    <w:p w:rsidR="00152415" w:rsidRDefault="00152415" w:rsidP="00152415">
      <w:pPr>
        <w:pStyle w:val="ListParagraph"/>
        <w:numPr>
          <w:ilvl w:val="0"/>
          <w:numId w:val="7"/>
        </w:numPr>
        <w:jc w:val="both"/>
      </w:pPr>
      <w:r w:rsidRPr="00F03AED">
        <w:t xml:space="preserve">Spending lot of manual hours to generate these reports as there are new issues reporting every time   </w:t>
      </w:r>
    </w:p>
    <w:p w:rsidR="00152415" w:rsidRPr="00F03AED" w:rsidRDefault="00152415" w:rsidP="00152415">
      <w:pPr>
        <w:pStyle w:val="ListParagraph"/>
        <w:numPr>
          <w:ilvl w:val="0"/>
          <w:numId w:val="7"/>
        </w:numPr>
        <w:jc w:val="both"/>
      </w:pPr>
      <w:r>
        <w:t>Currently deploying EMC SRM tool to produce the charge back &amp; MOR reports.</w:t>
      </w:r>
    </w:p>
    <w:p w:rsidR="00152415" w:rsidRPr="00396649" w:rsidRDefault="00152415" w:rsidP="00396649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</w:p>
    <w:p w:rsidR="00396649" w:rsidRPr="00396649" w:rsidRDefault="00396649" w:rsidP="00396649">
      <w:pPr>
        <w:shd w:val="clear" w:color="auto" w:fill="FFFFFF"/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396649">
        <w:rPr>
          <w:rFonts w:ascii="Arial" w:eastAsia="Times New Roman" w:hAnsi="Arial" w:cs="Arial"/>
          <w:sz w:val="2"/>
          <w:szCs w:val="2"/>
        </w:rPr>
        <w:br w:type="textWrapping" w:clear="all"/>
      </w:r>
    </w:p>
    <w:tbl>
      <w:tblPr>
        <w:tblW w:w="1047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0"/>
        <w:gridCol w:w="3630"/>
      </w:tblGrid>
      <w:tr w:rsidR="00396649" w:rsidRPr="00396649" w:rsidTr="00396649">
        <w:trPr>
          <w:tblCellSpacing w:w="0" w:type="dxa"/>
        </w:trPr>
        <w:tc>
          <w:tcPr>
            <w:tcW w:w="0" w:type="auto"/>
            <w:vAlign w:val="center"/>
            <w:hideMark/>
          </w:tcPr>
          <w:p w:rsidR="00396649" w:rsidRPr="00396649" w:rsidRDefault="00396649" w:rsidP="00396649">
            <w:pPr>
              <w:spacing w:after="180" w:line="240" w:lineRule="auto"/>
              <w:ind w:left="15" w:right="15"/>
              <w:outlineLvl w:val="4"/>
              <w:rPr>
                <w:rFonts w:ascii="Arial" w:eastAsia="Times New Roman" w:hAnsi="Arial" w:cs="Arial"/>
                <w:color w:val="3399CC"/>
                <w:sz w:val="24"/>
                <w:szCs w:val="24"/>
              </w:rPr>
            </w:pPr>
            <w:r w:rsidRPr="00396649">
              <w:rPr>
                <w:rFonts w:ascii="Arial" w:eastAsia="Times New Roman" w:hAnsi="Arial" w:cs="Arial"/>
                <w:color w:val="3399CC"/>
                <w:sz w:val="24"/>
                <w:szCs w:val="24"/>
              </w:rPr>
              <w:lastRenderedPageBreak/>
              <w:t>Goal #6</w:t>
            </w:r>
          </w:p>
        </w:tc>
        <w:tc>
          <w:tcPr>
            <w:tcW w:w="3630" w:type="dxa"/>
            <w:tcMar>
              <w:top w:w="180" w:type="dxa"/>
              <w:left w:w="225" w:type="dxa"/>
              <w:bottom w:w="195" w:type="dxa"/>
              <w:right w:w="120" w:type="dxa"/>
            </w:tcMar>
            <w:vAlign w:val="center"/>
            <w:hideMark/>
          </w:tcPr>
          <w:p w:rsidR="00396649" w:rsidRPr="00396649" w:rsidRDefault="00396649" w:rsidP="00396649">
            <w:pPr>
              <w:spacing w:after="0" w:line="240" w:lineRule="auto"/>
              <w:rPr>
                <w:rFonts w:ascii="Arial" w:eastAsia="Times New Roman" w:hAnsi="Arial" w:cs="Arial"/>
                <w:color w:val="3399CC"/>
                <w:sz w:val="20"/>
                <w:szCs w:val="20"/>
              </w:rPr>
            </w:pPr>
          </w:p>
        </w:tc>
      </w:tr>
    </w:tbl>
    <w:p w:rsidR="00396649" w:rsidRPr="00396649" w:rsidRDefault="00396649" w:rsidP="00396649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24"/>
          <w:szCs w:val="24"/>
        </w:rPr>
      </w:pPr>
      <w:r w:rsidRPr="00396649">
        <w:rPr>
          <w:rFonts w:ascii="Arial" w:eastAsia="Times New Roman" w:hAnsi="Arial" w:cs="Arial"/>
          <w:vanish/>
          <w:sz w:val="24"/>
          <w:szCs w:val="24"/>
        </w:rPr>
        <w:t xml:space="preserve">0 </w:t>
      </w:r>
    </w:p>
    <w:p w:rsidR="00396649" w:rsidRDefault="00396649" w:rsidP="0039664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96649">
        <w:rPr>
          <w:rFonts w:ascii="Arial" w:eastAsia="Times New Roman" w:hAnsi="Arial" w:cs="Arial"/>
          <w:color w:val="525252"/>
          <w:sz w:val="18"/>
          <w:szCs w:val="18"/>
        </w:rPr>
        <w:t>Participate &amp; involve on </w:t>
      </w:r>
      <w:proofErr w:type="spellStart"/>
      <w:r w:rsidRPr="00396649">
        <w:rPr>
          <w:rFonts w:ascii="Arial" w:eastAsia="Times New Roman" w:hAnsi="Arial" w:cs="Arial"/>
          <w:b/>
          <w:bCs/>
          <w:color w:val="525252"/>
          <w:sz w:val="18"/>
          <w:szCs w:val="18"/>
        </w:rPr>
        <w:t>XtremIO</w:t>
      </w:r>
      <w:proofErr w:type="spellEnd"/>
      <w:r w:rsidRPr="00396649">
        <w:rPr>
          <w:rFonts w:ascii="Arial" w:eastAsia="Times New Roman" w:hAnsi="Arial" w:cs="Arial"/>
          <w:color w:val="525252"/>
          <w:sz w:val="18"/>
          <w:szCs w:val="18"/>
        </w:rPr>
        <w:t xml:space="preserve"> Deployment in </w:t>
      </w:r>
      <w:r w:rsidRPr="00396649">
        <w:rPr>
          <w:rFonts w:ascii="Arial" w:eastAsia="Times New Roman" w:hAnsi="Arial" w:cs="Arial"/>
          <w:b/>
          <w:bCs/>
          <w:color w:val="525252"/>
          <w:sz w:val="18"/>
          <w:szCs w:val="18"/>
        </w:rPr>
        <w:t>EMEA</w:t>
      </w:r>
      <w:r w:rsidRPr="00396649">
        <w:rPr>
          <w:rFonts w:ascii="Arial" w:eastAsia="Times New Roman" w:hAnsi="Arial" w:cs="Arial"/>
          <w:color w:val="525252"/>
          <w:sz w:val="18"/>
          <w:szCs w:val="18"/>
        </w:rPr>
        <w:t xml:space="preserve"> &amp; </w:t>
      </w:r>
      <w:r w:rsidRPr="00396649">
        <w:rPr>
          <w:rFonts w:ascii="Arial" w:eastAsia="Times New Roman" w:hAnsi="Arial" w:cs="Arial"/>
          <w:b/>
          <w:bCs/>
          <w:color w:val="525252"/>
          <w:sz w:val="18"/>
          <w:szCs w:val="18"/>
        </w:rPr>
        <w:t>APAC</w:t>
      </w:r>
      <w:r w:rsidRPr="00396649">
        <w:rPr>
          <w:rFonts w:ascii="Arial" w:eastAsia="Times New Roman" w:hAnsi="Arial" w:cs="Arial"/>
          <w:color w:val="525252"/>
          <w:sz w:val="18"/>
          <w:szCs w:val="18"/>
        </w:rPr>
        <w:t xml:space="preserve"> regions.</w:t>
      </w:r>
      <w:r w:rsidRPr="00396649">
        <w:rPr>
          <w:rFonts w:ascii="Arial" w:eastAsia="Times New Roman" w:hAnsi="Arial" w:cs="Arial"/>
          <w:sz w:val="24"/>
          <w:szCs w:val="24"/>
        </w:rPr>
        <w:t xml:space="preserve"> </w:t>
      </w:r>
    </w:p>
    <w:p w:rsidR="00673FE8" w:rsidRDefault="00673FE8" w:rsidP="00673FE8">
      <w:pPr>
        <w:pStyle w:val="ListParagraph"/>
        <w:numPr>
          <w:ilvl w:val="0"/>
          <w:numId w:val="7"/>
        </w:numPr>
        <w:jc w:val="both"/>
      </w:pPr>
      <w:r w:rsidRPr="00673FE8">
        <w:t xml:space="preserve">Involved in </w:t>
      </w:r>
      <w:proofErr w:type="spellStart"/>
      <w:r w:rsidRPr="00673FE8">
        <w:t>XtremIO</w:t>
      </w:r>
      <w:proofErr w:type="spellEnd"/>
      <w:r w:rsidRPr="00673FE8">
        <w:t xml:space="preserve"> deployment in APAC region</w:t>
      </w:r>
    </w:p>
    <w:p w:rsidR="00673FE8" w:rsidRDefault="00673FE8" w:rsidP="00673FE8">
      <w:pPr>
        <w:pStyle w:val="ListParagraph"/>
        <w:numPr>
          <w:ilvl w:val="0"/>
          <w:numId w:val="7"/>
        </w:numPr>
        <w:jc w:val="both"/>
      </w:pPr>
      <w:r>
        <w:t xml:space="preserve">Raised necessary paper works for creating APAC’s LDAP groups  as per the </w:t>
      </w:r>
      <w:r w:rsidRPr="0088682E">
        <w:rPr>
          <w:b/>
        </w:rPr>
        <w:t>Global standard</w:t>
      </w:r>
    </w:p>
    <w:p w:rsidR="00673FE8" w:rsidRDefault="00673FE8" w:rsidP="00673FE8">
      <w:pPr>
        <w:pStyle w:val="ListParagraph"/>
        <w:numPr>
          <w:ilvl w:val="0"/>
          <w:numId w:val="7"/>
        </w:numPr>
        <w:jc w:val="both"/>
      </w:pPr>
      <w:r>
        <w:t xml:space="preserve">Involved and completed the </w:t>
      </w:r>
      <w:r w:rsidRPr="0088682E">
        <w:rPr>
          <w:b/>
        </w:rPr>
        <w:t>LDAP integration</w:t>
      </w:r>
      <w:r>
        <w:t xml:space="preserve"> for all </w:t>
      </w:r>
      <w:proofErr w:type="spellStart"/>
      <w:r>
        <w:t>XtremIO</w:t>
      </w:r>
      <w:proofErr w:type="spellEnd"/>
      <w:r>
        <w:t xml:space="preserve"> arrays to align with Global configuration models.</w:t>
      </w:r>
    </w:p>
    <w:p w:rsidR="00673FE8" w:rsidRPr="0088682E" w:rsidRDefault="00673FE8" w:rsidP="00673FE8">
      <w:pPr>
        <w:pStyle w:val="ListParagraph"/>
        <w:numPr>
          <w:ilvl w:val="0"/>
          <w:numId w:val="7"/>
        </w:numPr>
        <w:jc w:val="both"/>
      </w:pPr>
      <w:r>
        <w:t xml:space="preserve">Participated </w:t>
      </w:r>
      <w:r w:rsidR="0088682E">
        <w:t xml:space="preserve">&amp; completed the </w:t>
      </w:r>
      <w:proofErr w:type="spellStart"/>
      <w:r w:rsidR="0088682E">
        <w:t>XtremIO</w:t>
      </w:r>
      <w:proofErr w:type="spellEnd"/>
      <w:r w:rsidR="0088682E">
        <w:t xml:space="preserve"> </w:t>
      </w:r>
      <w:r w:rsidR="0088682E" w:rsidRPr="0088682E">
        <w:rPr>
          <w:b/>
        </w:rPr>
        <w:t xml:space="preserve">code upgrade from </w:t>
      </w:r>
      <w:r w:rsidRPr="0088682E">
        <w:rPr>
          <w:b/>
        </w:rPr>
        <w:t>3.0.0-42</w:t>
      </w:r>
      <w:r w:rsidRPr="0088682E">
        <w:t xml:space="preserve"> to </w:t>
      </w:r>
      <w:r w:rsidRPr="0088682E">
        <w:rPr>
          <w:b/>
        </w:rPr>
        <w:t>3.0.1-11</w:t>
      </w:r>
    </w:p>
    <w:p w:rsidR="0088682E" w:rsidRDefault="0088682E" w:rsidP="00673FE8">
      <w:pPr>
        <w:pStyle w:val="ListParagraph"/>
        <w:numPr>
          <w:ilvl w:val="0"/>
          <w:numId w:val="7"/>
        </w:numPr>
        <w:jc w:val="both"/>
      </w:pPr>
      <w:r w:rsidRPr="0088682E">
        <w:t>Involved</w:t>
      </w:r>
      <w:r>
        <w:t xml:space="preserve"> </w:t>
      </w:r>
      <w:r w:rsidRPr="0088682E">
        <w:t xml:space="preserve"> and successfully completed </w:t>
      </w:r>
      <w:r>
        <w:t>the pre-requisites for SRM discovery</w:t>
      </w:r>
    </w:p>
    <w:p w:rsidR="0088682E" w:rsidRPr="00673FE8" w:rsidRDefault="0088682E" w:rsidP="00673FE8">
      <w:pPr>
        <w:pStyle w:val="ListParagraph"/>
        <w:numPr>
          <w:ilvl w:val="0"/>
          <w:numId w:val="7"/>
        </w:numPr>
        <w:jc w:val="both"/>
      </w:pPr>
      <w:r>
        <w:t>A</w:t>
      </w:r>
      <w:r w:rsidRPr="0088682E">
        <w:t xml:space="preserve">ll 16 </w:t>
      </w:r>
      <w:proofErr w:type="spellStart"/>
      <w:r w:rsidRPr="0088682E">
        <w:t>XtremIO</w:t>
      </w:r>
      <w:proofErr w:type="spellEnd"/>
      <w:r w:rsidRPr="0088682E">
        <w:t xml:space="preserve"> </w:t>
      </w:r>
      <w:r>
        <w:t xml:space="preserve"> arrays were successfully discovered in </w:t>
      </w:r>
      <w:r w:rsidRPr="0088682E">
        <w:t xml:space="preserve"> </w:t>
      </w:r>
      <w:r w:rsidRPr="0088682E">
        <w:rPr>
          <w:b/>
        </w:rPr>
        <w:t xml:space="preserve">EMC SRM </w:t>
      </w:r>
      <w:proofErr w:type="spellStart"/>
      <w:r w:rsidRPr="0088682E">
        <w:rPr>
          <w:b/>
        </w:rPr>
        <w:t>ViPR</w:t>
      </w:r>
      <w:proofErr w:type="spellEnd"/>
    </w:p>
    <w:p w:rsidR="00673FE8" w:rsidRDefault="00673FE8" w:rsidP="0039664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FE8" w:rsidRPr="00396649" w:rsidRDefault="00673FE8" w:rsidP="0039664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96649" w:rsidRPr="00396649" w:rsidRDefault="00396649" w:rsidP="00396649">
      <w:pPr>
        <w:shd w:val="clear" w:color="auto" w:fill="FFFFFF"/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396649">
        <w:rPr>
          <w:rFonts w:ascii="Arial" w:eastAsia="Times New Roman" w:hAnsi="Arial" w:cs="Arial"/>
          <w:sz w:val="2"/>
          <w:szCs w:val="2"/>
        </w:rPr>
        <w:br w:type="textWrapping" w:clear="all"/>
      </w:r>
    </w:p>
    <w:tbl>
      <w:tblPr>
        <w:tblW w:w="1047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0"/>
        <w:gridCol w:w="3630"/>
      </w:tblGrid>
      <w:tr w:rsidR="00396649" w:rsidRPr="00396649" w:rsidTr="00396649">
        <w:trPr>
          <w:tblCellSpacing w:w="0" w:type="dxa"/>
        </w:trPr>
        <w:tc>
          <w:tcPr>
            <w:tcW w:w="0" w:type="auto"/>
            <w:vAlign w:val="center"/>
            <w:hideMark/>
          </w:tcPr>
          <w:p w:rsidR="00396649" w:rsidRPr="00396649" w:rsidRDefault="00396649" w:rsidP="00396649">
            <w:pPr>
              <w:spacing w:after="180" w:line="240" w:lineRule="auto"/>
              <w:ind w:left="15" w:right="15"/>
              <w:outlineLvl w:val="4"/>
              <w:rPr>
                <w:rFonts w:ascii="Arial" w:eastAsia="Times New Roman" w:hAnsi="Arial" w:cs="Arial"/>
                <w:color w:val="3399CC"/>
                <w:sz w:val="24"/>
                <w:szCs w:val="24"/>
              </w:rPr>
            </w:pPr>
            <w:r w:rsidRPr="00396649">
              <w:rPr>
                <w:rFonts w:ascii="Arial" w:eastAsia="Times New Roman" w:hAnsi="Arial" w:cs="Arial"/>
                <w:color w:val="3399CC"/>
                <w:sz w:val="24"/>
                <w:szCs w:val="24"/>
              </w:rPr>
              <w:t>Goal #7</w:t>
            </w:r>
          </w:p>
        </w:tc>
        <w:tc>
          <w:tcPr>
            <w:tcW w:w="3630" w:type="dxa"/>
            <w:tcMar>
              <w:top w:w="180" w:type="dxa"/>
              <w:left w:w="225" w:type="dxa"/>
              <w:bottom w:w="195" w:type="dxa"/>
              <w:right w:w="120" w:type="dxa"/>
            </w:tcMar>
            <w:vAlign w:val="center"/>
            <w:hideMark/>
          </w:tcPr>
          <w:p w:rsidR="00396649" w:rsidRPr="00396649" w:rsidRDefault="00396649" w:rsidP="00396649">
            <w:pPr>
              <w:spacing w:after="0" w:line="240" w:lineRule="auto"/>
              <w:rPr>
                <w:rFonts w:ascii="Arial" w:eastAsia="Times New Roman" w:hAnsi="Arial" w:cs="Arial"/>
                <w:color w:val="3399CC"/>
                <w:sz w:val="20"/>
                <w:szCs w:val="20"/>
              </w:rPr>
            </w:pPr>
          </w:p>
        </w:tc>
      </w:tr>
    </w:tbl>
    <w:p w:rsidR="00396649" w:rsidRPr="00396649" w:rsidRDefault="00396649" w:rsidP="00396649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24"/>
          <w:szCs w:val="24"/>
        </w:rPr>
      </w:pPr>
      <w:r w:rsidRPr="00396649">
        <w:rPr>
          <w:rFonts w:ascii="Arial" w:eastAsia="Times New Roman" w:hAnsi="Arial" w:cs="Arial"/>
          <w:vanish/>
          <w:sz w:val="24"/>
          <w:szCs w:val="24"/>
        </w:rPr>
        <w:t xml:space="preserve">0 </w:t>
      </w:r>
    </w:p>
    <w:p w:rsidR="00396649" w:rsidRPr="00396649" w:rsidRDefault="00396649" w:rsidP="00396649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Participate &amp; involve on </w:t>
      </w:r>
      <w:r w:rsidRPr="00396649">
        <w:rPr>
          <w:rFonts w:ascii="Arial" w:eastAsia="Times New Roman" w:hAnsi="Arial" w:cs="Arial"/>
          <w:b/>
          <w:bCs/>
          <w:color w:val="606060"/>
          <w:sz w:val="18"/>
          <w:szCs w:val="18"/>
        </w:rPr>
        <w:t xml:space="preserve">SRM </w:t>
      </w:r>
      <w:proofErr w:type="spellStart"/>
      <w:r w:rsidRPr="00396649">
        <w:rPr>
          <w:rFonts w:ascii="Arial" w:eastAsia="Times New Roman" w:hAnsi="Arial" w:cs="Arial"/>
          <w:b/>
          <w:bCs/>
          <w:color w:val="606060"/>
          <w:sz w:val="18"/>
          <w:szCs w:val="18"/>
        </w:rPr>
        <w:t>ViPR</w:t>
      </w:r>
      <w:proofErr w:type="spellEnd"/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 Deployment in </w:t>
      </w:r>
      <w:r w:rsidRPr="00396649">
        <w:rPr>
          <w:rFonts w:ascii="Arial" w:eastAsia="Times New Roman" w:hAnsi="Arial" w:cs="Arial"/>
          <w:b/>
          <w:bCs/>
          <w:color w:val="606060"/>
          <w:sz w:val="18"/>
          <w:szCs w:val="18"/>
        </w:rPr>
        <w:t>EMEA</w:t>
      </w: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 &amp; </w:t>
      </w:r>
      <w:r w:rsidRPr="00396649">
        <w:rPr>
          <w:rFonts w:ascii="Arial" w:eastAsia="Times New Roman" w:hAnsi="Arial" w:cs="Arial"/>
          <w:b/>
          <w:bCs/>
          <w:color w:val="606060"/>
          <w:sz w:val="18"/>
          <w:szCs w:val="18"/>
        </w:rPr>
        <w:t>APAC</w:t>
      </w: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 regions.</w:t>
      </w:r>
    </w:p>
    <w:p w:rsidR="00396649" w:rsidRPr="00396649" w:rsidRDefault="00396649" w:rsidP="00396649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Gathering all the SRM requirements from various teams for </w:t>
      </w:r>
      <w:r w:rsidRPr="00396649">
        <w:rPr>
          <w:rFonts w:ascii="Arial" w:eastAsia="Times New Roman" w:hAnsi="Arial" w:cs="Arial"/>
          <w:b/>
          <w:bCs/>
          <w:color w:val="606060"/>
          <w:sz w:val="18"/>
          <w:szCs w:val="18"/>
        </w:rPr>
        <w:t>SAN/NAS</w:t>
      </w: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 and will create the final </w:t>
      </w:r>
      <w:r w:rsidRPr="00396649">
        <w:rPr>
          <w:rFonts w:ascii="Arial" w:eastAsia="Times New Roman" w:hAnsi="Arial" w:cs="Arial"/>
          <w:b/>
          <w:bCs/>
          <w:color w:val="606060"/>
          <w:sz w:val="18"/>
          <w:szCs w:val="18"/>
        </w:rPr>
        <w:t>dashboards</w:t>
      </w: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 from L3 storage Capacity &amp; performance reporting perspective</w:t>
      </w:r>
    </w:p>
    <w:p w:rsidR="00396649" w:rsidRPr="00396649" w:rsidRDefault="00396649" w:rsidP="00396649">
      <w:pPr>
        <w:shd w:val="clear" w:color="auto" w:fill="FFFFFF"/>
        <w:spacing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 To produce the </w:t>
      </w:r>
      <w:r w:rsidRPr="00396649">
        <w:rPr>
          <w:rFonts w:ascii="Arial" w:eastAsia="Times New Roman" w:hAnsi="Arial" w:cs="Arial"/>
          <w:b/>
          <w:bCs/>
          <w:color w:val="606060"/>
          <w:sz w:val="18"/>
          <w:szCs w:val="18"/>
        </w:rPr>
        <w:t>proactive/forecasting capacity &amp; performance reports</w:t>
      </w:r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 in advance to </w:t>
      </w:r>
      <w:proofErr w:type="gramStart"/>
      <w:r w:rsidRPr="00396649">
        <w:rPr>
          <w:rFonts w:ascii="Arial" w:eastAsia="Times New Roman" w:hAnsi="Arial" w:cs="Arial"/>
          <w:color w:val="606060"/>
          <w:sz w:val="18"/>
          <w:szCs w:val="18"/>
        </w:rPr>
        <w:t>peer</w:t>
      </w:r>
      <w:proofErr w:type="gramEnd"/>
      <w:r w:rsidRPr="00396649">
        <w:rPr>
          <w:rFonts w:ascii="Arial" w:eastAsia="Times New Roman" w:hAnsi="Arial" w:cs="Arial"/>
          <w:color w:val="606060"/>
          <w:sz w:val="18"/>
          <w:szCs w:val="18"/>
        </w:rPr>
        <w:t xml:space="preserve"> teams</w:t>
      </w:r>
    </w:p>
    <w:p w:rsidR="00F53D90" w:rsidRDefault="00D63968" w:rsidP="00F53D90">
      <w:pPr>
        <w:pStyle w:val="ListParagraph"/>
        <w:numPr>
          <w:ilvl w:val="0"/>
          <w:numId w:val="7"/>
        </w:numPr>
        <w:jc w:val="both"/>
      </w:pPr>
      <w:r>
        <w:t xml:space="preserve">Consolidated and Created </w:t>
      </w:r>
      <w:r w:rsidR="00F53D90" w:rsidRPr="00F53D90">
        <w:t>Final SRM requirements from L3 storage capacity and performance reporting perspective</w:t>
      </w:r>
      <w:r>
        <w:t xml:space="preserve"> </w:t>
      </w:r>
      <w:r w:rsidR="00F53D90" w:rsidRPr="00F53D90">
        <w:t xml:space="preserve">from all the different requirements from the various teams for SAN/NAS. The idea was to present heterogeneous standardized reports to the SRM </w:t>
      </w:r>
      <w:r>
        <w:t xml:space="preserve">deployment </w:t>
      </w:r>
      <w:r w:rsidR="00F53D90" w:rsidRPr="00F53D90">
        <w:t>team so they could start to develop reports/dashboards for both SAN/NAS</w:t>
      </w:r>
    </w:p>
    <w:p w:rsidR="00D63968" w:rsidRDefault="00D63968" w:rsidP="00D63968">
      <w:pPr>
        <w:pStyle w:val="ListParagraph"/>
        <w:numPr>
          <w:ilvl w:val="0"/>
          <w:numId w:val="7"/>
        </w:numPr>
        <w:jc w:val="both"/>
      </w:pPr>
      <w:r>
        <w:t xml:space="preserve">Completed the pre-requisites for </w:t>
      </w:r>
      <w:r>
        <w:t xml:space="preserve">EMC SRM </w:t>
      </w:r>
      <w:proofErr w:type="spellStart"/>
      <w:r>
        <w:t>ViPR</w:t>
      </w:r>
      <w:proofErr w:type="spellEnd"/>
      <w:r>
        <w:t xml:space="preserve"> discoveries and co-ordinate with </w:t>
      </w:r>
      <w:r>
        <w:t>SRM Deployment team and EMEA SAN L3 team</w:t>
      </w:r>
      <w:r>
        <w:t xml:space="preserve"> for discovery.</w:t>
      </w:r>
    </w:p>
    <w:p w:rsidR="00D63968" w:rsidRDefault="00D63968" w:rsidP="00D63968">
      <w:pPr>
        <w:pStyle w:val="ListParagraph"/>
        <w:numPr>
          <w:ilvl w:val="0"/>
          <w:numId w:val="7"/>
        </w:numPr>
        <w:jc w:val="both"/>
      </w:pPr>
      <w:r>
        <w:t>Regularly attending “</w:t>
      </w:r>
      <w:r w:rsidRPr="00D63968">
        <w:t>SRM Deployment - EMEA Region</w:t>
      </w:r>
      <w:r>
        <w:t>” meeting and contributing the inputs for successful discoveries</w:t>
      </w:r>
    </w:p>
    <w:p w:rsidR="00D63968" w:rsidRDefault="00D63968" w:rsidP="00D63968">
      <w:pPr>
        <w:pStyle w:val="ListParagraph"/>
        <w:numPr>
          <w:ilvl w:val="0"/>
          <w:numId w:val="7"/>
        </w:numPr>
        <w:jc w:val="both"/>
      </w:pPr>
      <w:r w:rsidRPr="00D63968">
        <w:t>The discovery of SAN/NAS devices is pretty much complete in EMEA</w:t>
      </w:r>
      <w:r w:rsidRPr="00D63968">
        <w:t>. Almost 90% completed.</w:t>
      </w:r>
    </w:p>
    <w:p w:rsidR="00D63968" w:rsidRDefault="00D63968" w:rsidP="00D63968">
      <w:pPr>
        <w:pStyle w:val="ListParagraph"/>
        <w:numPr>
          <w:ilvl w:val="0"/>
          <w:numId w:val="7"/>
        </w:numPr>
        <w:jc w:val="both"/>
      </w:pPr>
      <w:r>
        <w:t xml:space="preserve">Raised necessary paper works </w:t>
      </w:r>
      <w:r w:rsidR="00D827E7">
        <w:t>to</w:t>
      </w:r>
      <w:r w:rsidR="00CE60A8">
        <w:t xml:space="preserve"> create</w:t>
      </w:r>
      <w:r w:rsidR="00D827E7">
        <w:t xml:space="preserve"> FID “</w:t>
      </w:r>
      <w:proofErr w:type="spellStart"/>
      <w:r w:rsidR="00D827E7">
        <w:t>srmadmin</w:t>
      </w:r>
      <w:proofErr w:type="spellEnd"/>
      <w:r w:rsidR="00D827E7">
        <w:t xml:space="preserve">” </w:t>
      </w:r>
      <w:r w:rsidR="00CE60A8">
        <w:t xml:space="preserve"> in APAC region and successfully created the FID</w:t>
      </w:r>
    </w:p>
    <w:p w:rsidR="00CE60A8" w:rsidRDefault="00CE60A8" w:rsidP="00CE60A8">
      <w:pPr>
        <w:pStyle w:val="ListParagraph"/>
        <w:numPr>
          <w:ilvl w:val="0"/>
          <w:numId w:val="7"/>
        </w:numPr>
        <w:jc w:val="both"/>
      </w:pPr>
      <w:r>
        <w:t>Working on</w:t>
      </w:r>
      <w:r>
        <w:t xml:space="preserve"> pre-requisites for EMC SRM </w:t>
      </w:r>
      <w:proofErr w:type="spellStart"/>
      <w:r>
        <w:t>ViPR</w:t>
      </w:r>
      <w:proofErr w:type="spellEnd"/>
      <w:r>
        <w:t xml:space="preserve"> discoveries and co-ordinate with SRM Deployment team and </w:t>
      </w:r>
      <w:proofErr w:type="gramStart"/>
      <w:r>
        <w:t xml:space="preserve">APAC </w:t>
      </w:r>
      <w:r>
        <w:t xml:space="preserve"> SAN</w:t>
      </w:r>
      <w:proofErr w:type="gramEnd"/>
      <w:r>
        <w:t xml:space="preserve"> L3 team for discovery.</w:t>
      </w:r>
    </w:p>
    <w:p w:rsidR="00CE60A8" w:rsidRDefault="00CE60A8" w:rsidP="00CE60A8">
      <w:pPr>
        <w:pStyle w:val="ListParagraph"/>
        <w:numPr>
          <w:ilvl w:val="0"/>
          <w:numId w:val="7"/>
        </w:numPr>
        <w:jc w:val="both"/>
      </w:pPr>
      <w:r>
        <w:t>Regularly attending “</w:t>
      </w:r>
      <w:r w:rsidRPr="00D63968">
        <w:t xml:space="preserve">SRM Deployment - </w:t>
      </w:r>
      <w:r>
        <w:t>APAC</w:t>
      </w:r>
      <w:r w:rsidRPr="00D63968">
        <w:t xml:space="preserve"> Region</w:t>
      </w:r>
      <w:r>
        <w:t>” meeting and contributing the inputs for successful discoveries</w:t>
      </w:r>
    </w:p>
    <w:p w:rsidR="00CE60A8" w:rsidRDefault="00CE60A8" w:rsidP="00D63968">
      <w:pPr>
        <w:pStyle w:val="ListParagraph"/>
        <w:numPr>
          <w:ilvl w:val="0"/>
          <w:numId w:val="7"/>
        </w:numPr>
        <w:pBdr>
          <w:bottom w:val="double" w:sz="6" w:space="1" w:color="auto"/>
        </w:pBdr>
        <w:jc w:val="both"/>
      </w:pPr>
      <w:r>
        <w:t xml:space="preserve">Updating the SRM project status regularly in </w:t>
      </w:r>
      <w:r w:rsidR="006F6C0C">
        <w:t>SharePoint</w:t>
      </w:r>
    </w:p>
    <w:p w:rsidR="005A70D9" w:rsidRDefault="005A70D9" w:rsidP="005A70D9">
      <w:pPr>
        <w:jc w:val="both"/>
      </w:pPr>
    </w:p>
    <w:p w:rsidR="005A70D9" w:rsidRDefault="005A70D9" w:rsidP="005A70D9">
      <w:pPr>
        <w:jc w:val="both"/>
      </w:pPr>
      <w:proofErr w:type="spellStart"/>
      <w:r>
        <w:lastRenderedPageBreak/>
        <w:t>Mid year</w:t>
      </w:r>
      <w:proofErr w:type="spellEnd"/>
      <w:r>
        <w:t xml:space="preserve"> Review</w:t>
      </w:r>
    </w:p>
    <w:p w:rsidR="005A70D9" w:rsidRDefault="005A70D9" w:rsidP="005A70D9">
      <w:pPr>
        <w:jc w:val="both"/>
      </w:pPr>
    </w:p>
    <w:p w:rsidR="00B62583" w:rsidRPr="00B62583" w:rsidRDefault="00B62583" w:rsidP="00B62583">
      <w:pPr>
        <w:numPr>
          <w:ilvl w:val="0"/>
          <w:numId w:val="9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Regularly updating EMC SRM </w:t>
      </w:r>
      <w:proofErr w:type="spellStart"/>
      <w:r w:rsidRPr="00B62583">
        <w:rPr>
          <w:rFonts w:ascii="Arial" w:eastAsia="Times New Roman" w:hAnsi="Arial" w:cs="Arial"/>
          <w:color w:val="525252"/>
          <w:sz w:val="18"/>
          <w:szCs w:val="18"/>
        </w:rPr>
        <w:t>ViPR</w:t>
      </w:r>
      <w:proofErr w:type="spellEnd"/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 deployment discoveries and accomplishments for APAC/EMEA regions in SharePoint on weekly basis</w:t>
      </w:r>
    </w:p>
    <w:p w:rsidR="00B62583" w:rsidRPr="00B62583" w:rsidRDefault="00B62583" w:rsidP="00B62583">
      <w:pPr>
        <w:numPr>
          <w:ilvl w:val="0"/>
          <w:numId w:val="9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>Regularly updating HPNA project Status updates in SharePoint</w:t>
      </w:r>
    </w:p>
    <w:p w:rsidR="00B62583" w:rsidRPr="00B62583" w:rsidRDefault="00B62583" w:rsidP="00B62583">
      <w:pPr>
        <w:numPr>
          <w:ilvl w:val="0"/>
          <w:numId w:val="9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Regularly attending the </w:t>
      </w:r>
      <w:r w:rsidRPr="00B62583">
        <w:rPr>
          <w:rFonts w:ascii="Arial" w:eastAsia="Times New Roman" w:hAnsi="Arial" w:cs="Arial"/>
          <w:b/>
          <w:bCs/>
          <w:color w:val="525252"/>
          <w:sz w:val="18"/>
          <w:szCs w:val="18"/>
        </w:rPr>
        <w:t>Global Storage Emerging Technologies</w:t>
      </w: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 team meetings and contributing the inputs &amp; project status updates</w:t>
      </w:r>
    </w:p>
    <w:p w:rsidR="00B62583" w:rsidRPr="00B62583" w:rsidRDefault="00B62583" w:rsidP="00B62583">
      <w:pPr>
        <w:numPr>
          <w:ilvl w:val="0"/>
          <w:numId w:val="9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Involving into </w:t>
      </w:r>
      <w:r w:rsidRPr="00B62583">
        <w:rPr>
          <w:rFonts w:ascii="Arial" w:eastAsia="Times New Roman" w:hAnsi="Arial" w:cs="Arial"/>
          <w:b/>
          <w:bCs/>
          <w:color w:val="525252"/>
          <w:sz w:val="18"/>
          <w:szCs w:val="18"/>
        </w:rPr>
        <w:t>Technology refresh</w:t>
      </w: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 of SAN environment to save on maintenance cost of existing frames/Switches </w:t>
      </w:r>
    </w:p>
    <w:p w:rsidR="00B62583" w:rsidRPr="00B62583" w:rsidRDefault="00B62583" w:rsidP="00B62583">
      <w:pPr>
        <w:shd w:val="clear" w:color="auto" w:fill="F9F9F9"/>
        <w:spacing w:before="100" w:beforeAutospacing="1" w:after="100" w:afterAutospacing="1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B62583">
        <w:rPr>
          <w:rFonts w:ascii="Arial" w:eastAsia="Times New Roman" w:hAnsi="Arial" w:cs="Arial"/>
          <w:b/>
          <w:bCs/>
          <w:color w:val="606060"/>
          <w:sz w:val="18"/>
          <w:szCs w:val="18"/>
          <w:u w:val="single"/>
        </w:rPr>
        <w:t>HPNA Deployment in EMEA &amp; APAC regions:-</w:t>
      </w:r>
      <w:r w:rsidRPr="00B62583">
        <w:rPr>
          <w:rFonts w:ascii="Arial" w:eastAsia="Times New Roman" w:hAnsi="Arial" w:cs="Arial"/>
          <w:color w:val="606060"/>
          <w:sz w:val="18"/>
          <w:szCs w:val="18"/>
        </w:rPr>
        <w:t xml:space="preserve"> </w:t>
      </w:r>
    </w:p>
    <w:p w:rsidR="00B62583" w:rsidRPr="00B62583" w:rsidRDefault="00B62583" w:rsidP="00B62583">
      <w:pPr>
        <w:numPr>
          <w:ilvl w:val="0"/>
          <w:numId w:val="10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>Involved in implement (install, configure and discover) HPNA for all SAN NAS/Switches for RDC/CGC/FDC. Evidence from HPNA and Inventory sheet has been forwarded for Milestone accomplishment.</w:t>
      </w:r>
    </w:p>
    <w:p w:rsidR="00B62583" w:rsidRPr="00B62583" w:rsidRDefault="00B62583" w:rsidP="00B62583">
      <w:pPr>
        <w:numPr>
          <w:ilvl w:val="0"/>
          <w:numId w:val="10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>Completed the pre-requisites for HPNA discoveries and co-ordinate with HPNA Engineering/operational teams for discovery.</w:t>
      </w:r>
    </w:p>
    <w:p w:rsidR="00B62583" w:rsidRPr="00B62583" w:rsidRDefault="00B62583" w:rsidP="00B62583">
      <w:pPr>
        <w:numPr>
          <w:ilvl w:val="0"/>
          <w:numId w:val="10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>create a dedicated report for RDC/FDC/CGC  to close CAP milestone that covers EMEA region</w:t>
      </w:r>
    </w:p>
    <w:p w:rsidR="00B62583" w:rsidRPr="00B62583" w:rsidRDefault="00B62583" w:rsidP="00B62583">
      <w:pPr>
        <w:numPr>
          <w:ilvl w:val="0"/>
          <w:numId w:val="10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>HPNA discovery successfully completed in EMEA SAN environment</w:t>
      </w:r>
    </w:p>
    <w:p w:rsidR="00B62583" w:rsidRPr="00B62583" w:rsidRDefault="00B62583" w:rsidP="00B62583">
      <w:pPr>
        <w:numPr>
          <w:ilvl w:val="0"/>
          <w:numId w:val="10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Regularly attending meetings with </w:t>
      </w:r>
      <w:r w:rsidRPr="00B62583">
        <w:rPr>
          <w:rFonts w:ascii="Arial" w:eastAsia="Times New Roman" w:hAnsi="Arial" w:cs="Arial"/>
          <w:b/>
          <w:bCs/>
          <w:color w:val="525252"/>
          <w:sz w:val="18"/>
          <w:szCs w:val="18"/>
        </w:rPr>
        <w:t>Storage VTM lifecycle management</w:t>
      </w: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 – HPNA team and contributing the inputs</w:t>
      </w:r>
    </w:p>
    <w:p w:rsidR="00B62583" w:rsidRPr="00B62583" w:rsidRDefault="00B62583" w:rsidP="00B62583">
      <w:pPr>
        <w:numPr>
          <w:ilvl w:val="0"/>
          <w:numId w:val="10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Successfully Created </w:t>
      </w:r>
      <w:r w:rsidRPr="00B62583">
        <w:rPr>
          <w:rFonts w:ascii="Arial" w:eastAsia="Times New Roman" w:hAnsi="Arial" w:cs="Arial"/>
          <w:b/>
          <w:bCs/>
          <w:color w:val="525252"/>
          <w:sz w:val="18"/>
          <w:szCs w:val="18"/>
        </w:rPr>
        <w:t>HPNA FID</w:t>
      </w: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 “sgctisvchpnap01” in APAC region. and mapped to LDAP group </w:t>
      </w:r>
      <w:proofErr w:type="spellStart"/>
      <w:r w:rsidRPr="00B62583">
        <w:rPr>
          <w:rFonts w:ascii="Arial" w:eastAsia="Times New Roman" w:hAnsi="Arial" w:cs="Arial"/>
          <w:color w:val="525252"/>
          <w:sz w:val="18"/>
          <w:szCs w:val="18"/>
        </w:rPr>
        <w:t>aspac_hpna_SAN_VIEW</w:t>
      </w:r>
      <w:proofErr w:type="spellEnd"/>
    </w:p>
    <w:p w:rsidR="00B62583" w:rsidRPr="00B62583" w:rsidRDefault="00B62583" w:rsidP="00B62583">
      <w:pPr>
        <w:numPr>
          <w:ilvl w:val="0"/>
          <w:numId w:val="10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>Currently working on pre-requisites to integrate with HPNA in APAC region.</w:t>
      </w:r>
    </w:p>
    <w:p w:rsidR="00B62583" w:rsidRPr="00B62583" w:rsidRDefault="00B62583" w:rsidP="00B62583">
      <w:pPr>
        <w:numPr>
          <w:ilvl w:val="0"/>
          <w:numId w:val="10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>Currently performing Aperture clean-up ( renames, IP address, etc..) for APAC region</w:t>
      </w:r>
    </w:p>
    <w:p w:rsidR="00B62583" w:rsidRPr="00B62583" w:rsidRDefault="00B62583" w:rsidP="00B62583">
      <w:pPr>
        <w:shd w:val="clear" w:color="auto" w:fill="F9F9F9"/>
        <w:spacing w:before="100" w:beforeAutospacing="1" w:after="100" w:afterAutospacing="1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B62583">
        <w:rPr>
          <w:rFonts w:ascii="Arial" w:eastAsia="Times New Roman" w:hAnsi="Arial" w:cs="Arial"/>
          <w:b/>
          <w:bCs/>
          <w:color w:val="606060"/>
          <w:sz w:val="18"/>
          <w:szCs w:val="18"/>
          <w:u w:val="single"/>
        </w:rPr>
        <w:t>Capacity, Host Billing Reports &amp; MOR Reports:-</w:t>
      </w:r>
    </w:p>
    <w:p w:rsidR="00B62583" w:rsidRPr="00B62583" w:rsidRDefault="00B62583" w:rsidP="00B62583">
      <w:pPr>
        <w:numPr>
          <w:ilvl w:val="0"/>
          <w:numId w:val="11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Keeping </w:t>
      </w:r>
      <w:r w:rsidRPr="00B62583">
        <w:rPr>
          <w:rFonts w:ascii="Arial" w:eastAsia="Times New Roman" w:hAnsi="Arial" w:cs="Arial"/>
          <w:b/>
          <w:bCs/>
          <w:color w:val="525252"/>
          <w:sz w:val="18"/>
          <w:szCs w:val="18"/>
        </w:rPr>
        <w:t>Storage</w:t>
      </w: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 and </w:t>
      </w:r>
      <w:r w:rsidRPr="00B62583">
        <w:rPr>
          <w:rFonts w:ascii="Arial" w:eastAsia="Times New Roman" w:hAnsi="Arial" w:cs="Arial"/>
          <w:b/>
          <w:bCs/>
          <w:color w:val="525252"/>
          <w:sz w:val="18"/>
          <w:szCs w:val="18"/>
        </w:rPr>
        <w:t xml:space="preserve">Switch inventory </w:t>
      </w:r>
      <w:r w:rsidRPr="00B62583">
        <w:rPr>
          <w:rFonts w:ascii="Arial" w:eastAsia="Times New Roman" w:hAnsi="Arial" w:cs="Arial"/>
          <w:color w:val="525252"/>
          <w:sz w:val="18"/>
          <w:szCs w:val="18"/>
        </w:rPr>
        <w:t>databases are up-to-date to generate the reports to Global team</w:t>
      </w:r>
    </w:p>
    <w:p w:rsidR="00B62583" w:rsidRPr="00B62583" w:rsidRDefault="00B62583" w:rsidP="00B62583">
      <w:pPr>
        <w:numPr>
          <w:ilvl w:val="0"/>
          <w:numId w:val="11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Working with Wipro team for generating &amp; reviewing </w:t>
      </w:r>
      <w:r w:rsidRPr="00B62583">
        <w:rPr>
          <w:rFonts w:ascii="Arial" w:eastAsia="Times New Roman" w:hAnsi="Arial" w:cs="Arial"/>
          <w:b/>
          <w:bCs/>
          <w:color w:val="525252"/>
          <w:sz w:val="18"/>
          <w:szCs w:val="18"/>
        </w:rPr>
        <w:t xml:space="preserve">Host Billing/MOR Reports  </w:t>
      </w: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and uploading them into </w:t>
      </w:r>
      <w:r w:rsidRPr="00B62583">
        <w:rPr>
          <w:rFonts w:ascii="Arial" w:eastAsia="Times New Roman" w:hAnsi="Arial" w:cs="Arial"/>
          <w:b/>
          <w:bCs/>
          <w:color w:val="525252"/>
          <w:sz w:val="18"/>
          <w:szCs w:val="18"/>
        </w:rPr>
        <w:t xml:space="preserve">FINCON &amp; SAN </w:t>
      </w: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Share Point sites  on monthly basis </w:t>
      </w:r>
    </w:p>
    <w:p w:rsidR="00B62583" w:rsidRPr="00B62583" w:rsidRDefault="00B62583" w:rsidP="00B62583">
      <w:pPr>
        <w:numPr>
          <w:ilvl w:val="0"/>
          <w:numId w:val="11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Regularly reviewing and  modifying  the </w:t>
      </w:r>
      <w:r w:rsidRPr="00B62583">
        <w:rPr>
          <w:rFonts w:ascii="Arial" w:eastAsia="Times New Roman" w:hAnsi="Arial" w:cs="Arial"/>
          <w:b/>
          <w:bCs/>
          <w:color w:val="525252"/>
          <w:sz w:val="18"/>
          <w:szCs w:val="18"/>
        </w:rPr>
        <w:t>scripts</w:t>
      </w: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 as per the current environment as existing scripts was created in 2011</w:t>
      </w:r>
    </w:p>
    <w:p w:rsidR="00B62583" w:rsidRPr="00B62583" w:rsidRDefault="00B62583" w:rsidP="00B62583">
      <w:pPr>
        <w:numPr>
          <w:ilvl w:val="0"/>
          <w:numId w:val="11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>Currently deploying EMC SRM tool to produce the charge back &amp; MOR reports.</w:t>
      </w:r>
    </w:p>
    <w:p w:rsidR="00B62583" w:rsidRPr="00B62583" w:rsidRDefault="00B62583" w:rsidP="00B62583">
      <w:pPr>
        <w:shd w:val="clear" w:color="auto" w:fill="F9F9F9"/>
        <w:spacing w:before="100" w:beforeAutospacing="1" w:after="100" w:afterAutospacing="1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B62583">
        <w:rPr>
          <w:rFonts w:ascii="Arial" w:eastAsia="Times New Roman" w:hAnsi="Arial" w:cs="Arial"/>
          <w:color w:val="606060"/>
          <w:sz w:val="18"/>
          <w:szCs w:val="18"/>
        </w:rPr>
        <w:t> </w:t>
      </w:r>
      <w:proofErr w:type="spellStart"/>
      <w:r w:rsidRPr="00B62583">
        <w:rPr>
          <w:rFonts w:ascii="Arial" w:eastAsia="Times New Roman" w:hAnsi="Arial" w:cs="Arial"/>
          <w:b/>
          <w:bCs/>
          <w:color w:val="606060"/>
          <w:sz w:val="18"/>
          <w:szCs w:val="18"/>
          <w:u w:val="single"/>
        </w:rPr>
        <w:t>XtremIO</w:t>
      </w:r>
      <w:proofErr w:type="spellEnd"/>
      <w:r w:rsidRPr="00B62583">
        <w:rPr>
          <w:rFonts w:ascii="Arial" w:eastAsia="Times New Roman" w:hAnsi="Arial" w:cs="Arial"/>
          <w:b/>
          <w:bCs/>
          <w:color w:val="606060"/>
          <w:sz w:val="18"/>
          <w:szCs w:val="18"/>
          <w:u w:val="single"/>
        </w:rPr>
        <w:t xml:space="preserve"> Deployment in EMEA &amp; APAC regions</w:t>
      </w:r>
    </w:p>
    <w:p w:rsidR="00B62583" w:rsidRPr="00B62583" w:rsidRDefault="00B62583" w:rsidP="00B62583">
      <w:pPr>
        <w:numPr>
          <w:ilvl w:val="0"/>
          <w:numId w:val="12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Involved in </w:t>
      </w:r>
      <w:proofErr w:type="spellStart"/>
      <w:r w:rsidRPr="00B62583">
        <w:rPr>
          <w:rFonts w:ascii="Arial" w:eastAsia="Times New Roman" w:hAnsi="Arial" w:cs="Arial"/>
          <w:color w:val="525252"/>
          <w:sz w:val="18"/>
          <w:szCs w:val="18"/>
        </w:rPr>
        <w:t>XtremIO</w:t>
      </w:r>
      <w:proofErr w:type="spellEnd"/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 deployment in APAC region</w:t>
      </w:r>
    </w:p>
    <w:p w:rsidR="00B62583" w:rsidRPr="00B62583" w:rsidRDefault="00B62583" w:rsidP="00B62583">
      <w:pPr>
        <w:numPr>
          <w:ilvl w:val="0"/>
          <w:numId w:val="12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Raised necessary paper works for creating APAC’s LDAP groups  as per the </w:t>
      </w:r>
      <w:r w:rsidRPr="00B62583">
        <w:rPr>
          <w:rFonts w:ascii="Arial" w:eastAsia="Times New Roman" w:hAnsi="Arial" w:cs="Arial"/>
          <w:b/>
          <w:bCs/>
          <w:color w:val="525252"/>
          <w:sz w:val="18"/>
          <w:szCs w:val="18"/>
        </w:rPr>
        <w:t>Global standard</w:t>
      </w:r>
    </w:p>
    <w:p w:rsidR="00B62583" w:rsidRPr="00B62583" w:rsidRDefault="00B62583" w:rsidP="00B62583">
      <w:pPr>
        <w:numPr>
          <w:ilvl w:val="0"/>
          <w:numId w:val="12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Involved and completed the </w:t>
      </w:r>
      <w:r w:rsidRPr="00B62583">
        <w:rPr>
          <w:rFonts w:ascii="Arial" w:eastAsia="Times New Roman" w:hAnsi="Arial" w:cs="Arial"/>
          <w:b/>
          <w:bCs/>
          <w:color w:val="525252"/>
          <w:sz w:val="18"/>
          <w:szCs w:val="18"/>
        </w:rPr>
        <w:t>LDAP integration</w:t>
      </w: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 for all </w:t>
      </w:r>
      <w:proofErr w:type="spellStart"/>
      <w:r w:rsidRPr="00B62583">
        <w:rPr>
          <w:rFonts w:ascii="Arial" w:eastAsia="Times New Roman" w:hAnsi="Arial" w:cs="Arial"/>
          <w:color w:val="525252"/>
          <w:sz w:val="18"/>
          <w:szCs w:val="18"/>
        </w:rPr>
        <w:t>XtremIO</w:t>
      </w:r>
      <w:proofErr w:type="spellEnd"/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 arrays to align with Global configuration models.</w:t>
      </w:r>
    </w:p>
    <w:p w:rsidR="00B62583" w:rsidRPr="00B62583" w:rsidRDefault="00B62583" w:rsidP="00B62583">
      <w:pPr>
        <w:numPr>
          <w:ilvl w:val="0"/>
          <w:numId w:val="12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Involved &amp; successfully completed the </w:t>
      </w:r>
      <w:proofErr w:type="spellStart"/>
      <w:r w:rsidRPr="00B62583">
        <w:rPr>
          <w:rFonts w:ascii="Arial" w:eastAsia="Times New Roman" w:hAnsi="Arial" w:cs="Arial"/>
          <w:color w:val="525252"/>
          <w:sz w:val="18"/>
          <w:szCs w:val="18"/>
        </w:rPr>
        <w:t>XtremIO</w:t>
      </w:r>
      <w:proofErr w:type="spellEnd"/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 </w:t>
      </w:r>
      <w:r w:rsidRPr="00B62583">
        <w:rPr>
          <w:rFonts w:ascii="Arial" w:eastAsia="Times New Roman" w:hAnsi="Arial" w:cs="Arial"/>
          <w:b/>
          <w:bCs/>
          <w:color w:val="525252"/>
          <w:sz w:val="18"/>
          <w:szCs w:val="18"/>
        </w:rPr>
        <w:t>code upgrade from 3.0.0-42</w:t>
      </w: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 to </w:t>
      </w:r>
      <w:r w:rsidRPr="00B62583">
        <w:rPr>
          <w:rFonts w:ascii="Arial" w:eastAsia="Times New Roman" w:hAnsi="Arial" w:cs="Arial"/>
          <w:b/>
          <w:bCs/>
          <w:color w:val="525252"/>
          <w:sz w:val="18"/>
          <w:szCs w:val="18"/>
        </w:rPr>
        <w:t>3.0.1-11</w:t>
      </w:r>
    </w:p>
    <w:p w:rsidR="00B62583" w:rsidRPr="00B62583" w:rsidRDefault="00B62583" w:rsidP="00B62583">
      <w:pPr>
        <w:numPr>
          <w:ilvl w:val="0"/>
          <w:numId w:val="12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>Involved  and completed the pre-requisites for SRM discovery</w:t>
      </w:r>
    </w:p>
    <w:p w:rsidR="00B62583" w:rsidRPr="00B62583" w:rsidRDefault="00B62583" w:rsidP="00B62583">
      <w:pPr>
        <w:numPr>
          <w:ilvl w:val="0"/>
          <w:numId w:val="12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All 16 </w:t>
      </w:r>
      <w:proofErr w:type="spellStart"/>
      <w:r w:rsidRPr="00B62583">
        <w:rPr>
          <w:rFonts w:ascii="Arial" w:eastAsia="Times New Roman" w:hAnsi="Arial" w:cs="Arial"/>
          <w:color w:val="525252"/>
          <w:sz w:val="18"/>
          <w:szCs w:val="18"/>
        </w:rPr>
        <w:t>XtremIO</w:t>
      </w:r>
      <w:proofErr w:type="spellEnd"/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  arrays were successfully discovered in  EMC SRM </w:t>
      </w:r>
      <w:proofErr w:type="spellStart"/>
      <w:r w:rsidRPr="00B62583">
        <w:rPr>
          <w:rFonts w:ascii="Arial" w:eastAsia="Times New Roman" w:hAnsi="Arial" w:cs="Arial"/>
          <w:color w:val="525252"/>
          <w:sz w:val="18"/>
          <w:szCs w:val="18"/>
        </w:rPr>
        <w:t>ViPR</w:t>
      </w:r>
      <w:proofErr w:type="spellEnd"/>
    </w:p>
    <w:p w:rsidR="00B62583" w:rsidRPr="00B62583" w:rsidRDefault="00B62583" w:rsidP="00B62583">
      <w:pPr>
        <w:shd w:val="clear" w:color="auto" w:fill="F9F9F9"/>
        <w:spacing w:before="100" w:beforeAutospacing="1" w:after="100" w:afterAutospacing="1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B62583">
        <w:rPr>
          <w:rFonts w:ascii="Arial" w:eastAsia="Times New Roman" w:hAnsi="Arial" w:cs="Arial"/>
          <w:b/>
          <w:bCs/>
          <w:color w:val="606060"/>
          <w:sz w:val="18"/>
          <w:szCs w:val="18"/>
        </w:rPr>
        <w:t> </w:t>
      </w:r>
      <w:r w:rsidRPr="00B62583">
        <w:rPr>
          <w:rFonts w:ascii="Arial" w:eastAsia="Times New Roman" w:hAnsi="Arial" w:cs="Arial"/>
          <w:b/>
          <w:bCs/>
          <w:color w:val="606060"/>
          <w:sz w:val="18"/>
          <w:szCs w:val="18"/>
          <w:u w:val="single"/>
        </w:rPr>
        <w:t xml:space="preserve">SRM </w:t>
      </w:r>
      <w:proofErr w:type="spellStart"/>
      <w:r w:rsidRPr="00B62583">
        <w:rPr>
          <w:rFonts w:ascii="Arial" w:eastAsia="Times New Roman" w:hAnsi="Arial" w:cs="Arial"/>
          <w:b/>
          <w:bCs/>
          <w:color w:val="606060"/>
          <w:sz w:val="18"/>
          <w:szCs w:val="18"/>
          <w:u w:val="single"/>
        </w:rPr>
        <w:t>ViPR</w:t>
      </w:r>
      <w:proofErr w:type="spellEnd"/>
      <w:r w:rsidRPr="00B62583">
        <w:rPr>
          <w:rFonts w:ascii="Arial" w:eastAsia="Times New Roman" w:hAnsi="Arial" w:cs="Arial"/>
          <w:b/>
          <w:bCs/>
          <w:color w:val="606060"/>
          <w:sz w:val="18"/>
          <w:szCs w:val="18"/>
          <w:u w:val="single"/>
        </w:rPr>
        <w:t xml:space="preserve"> Deployment in EMEA &amp; APAC regions.</w:t>
      </w:r>
    </w:p>
    <w:p w:rsidR="00B62583" w:rsidRPr="00B62583" w:rsidRDefault="00B62583" w:rsidP="00B62583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lastRenderedPageBreak/>
        <w:t xml:space="preserve">Consolidated and Created </w:t>
      </w:r>
      <w:r w:rsidRPr="00B62583">
        <w:rPr>
          <w:rFonts w:ascii="Arial" w:eastAsia="Times New Roman" w:hAnsi="Arial" w:cs="Arial"/>
          <w:b/>
          <w:bCs/>
          <w:color w:val="525252"/>
          <w:sz w:val="18"/>
          <w:szCs w:val="18"/>
        </w:rPr>
        <w:t>Final SRM requirements</w:t>
      </w: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 from L3 storage capacity and performance reporting perspective from all the different requirements from the various teams for SAN/NAS. The idea was to present heterogeneous standardized reports to the SRM deployment team so they could start to develop reports/dashboards for both SAN/NAS</w:t>
      </w:r>
    </w:p>
    <w:p w:rsidR="00B62583" w:rsidRPr="00B62583" w:rsidRDefault="00B62583" w:rsidP="00B62583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Completed the pre-requisites for EMC SRM </w:t>
      </w:r>
      <w:proofErr w:type="spellStart"/>
      <w:r w:rsidRPr="00B62583">
        <w:rPr>
          <w:rFonts w:ascii="Arial" w:eastAsia="Times New Roman" w:hAnsi="Arial" w:cs="Arial"/>
          <w:color w:val="525252"/>
          <w:sz w:val="18"/>
          <w:szCs w:val="18"/>
        </w:rPr>
        <w:t>ViPR</w:t>
      </w:r>
      <w:proofErr w:type="spellEnd"/>
      <w:r w:rsidRPr="00B62583">
        <w:rPr>
          <w:rFonts w:ascii="Arial" w:eastAsia="Times New Roman" w:hAnsi="Arial" w:cs="Arial"/>
          <w:color w:val="525252"/>
          <w:sz w:val="18"/>
          <w:szCs w:val="18"/>
        </w:rPr>
        <w:t xml:space="preserve"> discoveries and co-ordinate with SRM Deployment team and EMEA/APAC SAN L3 team for discovery.</w:t>
      </w:r>
    </w:p>
    <w:p w:rsidR="00B62583" w:rsidRPr="00B62583" w:rsidRDefault="00B62583" w:rsidP="00B62583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>Regularly attending “SRM Deployment - EMEA/APAC Region” meeting and contributing the inputs for successful discoveries</w:t>
      </w:r>
    </w:p>
    <w:p w:rsidR="00B62583" w:rsidRPr="00B62583" w:rsidRDefault="00B62583" w:rsidP="00B62583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>The discovery of SAN/NAS devices is pretty much complete in EMEA. Almost 90% completed.</w:t>
      </w:r>
    </w:p>
    <w:p w:rsidR="00B62583" w:rsidRPr="00B62583" w:rsidRDefault="00B62583" w:rsidP="00B62583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>Raised necessary paper works to create FID “</w:t>
      </w:r>
      <w:proofErr w:type="spellStart"/>
      <w:r w:rsidRPr="00B62583">
        <w:rPr>
          <w:rFonts w:ascii="Arial" w:eastAsia="Times New Roman" w:hAnsi="Arial" w:cs="Arial"/>
          <w:color w:val="525252"/>
          <w:sz w:val="18"/>
          <w:szCs w:val="18"/>
        </w:rPr>
        <w:t>srmadmin</w:t>
      </w:r>
      <w:proofErr w:type="spellEnd"/>
      <w:r w:rsidRPr="00B62583">
        <w:rPr>
          <w:rFonts w:ascii="Arial" w:eastAsia="Times New Roman" w:hAnsi="Arial" w:cs="Arial"/>
          <w:color w:val="525252"/>
          <w:sz w:val="18"/>
          <w:szCs w:val="18"/>
        </w:rPr>
        <w:t>”  in APAC region and successfully created</w:t>
      </w:r>
    </w:p>
    <w:p w:rsidR="00B62583" w:rsidRPr="00B62583" w:rsidRDefault="00B62583" w:rsidP="00B62583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B62583">
        <w:rPr>
          <w:rFonts w:ascii="Arial" w:eastAsia="Times New Roman" w:hAnsi="Arial" w:cs="Arial"/>
          <w:color w:val="525252"/>
          <w:sz w:val="18"/>
          <w:szCs w:val="18"/>
        </w:rPr>
        <w:t>Updating the SRM project status regularly in SharePoint</w:t>
      </w:r>
    </w:p>
    <w:p w:rsidR="005A70D9" w:rsidRDefault="005A70D9" w:rsidP="005A70D9">
      <w:pPr>
        <w:jc w:val="both"/>
      </w:pPr>
      <w:bookmarkStart w:id="0" w:name="_GoBack"/>
      <w:bookmarkEnd w:id="0"/>
    </w:p>
    <w:sectPr w:rsidR="005A70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0" type="#_x0000_t75" style="width:3in;height:3in" o:bullet="t"/>
    </w:pict>
  </w:numPicBullet>
  <w:numPicBullet w:numPicBulletId="1">
    <w:pict>
      <v:shape id="_x0000_i1251" type="#_x0000_t75" style="width:3in;height:3in" o:bullet="t"/>
    </w:pict>
  </w:numPicBullet>
  <w:numPicBullet w:numPicBulletId="2">
    <w:pict>
      <v:shape id="_x0000_i1252" type="#_x0000_t75" style="width:3in;height:3in" o:bullet="t"/>
    </w:pict>
  </w:numPicBullet>
  <w:numPicBullet w:numPicBulletId="3">
    <w:pict>
      <v:shape id="_x0000_i1253" type="#_x0000_t75" style="width:3in;height:3in" o:bullet="t"/>
    </w:pict>
  </w:numPicBullet>
  <w:numPicBullet w:numPicBulletId="4">
    <w:pict>
      <v:shape id="_x0000_i1254" type="#_x0000_t75" style="width:3in;height:3in" o:bullet="t"/>
    </w:pict>
  </w:numPicBullet>
  <w:numPicBullet w:numPicBulletId="5">
    <w:pict>
      <v:shape id="_x0000_i1255" type="#_x0000_t75" style="width:3in;height:3in" o:bullet="t"/>
    </w:pict>
  </w:numPicBullet>
  <w:numPicBullet w:numPicBulletId="6">
    <w:pict>
      <v:shape id="_x0000_i1256" type="#_x0000_t75" style="width:3in;height:3in" o:bullet="t"/>
    </w:pict>
  </w:numPicBullet>
  <w:numPicBullet w:numPicBulletId="7">
    <w:pict>
      <v:shape id="_x0000_i1257" type="#_x0000_t75" style="width:3in;height:3in" o:bullet="t"/>
    </w:pict>
  </w:numPicBullet>
  <w:numPicBullet w:numPicBulletId="8">
    <w:pict>
      <v:shape id="_x0000_i1258" type="#_x0000_t75" style="width:3in;height:3in" o:bullet="t"/>
    </w:pict>
  </w:numPicBullet>
  <w:numPicBullet w:numPicBulletId="9">
    <w:pict>
      <v:shape id="_x0000_i1259" type="#_x0000_t75" style="width:3in;height:3in" o:bullet="t"/>
    </w:pict>
  </w:numPicBullet>
  <w:numPicBullet w:numPicBulletId="10">
    <w:pict>
      <v:shape id="_x0000_i1260" type="#_x0000_t75" style="width:3in;height:3in" o:bullet="t"/>
    </w:pict>
  </w:numPicBullet>
  <w:abstractNum w:abstractNumId="0">
    <w:nsid w:val="034F2C70"/>
    <w:multiLevelType w:val="multilevel"/>
    <w:tmpl w:val="1FB26948"/>
    <w:lvl w:ilvl="0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533619"/>
    <w:multiLevelType w:val="multilevel"/>
    <w:tmpl w:val="5442D78E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C25E4D"/>
    <w:multiLevelType w:val="multilevel"/>
    <w:tmpl w:val="DC4E5EDE"/>
    <w:lvl w:ilvl="0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45663A"/>
    <w:multiLevelType w:val="multilevel"/>
    <w:tmpl w:val="2D5EE554"/>
    <w:lvl w:ilvl="0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465B85"/>
    <w:multiLevelType w:val="hybridMultilevel"/>
    <w:tmpl w:val="F4A046B2"/>
    <w:lvl w:ilvl="0" w:tplc="0409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E21662"/>
    <w:multiLevelType w:val="multilevel"/>
    <w:tmpl w:val="B1A0C87E"/>
    <w:lvl w:ilvl="0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47670C"/>
    <w:multiLevelType w:val="multilevel"/>
    <w:tmpl w:val="FF9CD272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92425B"/>
    <w:multiLevelType w:val="multilevel"/>
    <w:tmpl w:val="C68A2194"/>
    <w:lvl w:ilvl="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0543DB"/>
    <w:multiLevelType w:val="multilevel"/>
    <w:tmpl w:val="EED6365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5D35A3"/>
    <w:multiLevelType w:val="hybridMultilevel"/>
    <w:tmpl w:val="3ECEC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571FE4"/>
    <w:multiLevelType w:val="multilevel"/>
    <w:tmpl w:val="5E068886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B43D29"/>
    <w:multiLevelType w:val="multilevel"/>
    <w:tmpl w:val="FFE46528"/>
    <w:lvl w:ilvl="0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F03F2B"/>
    <w:multiLevelType w:val="multilevel"/>
    <w:tmpl w:val="45263D1E"/>
    <w:lvl w:ilvl="0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1"/>
  </w:num>
  <w:num w:numId="5">
    <w:abstractNumId w:val="7"/>
  </w:num>
  <w:num w:numId="6">
    <w:abstractNumId w:val="3"/>
  </w:num>
  <w:num w:numId="7">
    <w:abstractNumId w:val="9"/>
  </w:num>
  <w:num w:numId="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2"/>
  </w:num>
  <w:num w:numId="10">
    <w:abstractNumId w:val="11"/>
  </w:num>
  <w:num w:numId="11">
    <w:abstractNumId w:val="2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649"/>
    <w:rsid w:val="00012635"/>
    <w:rsid w:val="00152415"/>
    <w:rsid w:val="00382D73"/>
    <w:rsid w:val="00396649"/>
    <w:rsid w:val="005A70D9"/>
    <w:rsid w:val="00673FE8"/>
    <w:rsid w:val="006F6C0C"/>
    <w:rsid w:val="0088682E"/>
    <w:rsid w:val="00A875AF"/>
    <w:rsid w:val="00B62583"/>
    <w:rsid w:val="00B90E9F"/>
    <w:rsid w:val="00BB613A"/>
    <w:rsid w:val="00CE60A8"/>
    <w:rsid w:val="00CE7243"/>
    <w:rsid w:val="00D63968"/>
    <w:rsid w:val="00D827E7"/>
    <w:rsid w:val="00F5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6649"/>
    <w:rPr>
      <w:color w:val="3399CC"/>
      <w:u w:val="single"/>
    </w:rPr>
  </w:style>
  <w:style w:type="character" w:styleId="Strong">
    <w:name w:val="Strong"/>
    <w:basedOn w:val="DefaultParagraphFont"/>
    <w:uiPriority w:val="22"/>
    <w:qFormat/>
    <w:rsid w:val="0039664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6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24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6649"/>
    <w:rPr>
      <w:color w:val="3399CC"/>
      <w:u w:val="single"/>
    </w:rPr>
  </w:style>
  <w:style w:type="character" w:styleId="Strong">
    <w:name w:val="Strong"/>
    <w:basedOn w:val="DefaultParagraphFont"/>
    <w:uiPriority w:val="22"/>
    <w:qFormat/>
    <w:rsid w:val="0039664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6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2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81235">
              <w:marLeft w:val="270"/>
              <w:marRight w:val="27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8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1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48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817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380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3914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3920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430332">
                                      <w:marLeft w:val="12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98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932545">
                                              <w:marLeft w:val="0"/>
                                              <w:marRight w:val="57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5458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9376095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4613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284041">
                                      <w:marLeft w:val="12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5832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104265">
                                              <w:marLeft w:val="0"/>
                                              <w:marRight w:val="57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354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5391962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3511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9001453">
                                      <w:marLeft w:val="12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615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646219">
                                              <w:marLeft w:val="0"/>
                                              <w:marRight w:val="57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0528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7462610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3365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554402">
                                      <w:marLeft w:val="12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396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338762">
                                              <w:marLeft w:val="0"/>
                                              <w:marRight w:val="57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0663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6616180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2565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1870248">
                                      <w:marLeft w:val="12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264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195039">
                                              <w:marLeft w:val="0"/>
                                              <w:marRight w:val="57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1059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6315367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3112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2977">
                                      <w:marLeft w:val="12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9823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715780">
                                              <w:marLeft w:val="0"/>
                                              <w:marRight w:val="57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2759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9465561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0522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224888">
                                      <w:marLeft w:val="12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719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469327">
                                              <w:marLeft w:val="0"/>
                                              <w:marRight w:val="57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1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1057">
              <w:marLeft w:val="270"/>
              <w:marRight w:val="27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51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88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18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651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01224">
                                  <w:marLeft w:val="21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064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151829">
                                          <w:marLeft w:val="0"/>
                                          <w:marRight w:val="46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8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5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8652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9</cp:revision>
  <dcterms:created xsi:type="dcterms:W3CDTF">2015-06-24T09:46:00Z</dcterms:created>
  <dcterms:modified xsi:type="dcterms:W3CDTF">2015-06-24T14:48:00Z</dcterms:modified>
</cp:coreProperties>
</file>