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6AF13" w14:textId="77777777" w:rsidR="009C77DF" w:rsidRPr="009C77DF" w:rsidRDefault="009C77DF" w:rsidP="0087464F">
      <w:pPr>
        <w:jc w:val="center"/>
        <w:rPr>
          <w:b/>
          <w:color w:val="FF0000"/>
          <w:sz w:val="44"/>
          <w:szCs w:val="44"/>
        </w:rPr>
      </w:pPr>
    </w:p>
    <w:p w14:paraId="5AA6AF14" w14:textId="77777777" w:rsidR="009C77DF" w:rsidRDefault="009C77DF" w:rsidP="00380DFA">
      <w:pPr>
        <w:jc w:val="center"/>
        <w:rPr>
          <w:b/>
          <w:sz w:val="44"/>
          <w:szCs w:val="44"/>
        </w:rPr>
      </w:pPr>
    </w:p>
    <w:p w14:paraId="5AA6AF15" w14:textId="77777777" w:rsidR="004209CF" w:rsidRDefault="00E33E9F" w:rsidP="00380DFA">
      <w:pPr>
        <w:jc w:val="center"/>
        <w:rPr>
          <w:b/>
          <w:sz w:val="44"/>
          <w:szCs w:val="44"/>
        </w:rPr>
      </w:pPr>
      <w:r w:rsidRPr="009C77DF">
        <w:rPr>
          <w:b/>
          <w:sz w:val="44"/>
          <w:szCs w:val="44"/>
        </w:rPr>
        <w:fldChar w:fldCharType="begin"/>
      </w:r>
      <w:r w:rsidR="00FB5992" w:rsidRPr="009C77DF">
        <w:rPr>
          <w:b/>
          <w:sz w:val="44"/>
          <w:szCs w:val="44"/>
        </w:rPr>
        <w:instrText xml:space="preserve"> DOCPROPERTY "Title"  \* MERGEFORMAT </w:instrText>
      </w:r>
      <w:r w:rsidRPr="009C77DF">
        <w:rPr>
          <w:b/>
          <w:sz w:val="44"/>
          <w:szCs w:val="44"/>
        </w:rPr>
        <w:fldChar w:fldCharType="separate"/>
      </w:r>
      <w:r w:rsidR="001C5821" w:rsidRPr="009C77DF">
        <w:rPr>
          <w:b/>
          <w:sz w:val="44"/>
          <w:szCs w:val="44"/>
        </w:rPr>
        <w:t xml:space="preserve">GNAST </w:t>
      </w:r>
    </w:p>
    <w:p w14:paraId="5AA6AF16" w14:textId="77777777" w:rsidR="00784C1A" w:rsidRPr="009C77DF" w:rsidRDefault="001C5821" w:rsidP="00380DFA">
      <w:pPr>
        <w:jc w:val="center"/>
        <w:rPr>
          <w:b/>
          <w:sz w:val="44"/>
          <w:szCs w:val="44"/>
        </w:rPr>
      </w:pPr>
      <w:r w:rsidRPr="009C77DF">
        <w:rPr>
          <w:b/>
          <w:sz w:val="44"/>
          <w:szCs w:val="44"/>
        </w:rPr>
        <w:t>REQUIREMENTS, TEST PLAN &amp; TEST RESULTS</w:t>
      </w:r>
      <w:r w:rsidR="00E33E9F" w:rsidRPr="009C77DF">
        <w:rPr>
          <w:b/>
          <w:sz w:val="44"/>
          <w:szCs w:val="44"/>
        </w:rPr>
        <w:fldChar w:fldCharType="end"/>
      </w:r>
    </w:p>
    <w:p w14:paraId="5AA6AF17" w14:textId="77777777" w:rsidR="00380DFA" w:rsidRPr="00380DFA" w:rsidRDefault="00380DFA" w:rsidP="00380DFA">
      <w:pPr>
        <w:jc w:val="center"/>
        <w:rPr>
          <w:b/>
          <w:sz w:val="40"/>
          <w:szCs w:val="40"/>
        </w:rPr>
      </w:pPr>
    </w:p>
    <w:p w14:paraId="5AA6AF18" w14:textId="77777777" w:rsidR="00784C1A" w:rsidRDefault="00784C1A" w:rsidP="00380DFA">
      <w:pPr>
        <w:jc w:val="center"/>
        <w:rPr>
          <w:b/>
          <w:sz w:val="40"/>
          <w:szCs w:val="40"/>
        </w:rPr>
      </w:pPr>
      <w:r w:rsidRPr="00380DFA">
        <w:rPr>
          <w:b/>
          <w:sz w:val="40"/>
          <w:szCs w:val="40"/>
        </w:rPr>
        <w:t>For</w:t>
      </w:r>
    </w:p>
    <w:p w14:paraId="5AA6AF19" w14:textId="77777777" w:rsidR="001535E1" w:rsidRPr="00380DFA" w:rsidRDefault="001535E1" w:rsidP="00380DFA">
      <w:pPr>
        <w:jc w:val="center"/>
        <w:rPr>
          <w:b/>
          <w:sz w:val="40"/>
          <w:szCs w:val="40"/>
        </w:rPr>
      </w:pPr>
    </w:p>
    <w:p w14:paraId="5AA6AF1A" w14:textId="7C45D453" w:rsidR="001C5821" w:rsidRPr="00380DFA" w:rsidRDefault="00B4630B" w:rsidP="001C5821">
      <w:pPr>
        <w:jc w:val="center"/>
        <w:rPr>
          <w:b/>
          <w:sz w:val="40"/>
          <w:szCs w:val="40"/>
        </w:rPr>
      </w:pPr>
      <w:r>
        <w:rPr>
          <w:b/>
          <w:sz w:val="40"/>
          <w:szCs w:val="40"/>
        </w:rPr>
        <w:t>EMC XtremIO</w:t>
      </w:r>
    </w:p>
    <w:p w14:paraId="5AA6AF1B" w14:textId="77777777" w:rsidR="001C5821" w:rsidRPr="00380DFA" w:rsidRDefault="001C5821" w:rsidP="001C5821">
      <w:pPr>
        <w:jc w:val="center"/>
        <w:rPr>
          <w:b/>
          <w:sz w:val="40"/>
          <w:szCs w:val="40"/>
        </w:rPr>
      </w:pPr>
    </w:p>
    <w:p w14:paraId="5AA6AF1C" w14:textId="35962B8B" w:rsidR="001C5821" w:rsidRPr="00336DA5" w:rsidRDefault="00B4630B" w:rsidP="001C5821">
      <w:pPr>
        <w:jc w:val="center"/>
        <w:rPr>
          <w:b/>
          <w:sz w:val="36"/>
          <w:szCs w:val="36"/>
        </w:rPr>
      </w:pPr>
      <w:r>
        <w:rPr>
          <w:b/>
          <w:sz w:val="36"/>
          <w:szCs w:val="36"/>
        </w:rPr>
        <w:t>CATE Storage &amp; Backup Engineering</w:t>
      </w:r>
    </w:p>
    <w:p w14:paraId="5AA6AF1D" w14:textId="77777777" w:rsidR="00031F67" w:rsidRDefault="00031F67" w:rsidP="00031F67">
      <w:pPr>
        <w:jc w:val="center"/>
        <w:rPr>
          <w:rFonts w:cs="Arial"/>
        </w:rPr>
      </w:pPr>
    </w:p>
    <w:p w14:paraId="5AA6AF1E" w14:textId="77777777" w:rsidR="001C5821" w:rsidRDefault="001C5821" w:rsidP="00031F67">
      <w:pPr>
        <w:jc w:val="center"/>
        <w:rPr>
          <w:rFonts w:cs="Arial"/>
        </w:rPr>
      </w:pPr>
    </w:p>
    <w:p w14:paraId="5AA6AF1F" w14:textId="77777777" w:rsidR="001C5821" w:rsidRPr="00580091" w:rsidRDefault="001C5821" w:rsidP="00031F67">
      <w:pPr>
        <w:jc w:val="center"/>
        <w:rPr>
          <w:rFonts w:cs="Arial"/>
        </w:rPr>
      </w:pPr>
    </w:p>
    <w:p w14:paraId="5AA6AF20" w14:textId="77777777" w:rsidR="001C5821" w:rsidRDefault="00D07BE3" w:rsidP="001C5821">
      <w:pPr>
        <w:jc w:val="center"/>
        <w:rPr>
          <w:rFonts w:cs="Arial"/>
          <w:b/>
          <w:sz w:val="24"/>
          <w:szCs w:val="24"/>
        </w:rPr>
      </w:pPr>
      <w:r>
        <w:rPr>
          <w:rFonts w:cs="Arial"/>
          <w:b/>
          <w:sz w:val="24"/>
          <w:szCs w:val="24"/>
        </w:rPr>
        <w:t>Template Version: 3.4</w:t>
      </w:r>
    </w:p>
    <w:p w14:paraId="5AA6AF21" w14:textId="77777777" w:rsidR="005462DA" w:rsidRDefault="005462DA" w:rsidP="001C5821">
      <w:pPr>
        <w:jc w:val="center"/>
        <w:rPr>
          <w:rFonts w:cs="Arial"/>
          <w:b/>
          <w:sz w:val="24"/>
          <w:szCs w:val="24"/>
        </w:rPr>
      </w:pPr>
      <w:r>
        <w:rPr>
          <w:rFonts w:cs="Arial"/>
          <w:b/>
          <w:sz w:val="24"/>
          <w:szCs w:val="24"/>
        </w:rPr>
        <w:t>MSO2007 Version</w:t>
      </w:r>
    </w:p>
    <w:p w14:paraId="5AA6AF22" w14:textId="77777777" w:rsidR="001C5821" w:rsidRPr="00336DA5" w:rsidRDefault="001C5821" w:rsidP="001C5821">
      <w:pPr>
        <w:jc w:val="center"/>
        <w:rPr>
          <w:rFonts w:cs="Arial"/>
          <w:b/>
          <w:sz w:val="24"/>
          <w:szCs w:val="24"/>
        </w:rPr>
      </w:pPr>
    </w:p>
    <w:p w14:paraId="5AA6AF23" w14:textId="7E7AF79E" w:rsidR="001C5821" w:rsidRPr="00336DA5" w:rsidRDefault="001C5821" w:rsidP="001C5821">
      <w:pPr>
        <w:jc w:val="center"/>
        <w:rPr>
          <w:rFonts w:cs="Arial"/>
          <w:b/>
          <w:sz w:val="24"/>
          <w:szCs w:val="24"/>
        </w:rPr>
      </w:pPr>
      <w:r w:rsidRPr="00336DA5">
        <w:rPr>
          <w:rFonts w:cs="Arial"/>
          <w:b/>
          <w:sz w:val="24"/>
          <w:szCs w:val="24"/>
        </w:rPr>
        <w:t xml:space="preserve">Document Version#: </w:t>
      </w:r>
      <w:r w:rsidR="003A4A4E">
        <w:rPr>
          <w:rFonts w:cs="Arial"/>
          <w:b/>
          <w:sz w:val="24"/>
          <w:szCs w:val="24"/>
        </w:rPr>
        <w:t>1</w:t>
      </w:r>
      <w:r w:rsidR="00122C43">
        <w:rPr>
          <w:rFonts w:cs="Arial"/>
          <w:b/>
          <w:sz w:val="24"/>
          <w:szCs w:val="24"/>
        </w:rPr>
        <w:t>.0</w:t>
      </w:r>
    </w:p>
    <w:p w14:paraId="5AA6AF24" w14:textId="77777777" w:rsidR="00031F67" w:rsidRDefault="00031F67" w:rsidP="00FB5992">
      <w:pPr>
        <w:jc w:val="center"/>
        <w:rPr>
          <w:rFonts w:cs="Arial"/>
          <w:sz w:val="36"/>
          <w:szCs w:val="36"/>
        </w:rPr>
      </w:pPr>
    </w:p>
    <w:p w14:paraId="5AA6AF25" w14:textId="6C58A4A3" w:rsidR="00FB5992" w:rsidRDefault="00122C43" w:rsidP="00FB5992">
      <w:pPr>
        <w:jc w:val="center"/>
        <w:rPr>
          <w:rFonts w:cs="Arial"/>
          <w:sz w:val="36"/>
          <w:szCs w:val="36"/>
        </w:rPr>
      </w:pPr>
      <w:r>
        <w:rPr>
          <w:rFonts w:cs="Arial"/>
          <w:sz w:val="36"/>
          <w:szCs w:val="36"/>
        </w:rPr>
        <w:t>January 27</w:t>
      </w:r>
      <w:r w:rsidR="00B4630B">
        <w:rPr>
          <w:rFonts w:cs="Arial"/>
          <w:sz w:val="36"/>
          <w:szCs w:val="36"/>
        </w:rPr>
        <w:t>, 2015</w:t>
      </w:r>
    </w:p>
    <w:p w14:paraId="5AA6AF26" w14:textId="77777777" w:rsidR="00FB5992" w:rsidRPr="001C4DD1" w:rsidRDefault="00FB5992" w:rsidP="00FB5992">
      <w:pPr>
        <w:ind w:left="720"/>
        <w:rPr>
          <w:sz w:val="16"/>
          <w:szCs w:val="16"/>
          <w:highlight w:val="yellow"/>
          <w:u w:val="single"/>
        </w:rPr>
      </w:pPr>
    </w:p>
    <w:p w14:paraId="5AA6AF27" w14:textId="77777777" w:rsidR="00FB5992" w:rsidRPr="001C4DD1" w:rsidRDefault="00FB5992" w:rsidP="00FB5992">
      <w:pPr>
        <w:ind w:left="720"/>
        <w:rPr>
          <w:sz w:val="16"/>
          <w:szCs w:val="16"/>
          <w:highlight w:val="yellow"/>
          <w:u w:val="single"/>
        </w:rPr>
      </w:pPr>
    </w:p>
    <w:p w14:paraId="5AA6AF28" w14:textId="77777777" w:rsidR="00FB5992" w:rsidRPr="001C4DD1" w:rsidRDefault="00FB5992" w:rsidP="00FB5992">
      <w:pPr>
        <w:rPr>
          <w:sz w:val="16"/>
          <w:szCs w:val="16"/>
          <w:highlight w:val="yellow"/>
        </w:rPr>
      </w:pPr>
    </w:p>
    <w:p w14:paraId="5AA6AF29" w14:textId="77777777" w:rsidR="00580091" w:rsidRDefault="00580091" w:rsidP="00580091">
      <w:pPr>
        <w:ind w:left="724"/>
        <w:rPr>
          <w:b/>
          <w:highlight w:val="yellow"/>
        </w:rPr>
      </w:pPr>
    </w:p>
    <w:p w14:paraId="5AA6AF2A" w14:textId="77777777" w:rsidR="00C21933" w:rsidRDefault="00C21933" w:rsidP="00FB5992">
      <w:pPr>
        <w:rPr>
          <w:b/>
          <w:highlight w:val="yellow"/>
        </w:rPr>
      </w:pPr>
    </w:p>
    <w:p w14:paraId="5AA6AF2B" w14:textId="77777777" w:rsidR="00C21933" w:rsidRDefault="005462DA" w:rsidP="00C21933">
      <w:pPr>
        <w:jc w:val="center"/>
        <w:rPr>
          <w:b/>
          <w:highlight w:val="yellow"/>
        </w:rPr>
      </w:pPr>
      <w:r>
        <w:rPr>
          <w:b/>
          <w:noProof/>
        </w:rPr>
        <w:drawing>
          <wp:inline distT="0" distB="0" distL="0" distR="0" wp14:anchorId="5AA6B22C" wp14:editId="5AA6B22D">
            <wp:extent cx="1009650" cy="1009650"/>
            <wp:effectExtent l="19050" t="0" r="0" b="0"/>
            <wp:docPr id="1"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3" cstate="print"/>
                    <a:srcRect/>
                    <a:stretch>
                      <a:fillRect/>
                    </a:stretch>
                  </pic:blipFill>
                  <pic:spPr bwMode="auto">
                    <a:xfrm>
                      <a:off x="0" y="0"/>
                      <a:ext cx="1009650" cy="1009650"/>
                    </a:xfrm>
                    <a:prstGeom prst="rect">
                      <a:avLst/>
                    </a:prstGeom>
                    <a:noFill/>
                    <a:ln w="9525">
                      <a:noFill/>
                      <a:miter lim="800000"/>
                      <a:headEnd/>
                      <a:tailEnd/>
                    </a:ln>
                  </pic:spPr>
                </pic:pic>
              </a:graphicData>
            </a:graphic>
          </wp:inline>
        </w:drawing>
      </w:r>
    </w:p>
    <w:p w14:paraId="5AA6AF2C" w14:textId="77777777" w:rsidR="0087464F" w:rsidRDefault="0087464F" w:rsidP="00C21933">
      <w:pPr>
        <w:jc w:val="center"/>
        <w:rPr>
          <w:b/>
          <w:highlight w:val="yellow"/>
        </w:rPr>
      </w:pPr>
    </w:p>
    <w:p w14:paraId="5AA6AF2D" w14:textId="77777777" w:rsidR="0087464F" w:rsidRDefault="0087464F" w:rsidP="00C21933">
      <w:pPr>
        <w:jc w:val="center"/>
        <w:rPr>
          <w:b/>
          <w:highlight w:val="yellow"/>
        </w:rPr>
      </w:pPr>
    </w:p>
    <w:p w14:paraId="5AA6AF2E" w14:textId="77777777" w:rsidR="004836DE" w:rsidRDefault="004836DE" w:rsidP="00C21933">
      <w:pPr>
        <w:jc w:val="center"/>
        <w:rPr>
          <w:b/>
          <w:highlight w:val="yellow"/>
        </w:rPr>
      </w:pPr>
    </w:p>
    <w:p w14:paraId="5AA6AF2F" w14:textId="77777777" w:rsidR="004836DE" w:rsidRDefault="004836DE" w:rsidP="00C21933">
      <w:pPr>
        <w:jc w:val="center"/>
        <w:rPr>
          <w:b/>
          <w:highlight w:val="yellow"/>
        </w:rPr>
      </w:pPr>
    </w:p>
    <w:p w14:paraId="5AA6AF30" w14:textId="77777777" w:rsidR="0087464F" w:rsidRPr="00865C48" w:rsidRDefault="0087464F" w:rsidP="0087464F">
      <w:pPr>
        <w:rPr>
          <w:b/>
          <w:bCs/>
          <w:u w:val="single"/>
          <w:lang w:val="fr-FR"/>
        </w:rPr>
      </w:pPr>
    </w:p>
    <w:p w14:paraId="5AA6AF31" w14:textId="77777777" w:rsidR="0087464F" w:rsidRDefault="0087464F" w:rsidP="0087464F">
      <w:pPr>
        <w:pStyle w:val="Notice"/>
        <w:framePr w:hSpace="0" w:wrap="auto" w:yAlign="inline"/>
        <w:pBdr>
          <w:bottom w:val="single" w:sz="12" w:space="5" w:color="auto"/>
        </w:pBdr>
        <w:spacing w:after="40" w:line="240" w:lineRule="auto"/>
        <w:ind w:left="0" w:right="0"/>
        <w:rPr>
          <w:rFonts w:ascii="Arial" w:hAnsi="Arial" w:cs="Arial"/>
          <w:lang w:val="en-GB"/>
        </w:rPr>
      </w:pPr>
      <w:r>
        <w:rPr>
          <w:rFonts w:ascii="Arial" w:hAnsi="Arial" w:cs="Arial"/>
          <w:sz w:val="16"/>
          <w:lang w:val="en-GB"/>
        </w:rPr>
        <w:t>Disclaimer</w:t>
      </w:r>
    </w:p>
    <w:p w14:paraId="5AA6AF32" w14:textId="77777777" w:rsidR="0087464F" w:rsidRDefault="0087464F" w:rsidP="0087464F">
      <w:pPr>
        <w:pStyle w:val="Notice"/>
        <w:framePr w:hSpace="0" w:wrap="auto" w:yAlign="inline"/>
        <w:pBdr>
          <w:bottom w:val="single" w:sz="12" w:space="5" w:color="auto"/>
        </w:pBdr>
        <w:spacing w:after="40" w:line="240" w:lineRule="auto"/>
        <w:ind w:left="0" w:right="0"/>
        <w:rPr>
          <w:b w:val="0"/>
          <w:bCs/>
        </w:rPr>
      </w:pPr>
      <w:r>
        <w:rPr>
          <w:rFonts w:ascii="Arial" w:hAnsi="Arial" w:cs="Arial"/>
          <w:b w:val="0"/>
          <w:bCs/>
          <w:sz w:val="16"/>
          <w:lang w:val="en-GB"/>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14:paraId="5AA6AF33" w14:textId="77777777" w:rsidR="0087464F" w:rsidRDefault="0087464F" w:rsidP="0087464F">
      <w:pPr>
        <w:sectPr w:rsidR="0087464F">
          <w:headerReference w:type="default" r:id="rId14"/>
          <w:footerReference w:type="default" r:id="rId15"/>
          <w:footerReference w:type="first" r:id="rId16"/>
          <w:pgSz w:w="11906" w:h="16838" w:code="9"/>
          <w:pgMar w:top="1440" w:right="1418" w:bottom="1440" w:left="1797" w:header="851" w:footer="851" w:gutter="0"/>
          <w:pgNumType w:start="1"/>
          <w:cols w:space="708"/>
          <w:docGrid w:linePitch="360"/>
        </w:sectPr>
      </w:pPr>
    </w:p>
    <w:p w14:paraId="5AA6AF34" w14:textId="77777777" w:rsidR="00550069" w:rsidRPr="009C77DF" w:rsidRDefault="00550069">
      <w:pPr>
        <w:pStyle w:val="TOC1"/>
        <w:rPr>
          <w:b w:val="0"/>
          <w:bCs w:val="0"/>
          <w:caps w:val="0"/>
          <w:color w:val="auto"/>
        </w:rPr>
      </w:pPr>
    </w:p>
    <w:p w14:paraId="0ACCA3B1" w14:textId="77777777" w:rsidR="00245652" w:rsidRDefault="00E33E9F">
      <w:pPr>
        <w:pStyle w:val="TOC1"/>
        <w:rPr>
          <w:rFonts w:asciiTheme="minorHAnsi" w:eastAsiaTheme="minorEastAsia" w:hAnsiTheme="minorHAnsi" w:cstheme="minorBidi"/>
          <w:b w:val="0"/>
          <w:bCs w:val="0"/>
          <w:caps w:val="0"/>
          <w:color w:val="auto"/>
          <w:sz w:val="22"/>
          <w:szCs w:val="22"/>
        </w:rPr>
      </w:pPr>
      <w:r w:rsidRPr="00AA4FDF">
        <w:rPr>
          <w:b w:val="0"/>
          <w:bCs w:val="0"/>
          <w:caps w:val="0"/>
          <w:color w:val="auto"/>
          <w:szCs w:val="20"/>
        </w:rPr>
        <w:fldChar w:fldCharType="begin"/>
      </w:r>
      <w:r w:rsidR="00AA14BD" w:rsidRPr="00AA4FDF">
        <w:rPr>
          <w:b w:val="0"/>
          <w:bCs w:val="0"/>
          <w:caps w:val="0"/>
          <w:color w:val="auto"/>
          <w:szCs w:val="20"/>
        </w:rPr>
        <w:instrText xml:space="preserve"> TOC \o "1-4" \h \z </w:instrText>
      </w:r>
      <w:r w:rsidRPr="00AA4FDF">
        <w:rPr>
          <w:b w:val="0"/>
          <w:bCs w:val="0"/>
          <w:caps w:val="0"/>
          <w:color w:val="auto"/>
          <w:szCs w:val="20"/>
        </w:rPr>
        <w:fldChar w:fldCharType="separate"/>
      </w:r>
      <w:hyperlink w:anchor="_Toc410299115" w:history="1">
        <w:r w:rsidR="00245652" w:rsidRPr="001A6D61">
          <w:rPr>
            <w:rStyle w:val="Hyperlink"/>
          </w:rPr>
          <w:t>1.</w:t>
        </w:r>
        <w:r w:rsidR="00245652">
          <w:rPr>
            <w:rFonts w:asciiTheme="minorHAnsi" w:eastAsiaTheme="minorEastAsia" w:hAnsiTheme="minorHAnsi" w:cstheme="minorBidi"/>
            <w:b w:val="0"/>
            <w:bCs w:val="0"/>
            <w:caps w:val="0"/>
            <w:color w:val="auto"/>
            <w:sz w:val="22"/>
            <w:szCs w:val="22"/>
          </w:rPr>
          <w:tab/>
        </w:r>
        <w:r w:rsidR="00245652" w:rsidRPr="001A6D61">
          <w:rPr>
            <w:rStyle w:val="Hyperlink"/>
          </w:rPr>
          <w:t>Document Purpose</w:t>
        </w:r>
        <w:r w:rsidR="00245652">
          <w:rPr>
            <w:webHidden/>
          </w:rPr>
          <w:tab/>
        </w:r>
        <w:r w:rsidR="00245652">
          <w:rPr>
            <w:webHidden/>
          </w:rPr>
          <w:fldChar w:fldCharType="begin"/>
        </w:r>
        <w:r w:rsidR="00245652">
          <w:rPr>
            <w:webHidden/>
          </w:rPr>
          <w:instrText xml:space="preserve"> PAGEREF _Toc410299115 \h </w:instrText>
        </w:r>
        <w:r w:rsidR="00245652">
          <w:rPr>
            <w:webHidden/>
          </w:rPr>
        </w:r>
        <w:r w:rsidR="00245652">
          <w:rPr>
            <w:webHidden/>
          </w:rPr>
          <w:fldChar w:fldCharType="separate"/>
        </w:r>
        <w:r w:rsidR="00245652">
          <w:rPr>
            <w:webHidden/>
          </w:rPr>
          <w:t>5</w:t>
        </w:r>
        <w:r w:rsidR="00245652">
          <w:rPr>
            <w:webHidden/>
          </w:rPr>
          <w:fldChar w:fldCharType="end"/>
        </w:r>
      </w:hyperlink>
    </w:p>
    <w:p w14:paraId="67B061B7" w14:textId="77777777" w:rsidR="00245652" w:rsidRDefault="00245652">
      <w:pPr>
        <w:pStyle w:val="TOC1"/>
        <w:rPr>
          <w:rFonts w:asciiTheme="minorHAnsi" w:eastAsiaTheme="minorEastAsia" w:hAnsiTheme="minorHAnsi" w:cstheme="minorBidi"/>
          <w:b w:val="0"/>
          <w:bCs w:val="0"/>
          <w:caps w:val="0"/>
          <w:color w:val="auto"/>
          <w:sz w:val="22"/>
          <w:szCs w:val="22"/>
        </w:rPr>
      </w:pPr>
      <w:hyperlink w:anchor="_Toc410299116" w:history="1">
        <w:r w:rsidRPr="001A6D61">
          <w:rPr>
            <w:rStyle w:val="Hyperlink"/>
          </w:rPr>
          <w:t>2.</w:t>
        </w:r>
        <w:r>
          <w:rPr>
            <w:rFonts w:asciiTheme="minorHAnsi" w:eastAsiaTheme="minorEastAsia" w:hAnsiTheme="minorHAnsi" w:cstheme="minorBidi"/>
            <w:b w:val="0"/>
            <w:bCs w:val="0"/>
            <w:caps w:val="0"/>
            <w:color w:val="auto"/>
            <w:sz w:val="22"/>
            <w:szCs w:val="22"/>
          </w:rPr>
          <w:tab/>
        </w:r>
        <w:r w:rsidRPr="001A6D61">
          <w:rPr>
            <w:rStyle w:val="Hyperlink"/>
          </w:rPr>
          <w:t>Owner of Standard</w:t>
        </w:r>
        <w:r>
          <w:rPr>
            <w:webHidden/>
          </w:rPr>
          <w:tab/>
        </w:r>
        <w:r>
          <w:rPr>
            <w:webHidden/>
          </w:rPr>
          <w:fldChar w:fldCharType="begin"/>
        </w:r>
        <w:r>
          <w:rPr>
            <w:webHidden/>
          </w:rPr>
          <w:instrText xml:space="preserve"> PAGEREF _Toc410299116 \h </w:instrText>
        </w:r>
        <w:r>
          <w:rPr>
            <w:webHidden/>
          </w:rPr>
        </w:r>
        <w:r>
          <w:rPr>
            <w:webHidden/>
          </w:rPr>
          <w:fldChar w:fldCharType="separate"/>
        </w:r>
        <w:r>
          <w:rPr>
            <w:webHidden/>
          </w:rPr>
          <w:t>5</w:t>
        </w:r>
        <w:r>
          <w:rPr>
            <w:webHidden/>
          </w:rPr>
          <w:fldChar w:fldCharType="end"/>
        </w:r>
      </w:hyperlink>
    </w:p>
    <w:p w14:paraId="74A18DF5" w14:textId="77777777" w:rsidR="00245652" w:rsidRDefault="00245652">
      <w:pPr>
        <w:pStyle w:val="TOC1"/>
        <w:rPr>
          <w:rFonts w:asciiTheme="minorHAnsi" w:eastAsiaTheme="minorEastAsia" w:hAnsiTheme="minorHAnsi" w:cstheme="minorBidi"/>
          <w:b w:val="0"/>
          <w:bCs w:val="0"/>
          <w:caps w:val="0"/>
          <w:color w:val="auto"/>
          <w:sz w:val="22"/>
          <w:szCs w:val="22"/>
        </w:rPr>
      </w:pPr>
      <w:hyperlink w:anchor="_Toc410299117" w:history="1">
        <w:r w:rsidRPr="001A6D61">
          <w:rPr>
            <w:rStyle w:val="Hyperlink"/>
          </w:rPr>
          <w:t>3.</w:t>
        </w:r>
        <w:r>
          <w:rPr>
            <w:rFonts w:asciiTheme="minorHAnsi" w:eastAsiaTheme="minorEastAsia" w:hAnsiTheme="minorHAnsi" w:cstheme="minorBidi"/>
            <w:b w:val="0"/>
            <w:bCs w:val="0"/>
            <w:caps w:val="0"/>
            <w:color w:val="auto"/>
            <w:sz w:val="22"/>
            <w:szCs w:val="22"/>
          </w:rPr>
          <w:tab/>
        </w:r>
        <w:r w:rsidRPr="001A6D61">
          <w:rPr>
            <w:rStyle w:val="Hyperlink"/>
          </w:rPr>
          <w:t>Intended Audience</w:t>
        </w:r>
        <w:r>
          <w:rPr>
            <w:webHidden/>
          </w:rPr>
          <w:tab/>
        </w:r>
        <w:r>
          <w:rPr>
            <w:webHidden/>
          </w:rPr>
          <w:fldChar w:fldCharType="begin"/>
        </w:r>
        <w:r>
          <w:rPr>
            <w:webHidden/>
          </w:rPr>
          <w:instrText xml:space="preserve"> PAGEREF _Toc410299117 \h </w:instrText>
        </w:r>
        <w:r>
          <w:rPr>
            <w:webHidden/>
          </w:rPr>
        </w:r>
        <w:r>
          <w:rPr>
            <w:webHidden/>
          </w:rPr>
          <w:fldChar w:fldCharType="separate"/>
        </w:r>
        <w:r>
          <w:rPr>
            <w:webHidden/>
          </w:rPr>
          <w:t>5</w:t>
        </w:r>
        <w:r>
          <w:rPr>
            <w:webHidden/>
          </w:rPr>
          <w:fldChar w:fldCharType="end"/>
        </w:r>
      </w:hyperlink>
    </w:p>
    <w:p w14:paraId="74CFE018" w14:textId="77777777" w:rsidR="00245652" w:rsidRDefault="00245652">
      <w:pPr>
        <w:pStyle w:val="TOC1"/>
        <w:rPr>
          <w:rFonts w:asciiTheme="minorHAnsi" w:eastAsiaTheme="minorEastAsia" w:hAnsiTheme="minorHAnsi" w:cstheme="minorBidi"/>
          <w:b w:val="0"/>
          <w:bCs w:val="0"/>
          <w:caps w:val="0"/>
          <w:color w:val="auto"/>
          <w:sz w:val="22"/>
          <w:szCs w:val="22"/>
        </w:rPr>
      </w:pPr>
      <w:hyperlink w:anchor="_Toc410299118" w:history="1">
        <w:r w:rsidRPr="001A6D61">
          <w:rPr>
            <w:rStyle w:val="Hyperlink"/>
          </w:rPr>
          <w:t>4.</w:t>
        </w:r>
        <w:r>
          <w:rPr>
            <w:rFonts w:asciiTheme="minorHAnsi" w:eastAsiaTheme="minorEastAsia" w:hAnsiTheme="minorHAnsi" w:cstheme="minorBidi"/>
            <w:b w:val="0"/>
            <w:bCs w:val="0"/>
            <w:caps w:val="0"/>
            <w:color w:val="auto"/>
            <w:sz w:val="22"/>
            <w:szCs w:val="22"/>
          </w:rPr>
          <w:tab/>
        </w:r>
        <w:r w:rsidRPr="001A6D61">
          <w:rPr>
            <w:rStyle w:val="Hyperlink"/>
          </w:rPr>
          <w:t>Principles</w:t>
        </w:r>
        <w:r>
          <w:rPr>
            <w:webHidden/>
          </w:rPr>
          <w:tab/>
        </w:r>
        <w:r>
          <w:rPr>
            <w:webHidden/>
          </w:rPr>
          <w:fldChar w:fldCharType="begin"/>
        </w:r>
        <w:r>
          <w:rPr>
            <w:webHidden/>
          </w:rPr>
          <w:instrText xml:space="preserve"> PAGEREF _Toc410299118 \h </w:instrText>
        </w:r>
        <w:r>
          <w:rPr>
            <w:webHidden/>
          </w:rPr>
        </w:r>
        <w:r>
          <w:rPr>
            <w:webHidden/>
          </w:rPr>
          <w:fldChar w:fldCharType="separate"/>
        </w:r>
        <w:r>
          <w:rPr>
            <w:webHidden/>
          </w:rPr>
          <w:t>5</w:t>
        </w:r>
        <w:r>
          <w:rPr>
            <w:webHidden/>
          </w:rPr>
          <w:fldChar w:fldCharType="end"/>
        </w:r>
      </w:hyperlink>
    </w:p>
    <w:p w14:paraId="65D4EEBB" w14:textId="77777777" w:rsidR="00245652" w:rsidRDefault="00245652">
      <w:pPr>
        <w:pStyle w:val="TOC2"/>
        <w:rPr>
          <w:rFonts w:asciiTheme="minorHAnsi" w:eastAsiaTheme="minorEastAsia" w:hAnsiTheme="minorHAnsi" w:cstheme="minorBidi"/>
          <w:b w:val="0"/>
          <w:bCs w:val="0"/>
          <w:szCs w:val="22"/>
        </w:rPr>
      </w:pPr>
      <w:hyperlink w:anchor="_Toc410299119" w:history="1">
        <w:r w:rsidRPr="001A6D61">
          <w:rPr>
            <w:rStyle w:val="Hyperlink"/>
          </w:rPr>
          <w:t>4.1.</w:t>
        </w:r>
        <w:r>
          <w:rPr>
            <w:rFonts w:asciiTheme="minorHAnsi" w:eastAsiaTheme="minorEastAsia" w:hAnsiTheme="minorHAnsi" w:cstheme="minorBidi"/>
            <w:b w:val="0"/>
            <w:bCs w:val="0"/>
            <w:szCs w:val="22"/>
          </w:rPr>
          <w:tab/>
        </w:r>
        <w:r w:rsidRPr="001A6D61">
          <w:rPr>
            <w:rStyle w:val="Hyperlink"/>
          </w:rPr>
          <w:t>Revision History</w:t>
        </w:r>
        <w:r>
          <w:rPr>
            <w:webHidden/>
          </w:rPr>
          <w:tab/>
        </w:r>
        <w:r>
          <w:rPr>
            <w:webHidden/>
          </w:rPr>
          <w:fldChar w:fldCharType="begin"/>
        </w:r>
        <w:r>
          <w:rPr>
            <w:webHidden/>
          </w:rPr>
          <w:instrText xml:space="preserve"> PAGEREF _Toc410299119 \h </w:instrText>
        </w:r>
        <w:r>
          <w:rPr>
            <w:webHidden/>
          </w:rPr>
        </w:r>
        <w:r>
          <w:rPr>
            <w:webHidden/>
          </w:rPr>
          <w:fldChar w:fldCharType="separate"/>
        </w:r>
        <w:r>
          <w:rPr>
            <w:webHidden/>
          </w:rPr>
          <w:t>5</w:t>
        </w:r>
        <w:r>
          <w:rPr>
            <w:webHidden/>
          </w:rPr>
          <w:fldChar w:fldCharType="end"/>
        </w:r>
      </w:hyperlink>
    </w:p>
    <w:p w14:paraId="34D75912" w14:textId="77777777" w:rsidR="00245652" w:rsidRDefault="00245652">
      <w:pPr>
        <w:pStyle w:val="TOC2"/>
        <w:rPr>
          <w:rFonts w:asciiTheme="minorHAnsi" w:eastAsiaTheme="minorEastAsia" w:hAnsiTheme="minorHAnsi" w:cstheme="minorBidi"/>
          <w:b w:val="0"/>
          <w:bCs w:val="0"/>
          <w:szCs w:val="22"/>
        </w:rPr>
      </w:pPr>
      <w:hyperlink w:anchor="_Toc410299120" w:history="1">
        <w:r w:rsidRPr="001A6D61">
          <w:rPr>
            <w:rStyle w:val="Hyperlink"/>
          </w:rPr>
          <w:t>4.2.</w:t>
        </w:r>
        <w:r>
          <w:rPr>
            <w:rFonts w:asciiTheme="minorHAnsi" w:eastAsiaTheme="minorEastAsia" w:hAnsiTheme="minorHAnsi" w:cstheme="minorBidi"/>
            <w:b w:val="0"/>
            <w:bCs w:val="0"/>
            <w:szCs w:val="22"/>
          </w:rPr>
          <w:tab/>
        </w:r>
        <w:r w:rsidRPr="001A6D61">
          <w:rPr>
            <w:rStyle w:val="Hyperlink"/>
          </w:rPr>
          <w:t>Key Feature Changes</w:t>
        </w:r>
        <w:r>
          <w:rPr>
            <w:webHidden/>
          </w:rPr>
          <w:tab/>
        </w:r>
        <w:r>
          <w:rPr>
            <w:webHidden/>
          </w:rPr>
          <w:fldChar w:fldCharType="begin"/>
        </w:r>
        <w:r>
          <w:rPr>
            <w:webHidden/>
          </w:rPr>
          <w:instrText xml:space="preserve"> PAGEREF _Toc410299120 \h </w:instrText>
        </w:r>
        <w:r>
          <w:rPr>
            <w:webHidden/>
          </w:rPr>
        </w:r>
        <w:r>
          <w:rPr>
            <w:webHidden/>
          </w:rPr>
          <w:fldChar w:fldCharType="separate"/>
        </w:r>
        <w:r>
          <w:rPr>
            <w:webHidden/>
          </w:rPr>
          <w:t>8</w:t>
        </w:r>
        <w:r>
          <w:rPr>
            <w:webHidden/>
          </w:rPr>
          <w:fldChar w:fldCharType="end"/>
        </w:r>
      </w:hyperlink>
    </w:p>
    <w:p w14:paraId="4480D8E9" w14:textId="77777777" w:rsidR="00245652" w:rsidRDefault="00245652">
      <w:pPr>
        <w:pStyle w:val="TOC2"/>
        <w:rPr>
          <w:rFonts w:asciiTheme="minorHAnsi" w:eastAsiaTheme="minorEastAsia" w:hAnsiTheme="minorHAnsi" w:cstheme="minorBidi"/>
          <w:b w:val="0"/>
          <w:bCs w:val="0"/>
          <w:szCs w:val="22"/>
        </w:rPr>
      </w:pPr>
      <w:hyperlink w:anchor="_Toc410299121" w:history="1">
        <w:r w:rsidRPr="001A6D61">
          <w:rPr>
            <w:rStyle w:val="Hyperlink"/>
          </w:rPr>
          <w:t>4.3.</w:t>
        </w:r>
        <w:r>
          <w:rPr>
            <w:rFonts w:asciiTheme="minorHAnsi" w:eastAsiaTheme="minorEastAsia" w:hAnsiTheme="minorHAnsi" w:cstheme="minorBidi"/>
            <w:b w:val="0"/>
            <w:bCs w:val="0"/>
            <w:szCs w:val="22"/>
          </w:rPr>
          <w:tab/>
        </w:r>
        <w:r w:rsidRPr="001A6D61">
          <w:rPr>
            <w:rStyle w:val="Hyperlink"/>
          </w:rPr>
          <w:t>Citi Production Configuration Standards Attestation</w:t>
        </w:r>
        <w:r>
          <w:rPr>
            <w:webHidden/>
          </w:rPr>
          <w:tab/>
        </w:r>
        <w:r>
          <w:rPr>
            <w:webHidden/>
          </w:rPr>
          <w:fldChar w:fldCharType="begin"/>
        </w:r>
        <w:r>
          <w:rPr>
            <w:webHidden/>
          </w:rPr>
          <w:instrText xml:space="preserve"> PAGEREF _Toc410299121 \h </w:instrText>
        </w:r>
        <w:r>
          <w:rPr>
            <w:webHidden/>
          </w:rPr>
        </w:r>
        <w:r>
          <w:rPr>
            <w:webHidden/>
          </w:rPr>
          <w:fldChar w:fldCharType="separate"/>
        </w:r>
        <w:r>
          <w:rPr>
            <w:webHidden/>
          </w:rPr>
          <w:t>8</w:t>
        </w:r>
        <w:r>
          <w:rPr>
            <w:webHidden/>
          </w:rPr>
          <w:fldChar w:fldCharType="end"/>
        </w:r>
      </w:hyperlink>
    </w:p>
    <w:p w14:paraId="1E0E4687" w14:textId="77777777" w:rsidR="00245652" w:rsidRDefault="00245652">
      <w:pPr>
        <w:pStyle w:val="TOC2"/>
        <w:rPr>
          <w:rFonts w:asciiTheme="minorHAnsi" w:eastAsiaTheme="minorEastAsia" w:hAnsiTheme="minorHAnsi" w:cstheme="minorBidi"/>
          <w:b w:val="0"/>
          <w:bCs w:val="0"/>
          <w:szCs w:val="22"/>
        </w:rPr>
      </w:pPr>
      <w:hyperlink w:anchor="_Toc410299122" w:history="1">
        <w:r w:rsidRPr="001A6D61">
          <w:rPr>
            <w:rStyle w:val="Hyperlink"/>
          </w:rPr>
          <w:t>4.4.</w:t>
        </w:r>
        <w:r>
          <w:rPr>
            <w:rFonts w:asciiTheme="minorHAnsi" w:eastAsiaTheme="minorEastAsia" w:hAnsiTheme="minorHAnsi" w:cstheme="minorBidi"/>
            <w:b w:val="0"/>
            <w:bCs w:val="0"/>
            <w:szCs w:val="22"/>
          </w:rPr>
          <w:tab/>
        </w:r>
        <w:r w:rsidRPr="001A6D61">
          <w:rPr>
            <w:rStyle w:val="Hyperlink"/>
          </w:rPr>
          <w:t>Key Features Tested</w:t>
        </w:r>
        <w:r>
          <w:rPr>
            <w:webHidden/>
          </w:rPr>
          <w:tab/>
        </w:r>
        <w:r>
          <w:rPr>
            <w:webHidden/>
          </w:rPr>
          <w:fldChar w:fldCharType="begin"/>
        </w:r>
        <w:r>
          <w:rPr>
            <w:webHidden/>
          </w:rPr>
          <w:instrText xml:space="preserve"> PAGEREF _Toc410299122 \h </w:instrText>
        </w:r>
        <w:r>
          <w:rPr>
            <w:webHidden/>
          </w:rPr>
        </w:r>
        <w:r>
          <w:rPr>
            <w:webHidden/>
          </w:rPr>
          <w:fldChar w:fldCharType="separate"/>
        </w:r>
        <w:r>
          <w:rPr>
            <w:webHidden/>
          </w:rPr>
          <w:t>8</w:t>
        </w:r>
        <w:r>
          <w:rPr>
            <w:webHidden/>
          </w:rPr>
          <w:fldChar w:fldCharType="end"/>
        </w:r>
      </w:hyperlink>
    </w:p>
    <w:p w14:paraId="24B46164" w14:textId="77777777" w:rsidR="00245652" w:rsidRDefault="00245652">
      <w:pPr>
        <w:pStyle w:val="TOC3"/>
        <w:rPr>
          <w:rFonts w:asciiTheme="minorHAnsi" w:eastAsiaTheme="minorEastAsia" w:hAnsiTheme="minorHAnsi" w:cstheme="minorBidi"/>
          <w:sz w:val="22"/>
        </w:rPr>
      </w:pPr>
      <w:hyperlink w:anchor="_Toc410299123" w:history="1">
        <w:r w:rsidRPr="001A6D61">
          <w:rPr>
            <w:rStyle w:val="Hyperlink"/>
          </w:rPr>
          <w:t>4.4.1.</w:t>
        </w:r>
        <w:r>
          <w:rPr>
            <w:rFonts w:asciiTheme="minorHAnsi" w:eastAsiaTheme="minorEastAsia" w:hAnsiTheme="minorHAnsi" w:cstheme="minorBidi"/>
            <w:sz w:val="22"/>
          </w:rPr>
          <w:tab/>
        </w:r>
        <w:r w:rsidRPr="001A6D61">
          <w:rPr>
            <w:rStyle w:val="Hyperlink"/>
          </w:rPr>
          <w:t>Items in scope for this project</w:t>
        </w:r>
        <w:r>
          <w:rPr>
            <w:webHidden/>
          </w:rPr>
          <w:tab/>
        </w:r>
        <w:r>
          <w:rPr>
            <w:webHidden/>
          </w:rPr>
          <w:fldChar w:fldCharType="begin"/>
        </w:r>
        <w:r>
          <w:rPr>
            <w:webHidden/>
          </w:rPr>
          <w:instrText xml:space="preserve"> PAGEREF _Toc410299123 \h </w:instrText>
        </w:r>
        <w:r>
          <w:rPr>
            <w:webHidden/>
          </w:rPr>
        </w:r>
        <w:r>
          <w:rPr>
            <w:webHidden/>
          </w:rPr>
          <w:fldChar w:fldCharType="separate"/>
        </w:r>
        <w:r>
          <w:rPr>
            <w:webHidden/>
          </w:rPr>
          <w:t>8</w:t>
        </w:r>
        <w:r>
          <w:rPr>
            <w:webHidden/>
          </w:rPr>
          <w:fldChar w:fldCharType="end"/>
        </w:r>
      </w:hyperlink>
    </w:p>
    <w:p w14:paraId="37090395" w14:textId="77777777" w:rsidR="00245652" w:rsidRDefault="00245652">
      <w:pPr>
        <w:pStyle w:val="TOC3"/>
        <w:rPr>
          <w:rFonts w:asciiTheme="minorHAnsi" w:eastAsiaTheme="minorEastAsia" w:hAnsiTheme="minorHAnsi" w:cstheme="minorBidi"/>
          <w:sz w:val="22"/>
        </w:rPr>
      </w:pPr>
      <w:hyperlink w:anchor="_Toc410299124" w:history="1">
        <w:r w:rsidRPr="001A6D61">
          <w:rPr>
            <w:rStyle w:val="Hyperlink"/>
          </w:rPr>
          <w:t>4.4.2.</w:t>
        </w:r>
        <w:r>
          <w:rPr>
            <w:rFonts w:asciiTheme="minorHAnsi" w:eastAsiaTheme="minorEastAsia" w:hAnsiTheme="minorHAnsi" w:cstheme="minorBidi"/>
            <w:sz w:val="22"/>
          </w:rPr>
          <w:tab/>
        </w:r>
        <w:r w:rsidRPr="001A6D61">
          <w:rPr>
            <w:rStyle w:val="Hyperlink"/>
          </w:rPr>
          <w:t>Out of scope</w:t>
        </w:r>
        <w:r>
          <w:rPr>
            <w:webHidden/>
          </w:rPr>
          <w:tab/>
        </w:r>
        <w:r>
          <w:rPr>
            <w:webHidden/>
          </w:rPr>
          <w:fldChar w:fldCharType="begin"/>
        </w:r>
        <w:r>
          <w:rPr>
            <w:webHidden/>
          </w:rPr>
          <w:instrText xml:space="preserve"> PAGEREF _Toc410299124 \h </w:instrText>
        </w:r>
        <w:r>
          <w:rPr>
            <w:webHidden/>
          </w:rPr>
        </w:r>
        <w:r>
          <w:rPr>
            <w:webHidden/>
          </w:rPr>
          <w:fldChar w:fldCharType="separate"/>
        </w:r>
        <w:r>
          <w:rPr>
            <w:webHidden/>
          </w:rPr>
          <w:t>8</w:t>
        </w:r>
        <w:r>
          <w:rPr>
            <w:webHidden/>
          </w:rPr>
          <w:fldChar w:fldCharType="end"/>
        </w:r>
      </w:hyperlink>
    </w:p>
    <w:p w14:paraId="6FDB4531" w14:textId="77777777" w:rsidR="00245652" w:rsidRDefault="00245652">
      <w:pPr>
        <w:pStyle w:val="TOC1"/>
        <w:rPr>
          <w:rFonts w:asciiTheme="minorHAnsi" w:eastAsiaTheme="minorEastAsia" w:hAnsiTheme="minorHAnsi" w:cstheme="minorBidi"/>
          <w:b w:val="0"/>
          <w:bCs w:val="0"/>
          <w:caps w:val="0"/>
          <w:color w:val="auto"/>
          <w:sz w:val="22"/>
          <w:szCs w:val="22"/>
        </w:rPr>
      </w:pPr>
      <w:hyperlink w:anchor="_Toc410299125" w:history="1">
        <w:r w:rsidRPr="001A6D61">
          <w:rPr>
            <w:rStyle w:val="Hyperlink"/>
          </w:rPr>
          <w:t>5.</w:t>
        </w:r>
        <w:r>
          <w:rPr>
            <w:rFonts w:asciiTheme="minorHAnsi" w:eastAsiaTheme="minorEastAsia" w:hAnsiTheme="minorHAnsi" w:cstheme="minorBidi"/>
            <w:b w:val="0"/>
            <w:bCs w:val="0"/>
            <w:caps w:val="0"/>
            <w:color w:val="auto"/>
            <w:sz w:val="22"/>
            <w:szCs w:val="22"/>
          </w:rPr>
          <w:tab/>
        </w:r>
        <w:r w:rsidRPr="001A6D61">
          <w:rPr>
            <w:rStyle w:val="Hyperlink"/>
          </w:rPr>
          <w:t>Summary of Testing Issues</w:t>
        </w:r>
        <w:r>
          <w:rPr>
            <w:webHidden/>
          </w:rPr>
          <w:tab/>
        </w:r>
        <w:r>
          <w:rPr>
            <w:webHidden/>
          </w:rPr>
          <w:fldChar w:fldCharType="begin"/>
        </w:r>
        <w:r>
          <w:rPr>
            <w:webHidden/>
          </w:rPr>
          <w:instrText xml:space="preserve"> PAGEREF _Toc410299125 \h </w:instrText>
        </w:r>
        <w:r>
          <w:rPr>
            <w:webHidden/>
          </w:rPr>
        </w:r>
        <w:r>
          <w:rPr>
            <w:webHidden/>
          </w:rPr>
          <w:fldChar w:fldCharType="separate"/>
        </w:r>
        <w:r>
          <w:rPr>
            <w:webHidden/>
          </w:rPr>
          <w:t>9</w:t>
        </w:r>
        <w:r>
          <w:rPr>
            <w:webHidden/>
          </w:rPr>
          <w:fldChar w:fldCharType="end"/>
        </w:r>
      </w:hyperlink>
    </w:p>
    <w:p w14:paraId="49FA4F61" w14:textId="77777777" w:rsidR="00245652" w:rsidRDefault="00245652">
      <w:pPr>
        <w:pStyle w:val="TOC2"/>
        <w:rPr>
          <w:rFonts w:asciiTheme="minorHAnsi" w:eastAsiaTheme="minorEastAsia" w:hAnsiTheme="minorHAnsi" w:cstheme="minorBidi"/>
          <w:b w:val="0"/>
          <w:bCs w:val="0"/>
          <w:szCs w:val="22"/>
        </w:rPr>
      </w:pPr>
      <w:hyperlink w:anchor="_Toc410299126" w:history="1">
        <w:r w:rsidRPr="001A6D61">
          <w:rPr>
            <w:rStyle w:val="Hyperlink"/>
          </w:rPr>
          <w:t>5.1.</w:t>
        </w:r>
        <w:r>
          <w:rPr>
            <w:rFonts w:asciiTheme="minorHAnsi" w:eastAsiaTheme="minorEastAsia" w:hAnsiTheme="minorHAnsi" w:cstheme="minorBidi"/>
            <w:b w:val="0"/>
            <w:bCs w:val="0"/>
            <w:szCs w:val="22"/>
          </w:rPr>
          <w:tab/>
        </w:r>
        <w:r w:rsidRPr="001A6D61">
          <w:rPr>
            <w:rStyle w:val="Hyperlink"/>
          </w:rPr>
          <w:t>EMC Known problems and limitations</w:t>
        </w:r>
        <w:r>
          <w:rPr>
            <w:webHidden/>
          </w:rPr>
          <w:tab/>
        </w:r>
        <w:r>
          <w:rPr>
            <w:webHidden/>
          </w:rPr>
          <w:fldChar w:fldCharType="begin"/>
        </w:r>
        <w:r>
          <w:rPr>
            <w:webHidden/>
          </w:rPr>
          <w:instrText xml:space="preserve"> PAGEREF _Toc410299126 \h </w:instrText>
        </w:r>
        <w:r>
          <w:rPr>
            <w:webHidden/>
          </w:rPr>
        </w:r>
        <w:r>
          <w:rPr>
            <w:webHidden/>
          </w:rPr>
          <w:fldChar w:fldCharType="separate"/>
        </w:r>
        <w:r>
          <w:rPr>
            <w:webHidden/>
          </w:rPr>
          <w:t>9</w:t>
        </w:r>
        <w:r>
          <w:rPr>
            <w:webHidden/>
          </w:rPr>
          <w:fldChar w:fldCharType="end"/>
        </w:r>
      </w:hyperlink>
    </w:p>
    <w:p w14:paraId="22C40957" w14:textId="77777777" w:rsidR="00245652" w:rsidRDefault="00245652">
      <w:pPr>
        <w:pStyle w:val="TOC2"/>
        <w:rPr>
          <w:rFonts w:asciiTheme="minorHAnsi" w:eastAsiaTheme="minorEastAsia" w:hAnsiTheme="minorHAnsi" w:cstheme="minorBidi"/>
          <w:b w:val="0"/>
          <w:bCs w:val="0"/>
          <w:szCs w:val="22"/>
        </w:rPr>
      </w:pPr>
      <w:hyperlink w:anchor="_Toc410299127" w:history="1">
        <w:r w:rsidRPr="001A6D61">
          <w:rPr>
            <w:rStyle w:val="Hyperlink"/>
          </w:rPr>
          <w:t>5.2.</w:t>
        </w:r>
        <w:r>
          <w:rPr>
            <w:rFonts w:asciiTheme="minorHAnsi" w:eastAsiaTheme="minorEastAsia" w:hAnsiTheme="minorHAnsi" w:cstheme="minorBidi"/>
            <w:b w:val="0"/>
            <w:bCs w:val="0"/>
            <w:szCs w:val="22"/>
          </w:rPr>
          <w:tab/>
        </w:r>
        <w:r w:rsidRPr="001A6D61">
          <w:rPr>
            <w:rStyle w:val="Hyperlink"/>
          </w:rPr>
          <w:t>Issues identified during testing</w:t>
        </w:r>
        <w:r>
          <w:rPr>
            <w:webHidden/>
          </w:rPr>
          <w:tab/>
        </w:r>
        <w:r>
          <w:rPr>
            <w:webHidden/>
          </w:rPr>
          <w:fldChar w:fldCharType="begin"/>
        </w:r>
        <w:r>
          <w:rPr>
            <w:webHidden/>
          </w:rPr>
          <w:instrText xml:space="preserve"> PAGEREF _Toc410299127 \h </w:instrText>
        </w:r>
        <w:r>
          <w:rPr>
            <w:webHidden/>
          </w:rPr>
        </w:r>
        <w:r>
          <w:rPr>
            <w:webHidden/>
          </w:rPr>
          <w:fldChar w:fldCharType="separate"/>
        </w:r>
        <w:r>
          <w:rPr>
            <w:webHidden/>
          </w:rPr>
          <w:t>9</w:t>
        </w:r>
        <w:r>
          <w:rPr>
            <w:webHidden/>
          </w:rPr>
          <w:fldChar w:fldCharType="end"/>
        </w:r>
      </w:hyperlink>
    </w:p>
    <w:p w14:paraId="55A724EC" w14:textId="77777777" w:rsidR="00245652" w:rsidRDefault="00245652">
      <w:pPr>
        <w:pStyle w:val="TOC3"/>
        <w:rPr>
          <w:rFonts w:asciiTheme="minorHAnsi" w:eastAsiaTheme="minorEastAsia" w:hAnsiTheme="minorHAnsi" w:cstheme="minorBidi"/>
          <w:sz w:val="22"/>
        </w:rPr>
      </w:pPr>
      <w:hyperlink w:anchor="_Toc410299128" w:history="1">
        <w:r w:rsidRPr="001A6D61">
          <w:rPr>
            <w:rStyle w:val="Hyperlink"/>
          </w:rPr>
          <w:t>5.2.1.</w:t>
        </w:r>
        <w:r>
          <w:rPr>
            <w:rFonts w:asciiTheme="minorHAnsi" w:eastAsiaTheme="minorEastAsia" w:hAnsiTheme="minorHAnsi" w:cstheme="minorBidi"/>
            <w:sz w:val="22"/>
          </w:rPr>
          <w:tab/>
        </w:r>
        <w:r w:rsidRPr="001A6D61">
          <w:rPr>
            <w:rStyle w:val="Hyperlink"/>
          </w:rPr>
          <w:t>Fixed problems</w:t>
        </w:r>
        <w:r>
          <w:rPr>
            <w:webHidden/>
          </w:rPr>
          <w:tab/>
        </w:r>
        <w:r>
          <w:rPr>
            <w:webHidden/>
          </w:rPr>
          <w:fldChar w:fldCharType="begin"/>
        </w:r>
        <w:r>
          <w:rPr>
            <w:webHidden/>
          </w:rPr>
          <w:instrText xml:space="preserve"> PAGEREF _Toc410299128 \h </w:instrText>
        </w:r>
        <w:r>
          <w:rPr>
            <w:webHidden/>
          </w:rPr>
        </w:r>
        <w:r>
          <w:rPr>
            <w:webHidden/>
          </w:rPr>
          <w:fldChar w:fldCharType="separate"/>
        </w:r>
        <w:r>
          <w:rPr>
            <w:webHidden/>
          </w:rPr>
          <w:t>10</w:t>
        </w:r>
        <w:r>
          <w:rPr>
            <w:webHidden/>
          </w:rPr>
          <w:fldChar w:fldCharType="end"/>
        </w:r>
      </w:hyperlink>
    </w:p>
    <w:p w14:paraId="0840552B" w14:textId="77777777" w:rsidR="00245652" w:rsidRDefault="00245652">
      <w:pPr>
        <w:pStyle w:val="TOC1"/>
        <w:rPr>
          <w:rFonts w:asciiTheme="minorHAnsi" w:eastAsiaTheme="minorEastAsia" w:hAnsiTheme="minorHAnsi" w:cstheme="minorBidi"/>
          <w:b w:val="0"/>
          <w:bCs w:val="0"/>
          <w:caps w:val="0"/>
          <w:color w:val="auto"/>
          <w:sz w:val="22"/>
          <w:szCs w:val="22"/>
        </w:rPr>
      </w:pPr>
      <w:hyperlink w:anchor="_Toc410299129" w:history="1">
        <w:r w:rsidRPr="001A6D61">
          <w:rPr>
            <w:rStyle w:val="Hyperlink"/>
          </w:rPr>
          <w:t>6.</w:t>
        </w:r>
        <w:r>
          <w:rPr>
            <w:rFonts w:asciiTheme="minorHAnsi" w:eastAsiaTheme="minorEastAsia" w:hAnsiTheme="minorHAnsi" w:cstheme="minorBidi"/>
            <w:b w:val="0"/>
            <w:bCs w:val="0"/>
            <w:caps w:val="0"/>
            <w:color w:val="auto"/>
            <w:sz w:val="22"/>
            <w:szCs w:val="22"/>
          </w:rPr>
          <w:tab/>
        </w:r>
        <w:r w:rsidRPr="001A6D61">
          <w:rPr>
            <w:rStyle w:val="Hyperlink"/>
          </w:rPr>
          <w:t>Requirements Overview</w:t>
        </w:r>
        <w:r>
          <w:rPr>
            <w:webHidden/>
          </w:rPr>
          <w:tab/>
        </w:r>
        <w:r>
          <w:rPr>
            <w:webHidden/>
          </w:rPr>
          <w:fldChar w:fldCharType="begin"/>
        </w:r>
        <w:r>
          <w:rPr>
            <w:webHidden/>
          </w:rPr>
          <w:instrText xml:space="preserve"> PAGEREF _Toc410299129 \h </w:instrText>
        </w:r>
        <w:r>
          <w:rPr>
            <w:webHidden/>
          </w:rPr>
        </w:r>
        <w:r>
          <w:rPr>
            <w:webHidden/>
          </w:rPr>
          <w:fldChar w:fldCharType="separate"/>
        </w:r>
        <w:r>
          <w:rPr>
            <w:webHidden/>
          </w:rPr>
          <w:t>10</w:t>
        </w:r>
        <w:r>
          <w:rPr>
            <w:webHidden/>
          </w:rPr>
          <w:fldChar w:fldCharType="end"/>
        </w:r>
      </w:hyperlink>
    </w:p>
    <w:p w14:paraId="27100786" w14:textId="77777777" w:rsidR="00245652" w:rsidRDefault="00245652">
      <w:pPr>
        <w:pStyle w:val="TOC2"/>
        <w:rPr>
          <w:rFonts w:asciiTheme="minorHAnsi" w:eastAsiaTheme="minorEastAsia" w:hAnsiTheme="minorHAnsi" w:cstheme="minorBidi"/>
          <w:b w:val="0"/>
          <w:bCs w:val="0"/>
          <w:szCs w:val="22"/>
        </w:rPr>
      </w:pPr>
      <w:hyperlink w:anchor="_Toc410299130" w:history="1">
        <w:r w:rsidRPr="001A6D61">
          <w:rPr>
            <w:rStyle w:val="Hyperlink"/>
          </w:rPr>
          <w:t>6.1.</w:t>
        </w:r>
        <w:r>
          <w:rPr>
            <w:rFonts w:asciiTheme="minorHAnsi" w:eastAsiaTheme="minorEastAsia" w:hAnsiTheme="minorHAnsi" w:cstheme="minorBidi"/>
            <w:b w:val="0"/>
            <w:bCs w:val="0"/>
            <w:szCs w:val="22"/>
          </w:rPr>
          <w:tab/>
        </w:r>
        <w:r w:rsidRPr="001A6D61">
          <w:rPr>
            <w:rStyle w:val="Hyperlink"/>
          </w:rPr>
          <w:t>Software Requirements</w:t>
        </w:r>
        <w:r>
          <w:rPr>
            <w:webHidden/>
          </w:rPr>
          <w:tab/>
        </w:r>
        <w:r>
          <w:rPr>
            <w:webHidden/>
          </w:rPr>
          <w:fldChar w:fldCharType="begin"/>
        </w:r>
        <w:r>
          <w:rPr>
            <w:webHidden/>
          </w:rPr>
          <w:instrText xml:space="preserve"> PAGEREF _Toc410299130 \h </w:instrText>
        </w:r>
        <w:r>
          <w:rPr>
            <w:webHidden/>
          </w:rPr>
        </w:r>
        <w:r>
          <w:rPr>
            <w:webHidden/>
          </w:rPr>
          <w:fldChar w:fldCharType="separate"/>
        </w:r>
        <w:r>
          <w:rPr>
            <w:webHidden/>
          </w:rPr>
          <w:t>10</w:t>
        </w:r>
        <w:r>
          <w:rPr>
            <w:webHidden/>
          </w:rPr>
          <w:fldChar w:fldCharType="end"/>
        </w:r>
      </w:hyperlink>
    </w:p>
    <w:p w14:paraId="2CFD5C4C" w14:textId="77777777" w:rsidR="00245652" w:rsidRDefault="00245652">
      <w:pPr>
        <w:pStyle w:val="TOC3"/>
        <w:rPr>
          <w:rFonts w:asciiTheme="minorHAnsi" w:eastAsiaTheme="minorEastAsia" w:hAnsiTheme="minorHAnsi" w:cstheme="minorBidi"/>
          <w:sz w:val="22"/>
        </w:rPr>
      </w:pPr>
      <w:hyperlink w:anchor="_Toc410299131" w:history="1">
        <w:r w:rsidRPr="001A6D61">
          <w:rPr>
            <w:rStyle w:val="Hyperlink"/>
          </w:rPr>
          <w:t>6.1.1.</w:t>
        </w:r>
        <w:r>
          <w:rPr>
            <w:rFonts w:asciiTheme="minorHAnsi" w:eastAsiaTheme="minorEastAsia" w:hAnsiTheme="minorHAnsi" w:cstheme="minorBidi"/>
            <w:sz w:val="22"/>
          </w:rPr>
          <w:tab/>
        </w:r>
        <w:r w:rsidRPr="001A6D61">
          <w:rPr>
            <w:rStyle w:val="Hyperlink"/>
          </w:rPr>
          <w:t>Array Management Test Plan/Results</w:t>
        </w:r>
        <w:r>
          <w:rPr>
            <w:webHidden/>
          </w:rPr>
          <w:tab/>
        </w:r>
        <w:r>
          <w:rPr>
            <w:webHidden/>
          </w:rPr>
          <w:fldChar w:fldCharType="begin"/>
        </w:r>
        <w:r>
          <w:rPr>
            <w:webHidden/>
          </w:rPr>
          <w:instrText xml:space="preserve"> PAGEREF _Toc410299131 \h </w:instrText>
        </w:r>
        <w:r>
          <w:rPr>
            <w:webHidden/>
          </w:rPr>
        </w:r>
        <w:r>
          <w:rPr>
            <w:webHidden/>
          </w:rPr>
          <w:fldChar w:fldCharType="separate"/>
        </w:r>
        <w:r>
          <w:rPr>
            <w:webHidden/>
          </w:rPr>
          <w:t>10</w:t>
        </w:r>
        <w:r>
          <w:rPr>
            <w:webHidden/>
          </w:rPr>
          <w:fldChar w:fldCharType="end"/>
        </w:r>
      </w:hyperlink>
    </w:p>
    <w:p w14:paraId="0ECAA76E" w14:textId="77777777" w:rsidR="00245652" w:rsidRDefault="00245652">
      <w:pPr>
        <w:pStyle w:val="TOC3"/>
        <w:rPr>
          <w:rFonts w:asciiTheme="minorHAnsi" w:eastAsiaTheme="minorEastAsia" w:hAnsiTheme="minorHAnsi" w:cstheme="minorBidi"/>
          <w:sz w:val="22"/>
        </w:rPr>
      </w:pPr>
      <w:hyperlink w:anchor="_Toc410299132" w:history="1">
        <w:r w:rsidRPr="001A6D61">
          <w:rPr>
            <w:rStyle w:val="Hyperlink"/>
          </w:rPr>
          <w:t>6.1.2.</w:t>
        </w:r>
        <w:r>
          <w:rPr>
            <w:rFonts w:asciiTheme="minorHAnsi" w:eastAsiaTheme="minorEastAsia" w:hAnsiTheme="minorHAnsi" w:cstheme="minorBidi"/>
            <w:sz w:val="22"/>
          </w:rPr>
          <w:tab/>
        </w:r>
        <w:r w:rsidRPr="001A6D61">
          <w:rPr>
            <w:rStyle w:val="Hyperlink"/>
          </w:rPr>
          <w:t>XMS Test Plan/Results</w:t>
        </w:r>
        <w:r>
          <w:rPr>
            <w:webHidden/>
          </w:rPr>
          <w:tab/>
        </w:r>
        <w:r>
          <w:rPr>
            <w:webHidden/>
          </w:rPr>
          <w:fldChar w:fldCharType="begin"/>
        </w:r>
        <w:r>
          <w:rPr>
            <w:webHidden/>
          </w:rPr>
          <w:instrText xml:space="preserve"> PAGEREF _Toc410299132 \h </w:instrText>
        </w:r>
        <w:r>
          <w:rPr>
            <w:webHidden/>
          </w:rPr>
        </w:r>
        <w:r>
          <w:rPr>
            <w:webHidden/>
          </w:rPr>
          <w:fldChar w:fldCharType="separate"/>
        </w:r>
        <w:r>
          <w:rPr>
            <w:webHidden/>
          </w:rPr>
          <w:t>10</w:t>
        </w:r>
        <w:r>
          <w:rPr>
            <w:webHidden/>
          </w:rPr>
          <w:fldChar w:fldCharType="end"/>
        </w:r>
      </w:hyperlink>
    </w:p>
    <w:p w14:paraId="0F85D5F2" w14:textId="77777777" w:rsidR="00245652" w:rsidRDefault="00245652">
      <w:pPr>
        <w:pStyle w:val="TOC2"/>
        <w:rPr>
          <w:rFonts w:asciiTheme="minorHAnsi" w:eastAsiaTheme="minorEastAsia" w:hAnsiTheme="minorHAnsi" w:cstheme="minorBidi"/>
          <w:b w:val="0"/>
          <w:bCs w:val="0"/>
          <w:szCs w:val="22"/>
        </w:rPr>
      </w:pPr>
      <w:hyperlink w:anchor="_Toc410299133" w:history="1">
        <w:r w:rsidRPr="001A6D61">
          <w:rPr>
            <w:rStyle w:val="Hyperlink"/>
          </w:rPr>
          <w:t>6.2.</w:t>
        </w:r>
        <w:r>
          <w:rPr>
            <w:rFonts w:asciiTheme="minorHAnsi" w:eastAsiaTheme="minorEastAsia" w:hAnsiTheme="minorHAnsi" w:cstheme="minorBidi"/>
            <w:b w:val="0"/>
            <w:bCs w:val="0"/>
            <w:szCs w:val="22"/>
          </w:rPr>
          <w:tab/>
        </w:r>
        <w:r w:rsidRPr="001A6D61">
          <w:rPr>
            <w:rStyle w:val="Hyperlink"/>
          </w:rPr>
          <w:t>Alerting and Monitoring Test Plan/Results</w:t>
        </w:r>
        <w:r>
          <w:rPr>
            <w:webHidden/>
          </w:rPr>
          <w:tab/>
        </w:r>
        <w:r>
          <w:rPr>
            <w:webHidden/>
          </w:rPr>
          <w:fldChar w:fldCharType="begin"/>
        </w:r>
        <w:r>
          <w:rPr>
            <w:webHidden/>
          </w:rPr>
          <w:instrText xml:space="preserve"> PAGEREF _Toc410299133 \h </w:instrText>
        </w:r>
        <w:r>
          <w:rPr>
            <w:webHidden/>
          </w:rPr>
        </w:r>
        <w:r>
          <w:rPr>
            <w:webHidden/>
          </w:rPr>
          <w:fldChar w:fldCharType="separate"/>
        </w:r>
        <w:r>
          <w:rPr>
            <w:webHidden/>
          </w:rPr>
          <w:t>11</w:t>
        </w:r>
        <w:r>
          <w:rPr>
            <w:webHidden/>
          </w:rPr>
          <w:fldChar w:fldCharType="end"/>
        </w:r>
      </w:hyperlink>
    </w:p>
    <w:p w14:paraId="1C6D541F" w14:textId="77777777" w:rsidR="00245652" w:rsidRDefault="00245652">
      <w:pPr>
        <w:pStyle w:val="TOC2"/>
        <w:rPr>
          <w:rFonts w:asciiTheme="minorHAnsi" w:eastAsiaTheme="minorEastAsia" w:hAnsiTheme="minorHAnsi" w:cstheme="minorBidi"/>
          <w:b w:val="0"/>
          <w:bCs w:val="0"/>
          <w:szCs w:val="22"/>
        </w:rPr>
      </w:pPr>
      <w:hyperlink w:anchor="_Toc410299134" w:history="1">
        <w:r w:rsidRPr="001A6D61">
          <w:rPr>
            <w:rStyle w:val="Hyperlink"/>
          </w:rPr>
          <w:t>6.3.</w:t>
        </w:r>
        <w:r>
          <w:rPr>
            <w:rFonts w:asciiTheme="minorHAnsi" w:eastAsiaTheme="minorEastAsia" w:hAnsiTheme="minorHAnsi" w:cstheme="minorBidi"/>
            <w:b w:val="0"/>
            <w:bCs w:val="0"/>
            <w:szCs w:val="22"/>
          </w:rPr>
          <w:tab/>
        </w:r>
        <w:r w:rsidRPr="001A6D61">
          <w:rPr>
            <w:rStyle w:val="Hyperlink"/>
          </w:rPr>
          <w:t>Vendor Remote Access</w:t>
        </w:r>
        <w:r>
          <w:rPr>
            <w:webHidden/>
          </w:rPr>
          <w:tab/>
        </w:r>
        <w:r>
          <w:rPr>
            <w:webHidden/>
          </w:rPr>
          <w:fldChar w:fldCharType="begin"/>
        </w:r>
        <w:r>
          <w:rPr>
            <w:webHidden/>
          </w:rPr>
          <w:instrText xml:space="preserve"> PAGEREF _Toc410299134 \h </w:instrText>
        </w:r>
        <w:r>
          <w:rPr>
            <w:webHidden/>
          </w:rPr>
        </w:r>
        <w:r>
          <w:rPr>
            <w:webHidden/>
          </w:rPr>
          <w:fldChar w:fldCharType="separate"/>
        </w:r>
        <w:r>
          <w:rPr>
            <w:webHidden/>
          </w:rPr>
          <w:t>11</w:t>
        </w:r>
        <w:r>
          <w:rPr>
            <w:webHidden/>
          </w:rPr>
          <w:fldChar w:fldCharType="end"/>
        </w:r>
      </w:hyperlink>
    </w:p>
    <w:p w14:paraId="2940ED60" w14:textId="77777777" w:rsidR="00245652" w:rsidRDefault="00245652">
      <w:pPr>
        <w:pStyle w:val="TOC2"/>
        <w:rPr>
          <w:rFonts w:asciiTheme="minorHAnsi" w:eastAsiaTheme="minorEastAsia" w:hAnsiTheme="minorHAnsi" w:cstheme="minorBidi"/>
          <w:b w:val="0"/>
          <w:bCs w:val="0"/>
          <w:szCs w:val="22"/>
        </w:rPr>
      </w:pPr>
      <w:hyperlink w:anchor="_Toc410299135" w:history="1">
        <w:r w:rsidRPr="001A6D61">
          <w:rPr>
            <w:rStyle w:val="Hyperlink"/>
          </w:rPr>
          <w:t>6.4.</w:t>
        </w:r>
        <w:r>
          <w:rPr>
            <w:rFonts w:asciiTheme="minorHAnsi" w:eastAsiaTheme="minorEastAsia" w:hAnsiTheme="minorHAnsi" w:cstheme="minorBidi"/>
            <w:b w:val="0"/>
            <w:bCs w:val="0"/>
            <w:szCs w:val="22"/>
          </w:rPr>
          <w:tab/>
        </w:r>
        <w:r w:rsidRPr="001A6D61">
          <w:rPr>
            <w:rStyle w:val="Hyperlink"/>
          </w:rPr>
          <w:t>System/Functional Requirements</w:t>
        </w:r>
        <w:r>
          <w:rPr>
            <w:webHidden/>
          </w:rPr>
          <w:tab/>
        </w:r>
        <w:r>
          <w:rPr>
            <w:webHidden/>
          </w:rPr>
          <w:fldChar w:fldCharType="begin"/>
        </w:r>
        <w:r>
          <w:rPr>
            <w:webHidden/>
          </w:rPr>
          <w:instrText xml:space="preserve"> PAGEREF _Toc410299135 \h </w:instrText>
        </w:r>
        <w:r>
          <w:rPr>
            <w:webHidden/>
          </w:rPr>
        </w:r>
        <w:r>
          <w:rPr>
            <w:webHidden/>
          </w:rPr>
          <w:fldChar w:fldCharType="separate"/>
        </w:r>
        <w:r>
          <w:rPr>
            <w:webHidden/>
          </w:rPr>
          <w:t>11</w:t>
        </w:r>
        <w:r>
          <w:rPr>
            <w:webHidden/>
          </w:rPr>
          <w:fldChar w:fldCharType="end"/>
        </w:r>
      </w:hyperlink>
    </w:p>
    <w:p w14:paraId="3ADF339F" w14:textId="77777777" w:rsidR="00245652" w:rsidRDefault="00245652">
      <w:pPr>
        <w:pStyle w:val="TOC3"/>
        <w:rPr>
          <w:rFonts w:asciiTheme="minorHAnsi" w:eastAsiaTheme="minorEastAsia" w:hAnsiTheme="minorHAnsi" w:cstheme="minorBidi"/>
          <w:sz w:val="22"/>
        </w:rPr>
      </w:pPr>
      <w:hyperlink w:anchor="_Toc410299136" w:history="1">
        <w:r w:rsidRPr="001A6D61">
          <w:rPr>
            <w:rStyle w:val="Hyperlink"/>
          </w:rPr>
          <w:t>6.4.1.</w:t>
        </w:r>
        <w:r>
          <w:rPr>
            <w:rFonts w:asciiTheme="minorHAnsi" w:eastAsiaTheme="minorEastAsia" w:hAnsiTheme="minorHAnsi" w:cstheme="minorBidi"/>
            <w:sz w:val="22"/>
          </w:rPr>
          <w:tab/>
        </w:r>
        <w:r w:rsidRPr="001A6D61">
          <w:rPr>
            <w:rStyle w:val="Hyperlink"/>
          </w:rPr>
          <w:t>XtremIO Storage Platform Hardware Tests</w:t>
        </w:r>
        <w:r>
          <w:rPr>
            <w:webHidden/>
          </w:rPr>
          <w:tab/>
        </w:r>
        <w:r>
          <w:rPr>
            <w:webHidden/>
          </w:rPr>
          <w:fldChar w:fldCharType="begin"/>
        </w:r>
        <w:r>
          <w:rPr>
            <w:webHidden/>
          </w:rPr>
          <w:instrText xml:space="preserve"> PAGEREF _Toc410299136 \h </w:instrText>
        </w:r>
        <w:r>
          <w:rPr>
            <w:webHidden/>
          </w:rPr>
        </w:r>
        <w:r>
          <w:rPr>
            <w:webHidden/>
          </w:rPr>
          <w:fldChar w:fldCharType="separate"/>
        </w:r>
        <w:r>
          <w:rPr>
            <w:webHidden/>
          </w:rPr>
          <w:t>11</w:t>
        </w:r>
        <w:r>
          <w:rPr>
            <w:webHidden/>
          </w:rPr>
          <w:fldChar w:fldCharType="end"/>
        </w:r>
      </w:hyperlink>
    </w:p>
    <w:p w14:paraId="1FCC39FF" w14:textId="77777777" w:rsidR="00245652" w:rsidRDefault="00245652">
      <w:pPr>
        <w:pStyle w:val="TOC3"/>
        <w:rPr>
          <w:rFonts w:asciiTheme="minorHAnsi" w:eastAsiaTheme="minorEastAsia" w:hAnsiTheme="minorHAnsi" w:cstheme="minorBidi"/>
          <w:sz w:val="22"/>
        </w:rPr>
      </w:pPr>
      <w:hyperlink w:anchor="_Toc410299137" w:history="1">
        <w:r w:rsidRPr="001A6D61">
          <w:rPr>
            <w:rStyle w:val="Hyperlink"/>
          </w:rPr>
          <w:t>6.4.2.</w:t>
        </w:r>
        <w:r>
          <w:rPr>
            <w:rFonts w:asciiTheme="minorHAnsi" w:eastAsiaTheme="minorEastAsia" w:hAnsiTheme="minorHAnsi" w:cstheme="minorBidi"/>
            <w:sz w:val="22"/>
          </w:rPr>
          <w:tab/>
        </w:r>
        <w:r w:rsidRPr="001A6D61">
          <w:rPr>
            <w:rStyle w:val="Hyperlink"/>
          </w:rPr>
          <w:t>Volume (LUN) Provisioning</w:t>
        </w:r>
        <w:r>
          <w:rPr>
            <w:webHidden/>
          </w:rPr>
          <w:tab/>
        </w:r>
        <w:r>
          <w:rPr>
            <w:webHidden/>
          </w:rPr>
          <w:fldChar w:fldCharType="begin"/>
        </w:r>
        <w:r>
          <w:rPr>
            <w:webHidden/>
          </w:rPr>
          <w:instrText xml:space="preserve"> PAGEREF _Toc410299137 \h </w:instrText>
        </w:r>
        <w:r>
          <w:rPr>
            <w:webHidden/>
          </w:rPr>
        </w:r>
        <w:r>
          <w:rPr>
            <w:webHidden/>
          </w:rPr>
          <w:fldChar w:fldCharType="separate"/>
        </w:r>
        <w:r>
          <w:rPr>
            <w:webHidden/>
          </w:rPr>
          <w:t>13</w:t>
        </w:r>
        <w:r>
          <w:rPr>
            <w:webHidden/>
          </w:rPr>
          <w:fldChar w:fldCharType="end"/>
        </w:r>
      </w:hyperlink>
    </w:p>
    <w:p w14:paraId="78D9C04D" w14:textId="77777777" w:rsidR="00245652" w:rsidRDefault="00245652">
      <w:pPr>
        <w:pStyle w:val="TOC3"/>
        <w:rPr>
          <w:rFonts w:asciiTheme="minorHAnsi" w:eastAsiaTheme="minorEastAsia" w:hAnsiTheme="minorHAnsi" w:cstheme="minorBidi"/>
          <w:sz w:val="22"/>
        </w:rPr>
      </w:pPr>
      <w:hyperlink w:anchor="_Toc410299138" w:history="1">
        <w:r w:rsidRPr="001A6D61">
          <w:rPr>
            <w:rStyle w:val="Hyperlink"/>
          </w:rPr>
          <w:t>6.4.3.</w:t>
        </w:r>
        <w:r>
          <w:rPr>
            <w:rFonts w:asciiTheme="minorHAnsi" w:eastAsiaTheme="minorEastAsia" w:hAnsiTheme="minorHAnsi" w:cstheme="minorBidi"/>
            <w:sz w:val="22"/>
          </w:rPr>
          <w:tab/>
        </w:r>
        <w:r w:rsidRPr="001A6D61">
          <w:rPr>
            <w:rStyle w:val="Hyperlink"/>
          </w:rPr>
          <w:t>Thin Provisioning</w:t>
        </w:r>
        <w:r>
          <w:rPr>
            <w:webHidden/>
          </w:rPr>
          <w:tab/>
        </w:r>
        <w:r>
          <w:rPr>
            <w:webHidden/>
          </w:rPr>
          <w:fldChar w:fldCharType="begin"/>
        </w:r>
        <w:r>
          <w:rPr>
            <w:webHidden/>
          </w:rPr>
          <w:instrText xml:space="preserve"> PAGEREF _Toc410299138 \h </w:instrText>
        </w:r>
        <w:r>
          <w:rPr>
            <w:webHidden/>
          </w:rPr>
        </w:r>
        <w:r>
          <w:rPr>
            <w:webHidden/>
          </w:rPr>
          <w:fldChar w:fldCharType="separate"/>
        </w:r>
        <w:r>
          <w:rPr>
            <w:webHidden/>
          </w:rPr>
          <w:t>14</w:t>
        </w:r>
        <w:r>
          <w:rPr>
            <w:webHidden/>
          </w:rPr>
          <w:fldChar w:fldCharType="end"/>
        </w:r>
      </w:hyperlink>
    </w:p>
    <w:p w14:paraId="54B353EA" w14:textId="77777777" w:rsidR="00245652" w:rsidRDefault="00245652">
      <w:pPr>
        <w:pStyle w:val="TOC3"/>
        <w:rPr>
          <w:rFonts w:asciiTheme="minorHAnsi" w:eastAsiaTheme="minorEastAsia" w:hAnsiTheme="minorHAnsi" w:cstheme="minorBidi"/>
          <w:sz w:val="22"/>
        </w:rPr>
      </w:pPr>
      <w:hyperlink w:anchor="_Toc410299139" w:history="1">
        <w:r w:rsidRPr="001A6D61">
          <w:rPr>
            <w:rStyle w:val="Hyperlink"/>
          </w:rPr>
          <w:t>6.4.4.</w:t>
        </w:r>
        <w:r>
          <w:rPr>
            <w:rFonts w:asciiTheme="minorHAnsi" w:eastAsiaTheme="minorEastAsia" w:hAnsiTheme="minorHAnsi" w:cstheme="minorBidi"/>
            <w:sz w:val="22"/>
          </w:rPr>
          <w:tab/>
        </w:r>
        <w:r w:rsidRPr="001A6D61">
          <w:rPr>
            <w:rStyle w:val="Hyperlink"/>
          </w:rPr>
          <w:t>iSCSI Path Failover Test</w:t>
        </w:r>
        <w:r>
          <w:rPr>
            <w:webHidden/>
          </w:rPr>
          <w:tab/>
        </w:r>
        <w:r>
          <w:rPr>
            <w:webHidden/>
          </w:rPr>
          <w:fldChar w:fldCharType="begin"/>
        </w:r>
        <w:r>
          <w:rPr>
            <w:webHidden/>
          </w:rPr>
          <w:instrText xml:space="preserve"> PAGEREF _Toc410299139 \h </w:instrText>
        </w:r>
        <w:r>
          <w:rPr>
            <w:webHidden/>
          </w:rPr>
        </w:r>
        <w:r>
          <w:rPr>
            <w:webHidden/>
          </w:rPr>
          <w:fldChar w:fldCharType="separate"/>
        </w:r>
        <w:r>
          <w:rPr>
            <w:webHidden/>
          </w:rPr>
          <w:t>14</w:t>
        </w:r>
        <w:r>
          <w:rPr>
            <w:webHidden/>
          </w:rPr>
          <w:fldChar w:fldCharType="end"/>
        </w:r>
      </w:hyperlink>
    </w:p>
    <w:p w14:paraId="7EA72147" w14:textId="77777777" w:rsidR="00245652" w:rsidRDefault="00245652">
      <w:pPr>
        <w:pStyle w:val="TOC3"/>
        <w:rPr>
          <w:rFonts w:asciiTheme="minorHAnsi" w:eastAsiaTheme="minorEastAsia" w:hAnsiTheme="minorHAnsi" w:cstheme="minorBidi"/>
          <w:sz w:val="22"/>
        </w:rPr>
      </w:pPr>
      <w:hyperlink w:anchor="_Toc410299140" w:history="1">
        <w:r w:rsidRPr="001A6D61">
          <w:rPr>
            <w:rStyle w:val="Hyperlink"/>
          </w:rPr>
          <w:t>6.4.5.</w:t>
        </w:r>
        <w:r>
          <w:rPr>
            <w:rFonts w:asciiTheme="minorHAnsi" w:eastAsiaTheme="minorEastAsia" w:hAnsiTheme="minorHAnsi" w:cstheme="minorBidi"/>
            <w:sz w:val="22"/>
          </w:rPr>
          <w:tab/>
        </w:r>
        <w:r w:rsidRPr="001A6D61">
          <w:rPr>
            <w:rStyle w:val="Hyperlink"/>
          </w:rPr>
          <w:t>De-duplication</w:t>
        </w:r>
        <w:r>
          <w:rPr>
            <w:webHidden/>
          </w:rPr>
          <w:tab/>
        </w:r>
        <w:r>
          <w:rPr>
            <w:webHidden/>
          </w:rPr>
          <w:fldChar w:fldCharType="begin"/>
        </w:r>
        <w:r>
          <w:rPr>
            <w:webHidden/>
          </w:rPr>
          <w:instrText xml:space="preserve"> PAGEREF _Toc410299140 \h </w:instrText>
        </w:r>
        <w:r>
          <w:rPr>
            <w:webHidden/>
          </w:rPr>
        </w:r>
        <w:r>
          <w:rPr>
            <w:webHidden/>
          </w:rPr>
          <w:fldChar w:fldCharType="separate"/>
        </w:r>
        <w:r>
          <w:rPr>
            <w:webHidden/>
          </w:rPr>
          <w:t>15</w:t>
        </w:r>
        <w:r>
          <w:rPr>
            <w:webHidden/>
          </w:rPr>
          <w:fldChar w:fldCharType="end"/>
        </w:r>
      </w:hyperlink>
    </w:p>
    <w:p w14:paraId="6CB4A8DC" w14:textId="77777777" w:rsidR="00245652" w:rsidRDefault="00245652">
      <w:pPr>
        <w:pStyle w:val="TOC3"/>
        <w:rPr>
          <w:rFonts w:asciiTheme="minorHAnsi" w:eastAsiaTheme="minorEastAsia" w:hAnsiTheme="minorHAnsi" w:cstheme="minorBidi"/>
          <w:sz w:val="22"/>
        </w:rPr>
      </w:pPr>
      <w:hyperlink w:anchor="_Toc410299141" w:history="1">
        <w:r w:rsidRPr="001A6D61">
          <w:rPr>
            <w:rStyle w:val="Hyperlink"/>
          </w:rPr>
          <w:t>6.4.6.</w:t>
        </w:r>
        <w:r>
          <w:rPr>
            <w:rFonts w:asciiTheme="minorHAnsi" w:eastAsiaTheme="minorEastAsia" w:hAnsiTheme="minorHAnsi" w:cstheme="minorBidi"/>
            <w:sz w:val="22"/>
          </w:rPr>
          <w:tab/>
        </w:r>
        <w:r w:rsidRPr="001A6D61">
          <w:rPr>
            <w:rStyle w:val="Hyperlink"/>
          </w:rPr>
          <w:t>Smarts</w:t>
        </w:r>
        <w:r>
          <w:rPr>
            <w:webHidden/>
          </w:rPr>
          <w:tab/>
        </w:r>
        <w:r>
          <w:rPr>
            <w:webHidden/>
          </w:rPr>
          <w:fldChar w:fldCharType="begin"/>
        </w:r>
        <w:r>
          <w:rPr>
            <w:webHidden/>
          </w:rPr>
          <w:instrText xml:space="preserve"> PAGEREF _Toc410299141 \h </w:instrText>
        </w:r>
        <w:r>
          <w:rPr>
            <w:webHidden/>
          </w:rPr>
        </w:r>
        <w:r>
          <w:rPr>
            <w:webHidden/>
          </w:rPr>
          <w:fldChar w:fldCharType="separate"/>
        </w:r>
        <w:r>
          <w:rPr>
            <w:webHidden/>
          </w:rPr>
          <w:t>15</w:t>
        </w:r>
        <w:r>
          <w:rPr>
            <w:webHidden/>
          </w:rPr>
          <w:fldChar w:fldCharType="end"/>
        </w:r>
      </w:hyperlink>
    </w:p>
    <w:p w14:paraId="69BEFABA" w14:textId="77777777" w:rsidR="00245652" w:rsidRDefault="00245652">
      <w:pPr>
        <w:pStyle w:val="TOC3"/>
        <w:rPr>
          <w:rFonts w:asciiTheme="minorHAnsi" w:eastAsiaTheme="minorEastAsia" w:hAnsiTheme="minorHAnsi" w:cstheme="minorBidi"/>
          <w:sz w:val="22"/>
        </w:rPr>
      </w:pPr>
      <w:hyperlink w:anchor="_Toc410299142" w:history="1">
        <w:r w:rsidRPr="001A6D61">
          <w:rPr>
            <w:rStyle w:val="Hyperlink"/>
          </w:rPr>
          <w:t>6.4.7.</w:t>
        </w:r>
        <w:r>
          <w:rPr>
            <w:rFonts w:asciiTheme="minorHAnsi" w:eastAsiaTheme="minorEastAsia" w:hAnsiTheme="minorHAnsi" w:cstheme="minorBidi"/>
            <w:sz w:val="22"/>
          </w:rPr>
          <w:tab/>
        </w:r>
        <w:r w:rsidRPr="001A6D61">
          <w:rPr>
            <w:rStyle w:val="Hyperlink"/>
          </w:rPr>
          <w:t>Hewlett Packard Network Automation</w:t>
        </w:r>
        <w:r>
          <w:rPr>
            <w:webHidden/>
          </w:rPr>
          <w:tab/>
        </w:r>
        <w:r>
          <w:rPr>
            <w:webHidden/>
          </w:rPr>
          <w:fldChar w:fldCharType="begin"/>
        </w:r>
        <w:r>
          <w:rPr>
            <w:webHidden/>
          </w:rPr>
          <w:instrText xml:space="preserve"> PAGEREF _Toc410299142 \h </w:instrText>
        </w:r>
        <w:r>
          <w:rPr>
            <w:webHidden/>
          </w:rPr>
        </w:r>
        <w:r>
          <w:rPr>
            <w:webHidden/>
          </w:rPr>
          <w:fldChar w:fldCharType="separate"/>
        </w:r>
        <w:r>
          <w:rPr>
            <w:webHidden/>
          </w:rPr>
          <w:t>15</w:t>
        </w:r>
        <w:r>
          <w:rPr>
            <w:webHidden/>
          </w:rPr>
          <w:fldChar w:fldCharType="end"/>
        </w:r>
      </w:hyperlink>
    </w:p>
    <w:p w14:paraId="5EA5A6AF" w14:textId="77777777" w:rsidR="00245652" w:rsidRDefault="00245652">
      <w:pPr>
        <w:pStyle w:val="TOC3"/>
        <w:rPr>
          <w:rFonts w:asciiTheme="minorHAnsi" w:eastAsiaTheme="minorEastAsia" w:hAnsiTheme="minorHAnsi" w:cstheme="minorBidi"/>
          <w:sz w:val="22"/>
        </w:rPr>
      </w:pPr>
      <w:hyperlink w:anchor="_Toc410299143" w:history="1">
        <w:r w:rsidRPr="001A6D61">
          <w:rPr>
            <w:rStyle w:val="Hyperlink"/>
          </w:rPr>
          <w:t>6.4.8.</w:t>
        </w:r>
        <w:r>
          <w:rPr>
            <w:rFonts w:asciiTheme="minorHAnsi" w:eastAsiaTheme="minorEastAsia" w:hAnsiTheme="minorHAnsi" w:cstheme="minorBidi"/>
            <w:sz w:val="22"/>
          </w:rPr>
          <w:tab/>
        </w:r>
        <w:r w:rsidRPr="001A6D61">
          <w:rPr>
            <w:rStyle w:val="Hyperlink"/>
          </w:rPr>
          <w:t>InfoVista</w:t>
        </w:r>
        <w:r>
          <w:rPr>
            <w:webHidden/>
          </w:rPr>
          <w:tab/>
        </w:r>
        <w:r>
          <w:rPr>
            <w:webHidden/>
          </w:rPr>
          <w:fldChar w:fldCharType="begin"/>
        </w:r>
        <w:r>
          <w:rPr>
            <w:webHidden/>
          </w:rPr>
          <w:instrText xml:space="preserve"> PAGEREF _Toc410299143 \h </w:instrText>
        </w:r>
        <w:r>
          <w:rPr>
            <w:webHidden/>
          </w:rPr>
        </w:r>
        <w:r>
          <w:rPr>
            <w:webHidden/>
          </w:rPr>
          <w:fldChar w:fldCharType="separate"/>
        </w:r>
        <w:r>
          <w:rPr>
            <w:webHidden/>
          </w:rPr>
          <w:t>16</w:t>
        </w:r>
        <w:r>
          <w:rPr>
            <w:webHidden/>
          </w:rPr>
          <w:fldChar w:fldCharType="end"/>
        </w:r>
      </w:hyperlink>
    </w:p>
    <w:p w14:paraId="13F85DBF" w14:textId="77777777" w:rsidR="00245652" w:rsidRDefault="00245652">
      <w:pPr>
        <w:pStyle w:val="TOC2"/>
        <w:rPr>
          <w:rFonts w:asciiTheme="minorHAnsi" w:eastAsiaTheme="minorEastAsia" w:hAnsiTheme="minorHAnsi" w:cstheme="minorBidi"/>
          <w:b w:val="0"/>
          <w:bCs w:val="0"/>
          <w:szCs w:val="22"/>
        </w:rPr>
      </w:pPr>
      <w:hyperlink w:anchor="_Toc410299144" w:history="1">
        <w:r w:rsidRPr="001A6D61">
          <w:rPr>
            <w:rStyle w:val="Hyperlink"/>
          </w:rPr>
          <w:t>6.5.</w:t>
        </w:r>
        <w:r>
          <w:rPr>
            <w:rFonts w:asciiTheme="minorHAnsi" w:eastAsiaTheme="minorEastAsia" w:hAnsiTheme="minorHAnsi" w:cstheme="minorBidi"/>
            <w:b w:val="0"/>
            <w:bCs w:val="0"/>
            <w:szCs w:val="22"/>
          </w:rPr>
          <w:tab/>
        </w:r>
        <w:r w:rsidRPr="001A6D61">
          <w:rPr>
            <w:rStyle w:val="Hyperlink"/>
          </w:rPr>
          <w:t>Technical Requirements</w:t>
        </w:r>
        <w:r>
          <w:rPr>
            <w:webHidden/>
          </w:rPr>
          <w:tab/>
        </w:r>
        <w:r>
          <w:rPr>
            <w:webHidden/>
          </w:rPr>
          <w:fldChar w:fldCharType="begin"/>
        </w:r>
        <w:r>
          <w:rPr>
            <w:webHidden/>
          </w:rPr>
          <w:instrText xml:space="preserve"> PAGEREF _Toc410299144 \h </w:instrText>
        </w:r>
        <w:r>
          <w:rPr>
            <w:webHidden/>
          </w:rPr>
        </w:r>
        <w:r>
          <w:rPr>
            <w:webHidden/>
          </w:rPr>
          <w:fldChar w:fldCharType="separate"/>
        </w:r>
        <w:r>
          <w:rPr>
            <w:webHidden/>
          </w:rPr>
          <w:t>16</w:t>
        </w:r>
        <w:r>
          <w:rPr>
            <w:webHidden/>
          </w:rPr>
          <w:fldChar w:fldCharType="end"/>
        </w:r>
      </w:hyperlink>
    </w:p>
    <w:p w14:paraId="3A311784" w14:textId="77777777" w:rsidR="00245652" w:rsidRDefault="00245652">
      <w:pPr>
        <w:pStyle w:val="TOC2"/>
        <w:rPr>
          <w:rFonts w:asciiTheme="minorHAnsi" w:eastAsiaTheme="minorEastAsia" w:hAnsiTheme="minorHAnsi" w:cstheme="minorBidi"/>
          <w:b w:val="0"/>
          <w:bCs w:val="0"/>
          <w:szCs w:val="22"/>
        </w:rPr>
      </w:pPr>
      <w:hyperlink w:anchor="_Toc410299145" w:history="1">
        <w:r w:rsidRPr="001A6D61">
          <w:rPr>
            <w:rStyle w:val="Hyperlink"/>
          </w:rPr>
          <w:t>6.6.</w:t>
        </w:r>
        <w:r>
          <w:rPr>
            <w:rFonts w:asciiTheme="minorHAnsi" w:eastAsiaTheme="minorEastAsia" w:hAnsiTheme="minorHAnsi" w:cstheme="minorBidi"/>
            <w:b w:val="0"/>
            <w:bCs w:val="0"/>
            <w:szCs w:val="22"/>
          </w:rPr>
          <w:tab/>
        </w:r>
        <w:r w:rsidRPr="001A6D61">
          <w:rPr>
            <w:rStyle w:val="Hyperlink"/>
          </w:rPr>
          <w:t>Business/User Requirements</w:t>
        </w:r>
        <w:r>
          <w:rPr>
            <w:webHidden/>
          </w:rPr>
          <w:tab/>
        </w:r>
        <w:r>
          <w:rPr>
            <w:webHidden/>
          </w:rPr>
          <w:fldChar w:fldCharType="begin"/>
        </w:r>
        <w:r>
          <w:rPr>
            <w:webHidden/>
          </w:rPr>
          <w:instrText xml:space="preserve"> PAGEREF _Toc410299145 \h </w:instrText>
        </w:r>
        <w:r>
          <w:rPr>
            <w:webHidden/>
          </w:rPr>
        </w:r>
        <w:r>
          <w:rPr>
            <w:webHidden/>
          </w:rPr>
          <w:fldChar w:fldCharType="separate"/>
        </w:r>
        <w:r>
          <w:rPr>
            <w:webHidden/>
          </w:rPr>
          <w:t>16</w:t>
        </w:r>
        <w:r>
          <w:rPr>
            <w:webHidden/>
          </w:rPr>
          <w:fldChar w:fldCharType="end"/>
        </w:r>
      </w:hyperlink>
    </w:p>
    <w:p w14:paraId="08600676" w14:textId="77777777" w:rsidR="00245652" w:rsidRDefault="00245652">
      <w:pPr>
        <w:pStyle w:val="TOC2"/>
        <w:rPr>
          <w:rFonts w:asciiTheme="minorHAnsi" w:eastAsiaTheme="minorEastAsia" w:hAnsiTheme="minorHAnsi" w:cstheme="minorBidi"/>
          <w:b w:val="0"/>
          <w:bCs w:val="0"/>
          <w:szCs w:val="22"/>
        </w:rPr>
      </w:pPr>
      <w:hyperlink w:anchor="_Toc410299146" w:history="1">
        <w:r w:rsidRPr="001A6D61">
          <w:rPr>
            <w:rStyle w:val="Hyperlink"/>
          </w:rPr>
          <w:t>6.7.</w:t>
        </w:r>
        <w:r>
          <w:rPr>
            <w:rFonts w:asciiTheme="minorHAnsi" w:eastAsiaTheme="minorEastAsia" w:hAnsiTheme="minorHAnsi" w:cstheme="minorBidi"/>
            <w:b w:val="0"/>
            <w:bCs w:val="0"/>
            <w:szCs w:val="22"/>
          </w:rPr>
          <w:tab/>
        </w:r>
        <w:r w:rsidRPr="001A6D61">
          <w:rPr>
            <w:rStyle w:val="Hyperlink"/>
          </w:rPr>
          <w:t>Integration/Compatibility Requirements</w:t>
        </w:r>
        <w:r>
          <w:rPr>
            <w:webHidden/>
          </w:rPr>
          <w:tab/>
        </w:r>
        <w:r>
          <w:rPr>
            <w:webHidden/>
          </w:rPr>
          <w:fldChar w:fldCharType="begin"/>
        </w:r>
        <w:r>
          <w:rPr>
            <w:webHidden/>
          </w:rPr>
          <w:instrText xml:space="preserve"> PAGEREF _Toc410299146 \h </w:instrText>
        </w:r>
        <w:r>
          <w:rPr>
            <w:webHidden/>
          </w:rPr>
        </w:r>
        <w:r>
          <w:rPr>
            <w:webHidden/>
          </w:rPr>
          <w:fldChar w:fldCharType="separate"/>
        </w:r>
        <w:r>
          <w:rPr>
            <w:webHidden/>
          </w:rPr>
          <w:t>16</w:t>
        </w:r>
        <w:r>
          <w:rPr>
            <w:webHidden/>
          </w:rPr>
          <w:fldChar w:fldCharType="end"/>
        </w:r>
      </w:hyperlink>
    </w:p>
    <w:p w14:paraId="66E498BC" w14:textId="77777777" w:rsidR="00245652" w:rsidRDefault="00245652">
      <w:pPr>
        <w:pStyle w:val="TOC2"/>
        <w:rPr>
          <w:rFonts w:asciiTheme="minorHAnsi" w:eastAsiaTheme="minorEastAsia" w:hAnsiTheme="minorHAnsi" w:cstheme="minorBidi"/>
          <w:b w:val="0"/>
          <w:bCs w:val="0"/>
          <w:szCs w:val="22"/>
        </w:rPr>
      </w:pPr>
      <w:hyperlink w:anchor="_Toc410299147" w:history="1">
        <w:r w:rsidRPr="001A6D61">
          <w:rPr>
            <w:rStyle w:val="Hyperlink"/>
          </w:rPr>
          <w:t>6.8.</w:t>
        </w:r>
        <w:r>
          <w:rPr>
            <w:rFonts w:asciiTheme="minorHAnsi" w:eastAsiaTheme="minorEastAsia" w:hAnsiTheme="minorHAnsi" w:cstheme="minorBidi"/>
            <w:b w:val="0"/>
            <w:bCs w:val="0"/>
            <w:szCs w:val="22"/>
          </w:rPr>
          <w:tab/>
        </w:r>
        <w:r w:rsidRPr="001A6D61">
          <w:rPr>
            <w:rStyle w:val="Hyperlink"/>
          </w:rPr>
          <w:t>XtremIO Performance Tests</w:t>
        </w:r>
        <w:r>
          <w:rPr>
            <w:webHidden/>
          </w:rPr>
          <w:tab/>
        </w:r>
        <w:r>
          <w:rPr>
            <w:webHidden/>
          </w:rPr>
          <w:fldChar w:fldCharType="begin"/>
        </w:r>
        <w:r>
          <w:rPr>
            <w:webHidden/>
          </w:rPr>
          <w:instrText xml:space="preserve"> PAGEREF _Toc410299147 \h </w:instrText>
        </w:r>
        <w:r>
          <w:rPr>
            <w:webHidden/>
          </w:rPr>
        </w:r>
        <w:r>
          <w:rPr>
            <w:webHidden/>
          </w:rPr>
          <w:fldChar w:fldCharType="separate"/>
        </w:r>
        <w:r>
          <w:rPr>
            <w:webHidden/>
          </w:rPr>
          <w:t>17</w:t>
        </w:r>
        <w:r>
          <w:rPr>
            <w:webHidden/>
          </w:rPr>
          <w:fldChar w:fldCharType="end"/>
        </w:r>
      </w:hyperlink>
    </w:p>
    <w:p w14:paraId="6AC44327" w14:textId="77777777" w:rsidR="00245652" w:rsidRDefault="00245652">
      <w:pPr>
        <w:pStyle w:val="TOC3"/>
        <w:rPr>
          <w:rFonts w:asciiTheme="minorHAnsi" w:eastAsiaTheme="minorEastAsia" w:hAnsiTheme="minorHAnsi" w:cstheme="minorBidi"/>
          <w:sz w:val="22"/>
        </w:rPr>
      </w:pPr>
      <w:hyperlink w:anchor="_Toc410299148" w:history="1">
        <w:r w:rsidRPr="001A6D61">
          <w:rPr>
            <w:rStyle w:val="Hyperlink"/>
          </w:rPr>
          <w:t>6.8.1.</w:t>
        </w:r>
        <w:r>
          <w:rPr>
            <w:rFonts w:asciiTheme="minorHAnsi" w:eastAsiaTheme="minorEastAsia" w:hAnsiTheme="minorHAnsi" w:cstheme="minorBidi"/>
            <w:sz w:val="22"/>
          </w:rPr>
          <w:tab/>
        </w:r>
        <w:r w:rsidRPr="001A6D61">
          <w:rPr>
            <w:rStyle w:val="Hyperlink"/>
          </w:rPr>
          <w:t>Test Environment</w:t>
        </w:r>
        <w:r>
          <w:rPr>
            <w:webHidden/>
          </w:rPr>
          <w:tab/>
        </w:r>
        <w:r>
          <w:rPr>
            <w:webHidden/>
          </w:rPr>
          <w:fldChar w:fldCharType="begin"/>
        </w:r>
        <w:r>
          <w:rPr>
            <w:webHidden/>
          </w:rPr>
          <w:instrText xml:space="preserve"> PAGEREF _Toc410299148 \h </w:instrText>
        </w:r>
        <w:r>
          <w:rPr>
            <w:webHidden/>
          </w:rPr>
        </w:r>
        <w:r>
          <w:rPr>
            <w:webHidden/>
          </w:rPr>
          <w:fldChar w:fldCharType="separate"/>
        </w:r>
        <w:r>
          <w:rPr>
            <w:webHidden/>
          </w:rPr>
          <w:t>17</w:t>
        </w:r>
        <w:r>
          <w:rPr>
            <w:webHidden/>
          </w:rPr>
          <w:fldChar w:fldCharType="end"/>
        </w:r>
      </w:hyperlink>
    </w:p>
    <w:p w14:paraId="06512DBA" w14:textId="77777777" w:rsidR="00245652" w:rsidRDefault="00245652">
      <w:pPr>
        <w:pStyle w:val="TOC3"/>
        <w:rPr>
          <w:rFonts w:asciiTheme="minorHAnsi" w:eastAsiaTheme="minorEastAsia" w:hAnsiTheme="minorHAnsi" w:cstheme="minorBidi"/>
          <w:sz w:val="22"/>
        </w:rPr>
      </w:pPr>
      <w:hyperlink w:anchor="_Toc410299149" w:history="1">
        <w:r w:rsidRPr="001A6D61">
          <w:rPr>
            <w:rStyle w:val="Hyperlink"/>
          </w:rPr>
          <w:t>6.8.2.</w:t>
        </w:r>
        <w:r>
          <w:rPr>
            <w:rFonts w:asciiTheme="minorHAnsi" w:eastAsiaTheme="minorEastAsia" w:hAnsiTheme="minorHAnsi" w:cstheme="minorBidi"/>
            <w:sz w:val="22"/>
          </w:rPr>
          <w:tab/>
        </w:r>
        <w:r w:rsidRPr="001A6D61">
          <w:rPr>
            <w:rStyle w:val="Hyperlink"/>
          </w:rPr>
          <w:t>Test I/O Workloads</w:t>
        </w:r>
        <w:r>
          <w:rPr>
            <w:webHidden/>
          </w:rPr>
          <w:tab/>
        </w:r>
        <w:r>
          <w:rPr>
            <w:webHidden/>
          </w:rPr>
          <w:fldChar w:fldCharType="begin"/>
        </w:r>
        <w:r>
          <w:rPr>
            <w:webHidden/>
          </w:rPr>
          <w:instrText xml:space="preserve"> PAGEREF _Toc410299149 \h </w:instrText>
        </w:r>
        <w:r>
          <w:rPr>
            <w:webHidden/>
          </w:rPr>
        </w:r>
        <w:r>
          <w:rPr>
            <w:webHidden/>
          </w:rPr>
          <w:fldChar w:fldCharType="separate"/>
        </w:r>
        <w:r>
          <w:rPr>
            <w:webHidden/>
          </w:rPr>
          <w:t>17</w:t>
        </w:r>
        <w:r>
          <w:rPr>
            <w:webHidden/>
          </w:rPr>
          <w:fldChar w:fldCharType="end"/>
        </w:r>
      </w:hyperlink>
    </w:p>
    <w:p w14:paraId="7353E41A" w14:textId="77777777" w:rsidR="00245652" w:rsidRDefault="00245652">
      <w:pPr>
        <w:pStyle w:val="TOC3"/>
        <w:rPr>
          <w:rFonts w:asciiTheme="minorHAnsi" w:eastAsiaTheme="minorEastAsia" w:hAnsiTheme="minorHAnsi" w:cstheme="minorBidi"/>
          <w:sz w:val="22"/>
        </w:rPr>
      </w:pPr>
      <w:hyperlink w:anchor="_Toc410299150" w:history="1">
        <w:r w:rsidRPr="001A6D61">
          <w:rPr>
            <w:rStyle w:val="Hyperlink"/>
          </w:rPr>
          <w:t>6.8.3.</w:t>
        </w:r>
        <w:r>
          <w:rPr>
            <w:rFonts w:asciiTheme="minorHAnsi" w:eastAsiaTheme="minorEastAsia" w:hAnsiTheme="minorHAnsi" w:cstheme="minorBidi"/>
            <w:sz w:val="22"/>
          </w:rPr>
          <w:tab/>
        </w:r>
        <w:r w:rsidRPr="001A6D61">
          <w:rPr>
            <w:rStyle w:val="Hyperlink"/>
          </w:rPr>
          <w:t>Results</w:t>
        </w:r>
        <w:r>
          <w:rPr>
            <w:webHidden/>
          </w:rPr>
          <w:tab/>
        </w:r>
        <w:r>
          <w:rPr>
            <w:webHidden/>
          </w:rPr>
          <w:fldChar w:fldCharType="begin"/>
        </w:r>
        <w:r>
          <w:rPr>
            <w:webHidden/>
          </w:rPr>
          <w:instrText xml:space="preserve"> PAGEREF _Toc410299150 \h </w:instrText>
        </w:r>
        <w:r>
          <w:rPr>
            <w:webHidden/>
          </w:rPr>
        </w:r>
        <w:r>
          <w:rPr>
            <w:webHidden/>
          </w:rPr>
          <w:fldChar w:fldCharType="separate"/>
        </w:r>
        <w:r>
          <w:rPr>
            <w:webHidden/>
          </w:rPr>
          <w:t>18</w:t>
        </w:r>
        <w:r>
          <w:rPr>
            <w:webHidden/>
          </w:rPr>
          <w:fldChar w:fldCharType="end"/>
        </w:r>
      </w:hyperlink>
    </w:p>
    <w:p w14:paraId="7462A7BD" w14:textId="77777777" w:rsidR="00245652" w:rsidRDefault="00245652">
      <w:pPr>
        <w:pStyle w:val="TOC3"/>
        <w:rPr>
          <w:rFonts w:asciiTheme="minorHAnsi" w:eastAsiaTheme="minorEastAsia" w:hAnsiTheme="minorHAnsi" w:cstheme="minorBidi"/>
          <w:sz w:val="22"/>
        </w:rPr>
      </w:pPr>
      <w:hyperlink w:anchor="_Toc410299151" w:history="1">
        <w:r w:rsidRPr="001A6D61">
          <w:rPr>
            <w:rStyle w:val="Hyperlink"/>
          </w:rPr>
          <w:t>6.8.4.</w:t>
        </w:r>
        <w:r>
          <w:rPr>
            <w:rFonts w:asciiTheme="minorHAnsi" w:eastAsiaTheme="minorEastAsia" w:hAnsiTheme="minorHAnsi" w:cstheme="minorBidi"/>
            <w:sz w:val="22"/>
          </w:rPr>
          <w:tab/>
        </w:r>
        <w:r w:rsidRPr="001A6D61">
          <w:rPr>
            <w:rStyle w:val="Hyperlink"/>
          </w:rPr>
          <w:t>Performance Observations</w:t>
        </w:r>
        <w:r>
          <w:rPr>
            <w:webHidden/>
          </w:rPr>
          <w:tab/>
        </w:r>
        <w:r>
          <w:rPr>
            <w:webHidden/>
          </w:rPr>
          <w:fldChar w:fldCharType="begin"/>
        </w:r>
        <w:r>
          <w:rPr>
            <w:webHidden/>
          </w:rPr>
          <w:instrText xml:space="preserve"> PAGEREF _Toc410299151 \h </w:instrText>
        </w:r>
        <w:r>
          <w:rPr>
            <w:webHidden/>
          </w:rPr>
        </w:r>
        <w:r>
          <w:rPr>
            <w:webHidden/>
          </w:rPr>
          <w:fldChar w:fldCharType="separate"/>
        </w:r>
        <w:r>
          <w:rPr>
            <w:webHidden/>
          </w:rPr>
          <w:t>20</w:t>
        </w:r>
        <w:r>
          <w:rPr>
            <w:webHidden/>
          </w:rPr>
          <w:fldChar w:fldCharType="end"/>
        </w:r>
      </w:hyperlink>
    </w:p>
    <w:p w14:paraId="07C9E5E4" w14:textId="77777777" w:rsidR="00245652" w:rsidRDefault="00245652">
      <w:pPr>
        <w:pStyle w:val="TOC3"/>
        <w:rPr>
          <w:rFonts w:asciiTheme="minorHAnsi" w:eastAsiaTheme="minorEastAsia" w:hAnsiTheme="minorHAnsi" w:cstheme="minorBidi"/>
          <w:sz w:val="22"/>
        </w:rPr>
      </w:pPr>
      <w:hyperlink w:anchor="_Toc410299152" w:history="1">
        <w:r w:rsidRPr="001A6D61">
          <w:rPr>
            <w:rStyle w:val="Hyperlink"/>
          </w:rPr>
          <w:t>6.8.5.</w:t>
        </w:r>
        <w:r>
          <w:rPr>
            <w:rFonts w:asciiTheme="minorHAnsi" w:eastAsiaTheme="minorEastAsia" w:hAnsiTheme="minorHAnsi" w:cstheme="minorBidi"/>
            <w:sz w:val="22"/>
          </w:rPr>
          <w:tab/>
        </w:r>
        <w:r w:rsidRPr="001A6D61">
          <w:rPr>
            <w:rStyle w:val="Hyperlink"/>
          </w:rPr>
          <w:t>Workload Recommendations</w:t>
        </w:r>
        <w:r>
          <w:rPr>
            <w:webHidden/>
          </w:rPr>
          <w:tab/>
        </w:r>
        <w:r>
          <w:rPr>
            <w:webHidden/>
          </w:rPr>
          <w:fldChar w:fldCharType="begin"/>
        </w:r>
        <w:r>
          <w:rPr>
            <w:webHidden/>
          </w:rPr>
          <w:instrText xml:space="preserve"> PAGEREF _Toc410299152 \h </w:instrText>
        </w:r>
        <w:r>
          <w:rPr>
            <w:webHidden/>
          </w:rPr>
        </w:r>
        <w:r>
          <w:rPr>
            <w:webHidden/>
          </w:rPr>
          <w:fldChar w:fldCharType="separate"/>
        </w:r>
        <w:r>
          <w:rPr>
            <w:webHidden/>
          </w:rPr>
          <w:t>20</w:t>
        </w:r>
        <w:r>
          <w:rPr>
            <w:webHidden/>
          </w:rPr>
          <w:fldChar w:fldCharType="end"/>
        </w:r>
      </w:hyperlink>
    </w:p>
    <w:p w14:paraId="6785026A" w14:textId="77777777" w:rsidR="00245652" w:rsidRDefault="00245652">
      <w:pPr>
        <w:pStyle w:val="TOC2"/>
        <w:rPr>
          <w:rFonts w:asciiTheme="minorHAnsi" w:eastAsiaTheme="minorEastAsia" w:hAnsiTheme="minorHAnsi" w:cstheme="minorBidi"/>
          <w:b w:val="0"/>
          <w:bCs w:val="0"/>
          <w:szCs w:val="22"/>
        </w:rPr>
      </w:pPr>
      <w:hyperlink w:anchor="_Toc410299153" w:history="1">
        <w:r w:rsidRPr="001A6D61">
          <w:rPr>
            <w:rStyle w:val="Hyperlink"/>
          </w:rPr>
          <w:t>6.9.</w:t>
        </w:r>
        <w:r>
          <w:rPr>
            <w:rFonts w:asciiTheme="minorHAnsi" w:eastAsiaTheme="minorEastAsia" w:hAnsiTheme="minorHAnsi" w:cstheme="minorBidi"/>
            <w:b w:val="0"/>
            <w:bCs w:val="0"/>
            <w:szCs w:val="22"/>
          </w:rPr>
          <w:tab/>
        </w:r>
        <w:r w:rsidRPr="001A6D61">
          <w:rPr>
            <w:rStyle w:val="Hyperlink"/>
          </w:rPr>
          <w:t>Security Configuration Test Plan/Results</w:t>
        </w:r>
        <w:r>
          <w:rPr>
            <w:webHidden/>
          </w:rPr>
          <w:tab/>
        </w:r>
        <w:r>
          <w:rPr>
            <w:webHidden/>
          </w:rPr>
          <w:fldChar w:fldCharType="begin"/>
        </w:r>
        <w:r>
          <w:rPr>
            <w:webHidden/>
          </w:rPr>
          <w:instrText xml:space="preserve"> PAGEREF _Toc410299153 \h </w:instrText>
        </w:r>
        <w:r>
          <w:rPr>
            <w:webHidden/>
          </w:rPr>
        </w:r>
        <w:r>
          <w:rPr>
            <w:webHidden/>
          </w:rPr>
          <w:fldChar w:fldCharType="separate"/>
        </w:r>
        <w:r>
          <w:rPr>
            <w:webHidden/>
          </w:rPr>
          <w:t>20</w:t>
        </w:r>
        <w:r>
          <w:rPr>
            <w:webHidden/>
          </w:rPr>
          <w:fldChar w:fldCharType="end"/>
        </w:r>
      </w:hyperlink>
    </w:p>
    <w:p w14:paraId="74BA8B40" w14:textId="77777777" w:rsidR="00245652" w:rsidRDefault="00245652">
      <w:pPr>
        <w:pStyle w:val="TOC3"/>
        <w:rPr>
          <w:rFonts w:asciiTheme="minorHAnsi" w:eastAsiaTheme="minorEastAsia" w:hAnsiTheme="minorHAnsi" w:cstheme="minorBidi"/>
          <w:sz w:val="22"/>
        </w:rPr>
      </w:pPr>
      <w:hyperlink w:anchor="_Toc410299154" w:history="1">
        <w:r w:rsidRPr="001A6D61">
          <w:rPr>
            <w:rStyle w:val="Hyperlink"/>
          </w:rPr>
          <w:t>6.9.1.</w:t>
        </w:r>
        <w:r>
          <w:rPr>
            <w:rFonts w:asciiTheme="minorHAnsi" w:eastAsiaTheme="minorEastAsia" w:hAnsiTheme="minorHAnsi" w:cstheme="minorBidi"/>
            <w:sz w:val="22"/>
          </w:rPr>
          <w:tab/>
        </w:r>
        <w:r w:rsidRPr="001A6D61">
          <w:rPr>
            <w:rStyle w:val="Hyperlink"/>
          </w:rPr>
          <w:t>Audit Logging (SEMS)</w:t>
        </w:r>
        <w:r>
          <w:rPr>
            <w:webHidden/>
          </w:rPr>
          <w:tab/>
        </w:r>
        <w:r>
          <w:rPr>
            <w:webHidden/>
          </w:rPr>
          <w:fldChar w:fldCharType="begin"/>
        </w:r>
        <w:r>
          <w:rPr>
            <w:webHidden/>
          </w:rPr>
          <w:instrText xml:space="preserve"> PAGEREF _Toc410299154 \h </w:instrText>
        </w:r>
        <w:r>
          <w:rPr>
            <w:webHidden/>
          </w:rPr>
        </w:r>
        <w:r>
          <w:rPr>
            <w:webHidden/>
          </w:rPr>
          <w:fldChar w:fldCharType="separate"/>
        </w:r>
        <w:r>
          <w:rPr>
            <w:webHidden/>
          </w:rPr>
          <w:t>20</w:t>
        </w:r>
        <w:r>
          <w:rPr>
            <w:webHidden/>
          </w:rPr>
          <w:fldChar w:fldCharType="end"/>
        </w:r>
      </w:hyperlink>
    </w:p>
    <w:p w14:paraId="337D01EC" w14:textId="77777777" w:rsidR="00245652" w:rsidRDefault="00245652">
      <w:pPr>
        <w:pStyle w:val="TOC3"/>
        <w:rPr>
          <w:rFonts w:asciiTheme="minorHAnsi" w:eastAsiaTheme="minorEastAsia" w:hAnsiTheme="minorHAnsi" w:cstheme="minorBidi"/>
          <w:sz w:val="22"/>
        </w:rPr>
      </w:pPr>
      <w:hyperlink w:anchor="_Toc410299155" w:history="1">
        <w:r w:rsidRPr="001A6D61">
          <w:rPr>
            <w:rStyle w:val="Hyperlink"/>
          </w:rPr>
          <w:t>6.9.2.</w:t>
        </w:r>
        <w:r>
          <w:rPr>
            <w:rFonts w:asciiTheme="minorHAnsi" w:eastAsiaTheme="minorEastAsia" w:hAnsiTheme="minorHAnsi" w:cstheme="minorBidi"/>
            <w:sz w:val="22"/>
          </w:rPr>
          <w:tab/>
        </w:r>
        <w:r w:rsidRPr="001A6D61">
          <w:rPr>
            <w:rStyle w:val="Hyperlink"/>
          </w:rPr>
          <w:t>XMS LDAPS Security Tests</w:t>
        </w:r>
        <w:r>
          <w:rPr>
            <w:webHidden/>
          </w:rPr>
          <w:tab/>
        </w:r>
        <w:r>
          <w:rPr>
            <w:webHidden/>
          </w:rPr>
          <w:fldChar w:fldCharType="begin"/>
        </w:r>
        <w:r>
          <w:rPr>
            <w:webHidden/>
          </w:rPr>
          <w:instrText xml:space="preserve"> PAGEREF _Toc410299155 \h </w:instrText>
        </w:r>
        <w:r>
          <w:rPr>
            <w:webHidden/>
          </w:rPr>
        </w:r>
        <w:r>
          <w:rPr>
            <w:webHidden/>
          </w:rPr>
          <w:fldChar w:fldCharType="separate"/>
        </w:r>
        <w:r>
          <w:rPr>
            <w:webHidden/>
          </w:rPr>
          <w:t>21</w:t>
        </w:r>
        <w:r>
          <w:rPr>
            <w:webHidden/>
          </w:rPr>
          <w:fldChar w:fldCharType="end"/>
        </w:r>
      </w:hyperlink>
    </w:p>
    <w:p w14:paraId="5DBF9552" w14:textId="77777777" w:rsidR="00245652" w:rsidRDefault="00245652">
      <w:pPr>
        <w:pStyle w:val="TOC2"/>
        <w:rPr>
          <w:rFonts w:asciiTheme="minorHAnsi" w:eastAsiaTheme="minorEastAsia" w:hAnsiTheme="minorHAnsi" w:cstheme="minorBidi"/>
          <w:b w:val="0"/>
          <w:bCs w:val="0"/>
          <w:szCs w:val="22"/>
        </w:rPr>
      </w:pPr>
      <w:hyperlink w:anchor="_Toc410299156" w:history="1">
        <w:r w:rsidRPr="001A6D61">
          <w:rPr>
            <w:rStyle w:val="Hyperlink"/>
          </w:rPr>
          <w:t>6.10.</w:t>
        </w:r>
        <w:r>
          <w:rPr>
            <w:rFonts w:asciiTheme="minorHAnsi" w:eastAsiaTheme="minorEastAsia" w:hAnsiTheme="minorHAnsi" w:cstheme="minorBidi"/>
            <w:b w:val="0"/>
            <w:bCs w:val="0"/>
            <w:szCs w:val="22"/>
          </w:rPr>
          <w:tab/>
        </w:r>
        <w:r w:rsidRPr="001A6D61">
          <w:rPr>
            <w:rStyle w:val="Hyperlink"/>
          </w:rPr>
          <w:t>Capacity/Stress Test Requirements</w:t>
        </w:r>
        <w:r>
          <w:rPr>
            <w:webHidden/>
          </w:rPr>
          <w:tab/>
        </w:r>
        <w:r>
          <w:rPr>
            <w:webHidden/>
          </w:rPr>
          <w:fldChar w:fldCharType="begin"/>
        </w:r>
        <w:r>
          <w:rPr>
            <w:webHidden/>
          </w:rPr>
          <w:instrText xml:space="preserve"> PAGEREF _Toc410299156 \h </w:instrText>
        </w:r>
        <w:r>
          <w:rPr>
            <w:webHidden/>
          </w:rPr>
        </w:r>
        <w:r>
          <w:rPr>
            <w:webHidden/>
          </w:rPr>
          <w:fldChar w:fldCharType="separate"/>
        </w:r>
        <w:r>
          <w:rPr>
            <w:webHidden/>
          </w:rPr>
          <w:t>21</w:t>
        </w:r>
        <w:r>
          <w:rPr>
            <w:webHidden/>
          </w:rPr>
          <w:fldChar w:fldCharType="end"/>
        </w:r>
      </w:hyperlink>
    </w:p>
    <w:p w14:paraId="19D05BC9" w14:textId="77777777" w:rsidR="00245652" w:rsidRDefault="00245652">
      <w:pPr>
        <w:pStyle w:val="TOC3"/>
        <w:rPr>
          <w:rFonts w:asciiTheme="minorHAnsi" w:eastAsiaTheme="minorEastAsia" w:hAnsiTheme="minorHAnsi" w:cstheme="minorBidi"/>
          <w:sz w:val="22"/>
        </w:rPr>
      </w:pPr>
      <w:hyperlink w:anchor="_Toc410299157" w:history="1">
        <w:r w:rsidRPr="001A6D61">
          <w:rPr>
            <w:rStyle w:val="Hyperlink"/>
          </w:rPr>
          <w:t>6.10.1.</w:t>
        </w:r>
        <w:r>
          <w:rPr>
            <w:rFonts w:asciiTheme="minorHAnsi" w:eastAsiaTheme="minorEastAsia" w:hAnsiTheme="minorHAnsi" w:cstheme="minorBidi"/>
            <w:sz w:val="22"/>
          </w:rPr>
          <w:tab/>
        </w:r>
        <w:r w:rsidRPr="001A6D61">
          <w:rPr>
            <w:rStyle w:val="Hyperlink"/>
          </w:rPr>
          <w:t>Zero-Space Reclaim with Thin Provisioning</w:t>
        </w:r>
        <w:r>
          <w:rPr>
            <w:webHidden/>
          </w:rPr>
          <w:tab/>
        </w:r>
        <w:r>
          <w:rPr>
            <w:webHidden/>
          </w:rPr>
          <w:fldChar w:fldCharType="begin"/>
        </w:r>
        <w:r>
          <w:rPr>
            <w:webHidden/>
          </w:rPr>
          <w:instrText xml:space="preserve"> PAGEREF _Toc410299157 \h </w:instrText>
        </w:r>
        <w:r>
          <w:rPr>
            <w:webHidden/>
          </w:rPr>
        </w:r>
        <w:r>
          <w:rPr>
            <w:webHidden/>
          </w:rPr>
          <w:fldChar w:fldCharType="separate"/>
        </w:r>
        <w:r>
          <w:rPr>
            <w:webHidden/>
          </w:rPr>
          <w:t>21</w:t>
        </w:r>
        <w:r>
          <w:rPr>
            <w:webHidden/>
          </w:rPr>
          <w:fldChar w:fldCharType="end"/>
        </w:r>
      </w:hyperlink>
    </w:p>
    <w:p w14:paraId="695DDE32" w14:textId="77777777" w:rsidR="00245652" w:rsidRDefault="00245652">
      <w:pPr>
        <w:pStyle w:val="TOC3"/>
        <w:rPr>
          <w:rFonts w:asciiTheme="minorHAnsi" w:eastAsiaTheme="minorEastAsia" w:hAnsiTheme="minorHAnsi" w:cstheme="minorBidi"/>
          <w:sz w:val="22"/>
        </w:rPr>
      </w:pPr>
      <w:hyperlink w:anchor="_Toc410299158" w:history="1">
        <w:r w:rsidRPr="001A6D61">
          <w:rPr>
            <w:rStyle w:val="Hyperlink"/>
          </w:rPr>
          <w:t>6.10.2.</w:t>
        </w:r>
        <w:r>
          <w:rPr>
            <w:rFonts w:asciiTheme="minorHAnsi" w:eastAsiaTheme="minorEastAsia" w:hAnsiTheme="minorHAnsi" w:cstheme="minorBidi"/>
            <w:sz w:val="22"/>
          </w:rPr>
          <w:tab/>
        </w:r>
        <w:r w:rsidRPr="001A6D61">
          <w:rPr>
            <w:rStyle w:val="Hyperlink"/>
          </w:rPr>
          <w:t>Test steps</w:t>
        </w:r>
        <w:r>
          <w:rPr>
            <w:webHidden/>
          </w:rPr>
          <w:tab/>
        </w:r>
        <w:r>
          <w:rPr>
            <w:webHidden/>
          </w:rPr>
          <w:fldChar w:fldCharType="begin"/>
        </w:r>
        <w:r>
          <w:rPr>
            <w:webHidden/>
          </w:rPr>
          <w:instrText xml:space="preserve"> PAGEREF _Toc410299158 \h </w:instrText>
        </w:r>
        <w:r>
          <w:rPr>
            <w:webHidden/>
          </w:rPr>
        </w:r>
        <w:r>
          <w:rPr>
            <w:webHidden/>
          </w:rPr>
          <w:fldChar w:fldCharType="separate"/>
        </w:r>
        <w:r>
          <w:rPr>
            <w:webHidden/>
          </w:rPr>
          <w:t>21</w:t>
        </w:r>
        <w:r>
          <w:rPr>
            <w:webHidden/>
          </w:rPr>
          <w:fldChar w:fldCharType="end"/>
        </w:r>
      </w:hyperlink>
    </w:p>
    <w:p w14:paraId="51221C80" w14:textId="77777777" w:rsidR="00245652" w:rsidRDefault="00245652">
      <w:pPr>
        <w:pStyle w:val="TOC3"/>
        <w:rPr>
          <w:rFonts w:asciiTheme="minorHAnsi" w:eastAsiaTheme="minorEastAsia" w:hAnsiTheme="minorHAnsi" w:cstheme="minorBidi"/>
          <w:sz w:val="22"/>
        </w:rPr>
      </w:pPr>
      <w:hyperlink w:anchor="_Toc410299159" w:history="1">
        <w:r w:rsidRPr="001A6D61">
          <w:rPr>
            <w:rStyle w:val="Hyperlink"/>
          </w:rPr>
          <w:t>6.10.3.</w:t>
        </w:r>
        <w:r>
          <w:rPr>
            <w:rFonts w:asciiTheme="minorHAnsi" w:eastAsiaTheme="minorEastAsia" w:hAnsiTheme="minorHAnsi" w:cstheme="minorBidi"/>
            <w:sz w:val="22"/>
          </w:rPr>
          <w:tab/>
        </w:r>
        <w:r w:rsidRPr="001A6D61">
          <w:rPr>
            <w:rStyle w:val="Hyperlink"/>
          </w:rPr>
          <w:t>Results</w:t>
        </w:r>
        <w:r>
          <w:rPr>
            <w:webHidden/>
          </w:rPr>
          <w:tab/>
        </w:r>
        <w:r>
          <w:rPr>
            <w:webHidden/>
          </w:rPr>
          <w:fldChar w:fldCharType="begin"/>
        </w:r>
        <w:r>
          <w:rPr>
            <w:webHidden/>
          </w:rPr>
          <w:instrText xml:space="preserve"> PAGEREF _Toc410299159 \h </w:instrText>
        </w:r>
        <w:r>
          <w:rPr>
            <w:webHidden/>
          </w:rPr>
        </w:r>
        <w:r>
          <w:rPr>
            <w:webHidden/>
          </w:rPr>
          <w:fldChar w:fldCharType="separate"/>
        </w:r>
        <w:r>
          <w:rPr>
            <w:webHidden/>
          </w:rPr>
          <w:t>21</w:t>
        </w:r>
        <w:r>
          <w:rPr>
            <w:webHidden/>
          </w:rPr>
          <w:fldChar w:fldCharType="end"/>
        </w:r>
      </w:hyperlink>
    </w:p>
    <w:p w14:paraId="24AC2967" w14:textId="77777777" w:rsidR="00245652" w:rsidRDefault="00245652">
      <w:pPr>
        <w:pStyle w:val="TOC3"/>
        <w:rPr>
          <w:rFonts w:asciiTheme="minorHAnsi" w:eastAsiaTheme="minorEastAsia" w:hAnsiTheme="minorHAnsi" w:cstheme="minorBidi"/>
          <w:sz w:val="22"/>
        </w:rPr>
      </w:pPr>
      <w:hyperlink w:anchor="_Toc410299160" w:history="1">
        <w:r w:rsidRPr="001A6D61">
          <w:rPr>
            <w:rStyle w:val="Hyperlink"/>
          </w:rPr>
          <w:t>6.10.4.</w:t>
        </w:r>
        <w:r>
          <w:rPr>
            <w:rFonts w:asciiTheme="minorHAnsi" w:eastAsiaTheme="minorEastAsia" w:hAnsiTheme="minorHAnsi" w:cstheme="minorBidi"/>
            <w:sz w:val="22"/>
          </w:rPr>
          <w:tab/>
        </w:r>
        <w:r w:rsidRPr="001A6D61">
          <w:rPr>
            <w:rStyle w:val="Hyperlink"/>
          </w:rPr>
          <w:t>Observations</w:t>
        </w:r>
        <w:r>
          <w:rPr>
            <w:webHidden/>
          </w:rPr>
          <w:tab/>
        </w:r>
        <w:r>
          <w:rPr>
            <w:webHidden/>
          </w:rPr>
          <w:fldChar w:fldCharType="begin"/>
        </w:r>
        <w:r>
          <w:rPr>
            <w:webHidden/>
          </w:rPr>
          <w:instrText xml:space="preserve"> PAGEREF _Toc410299160 \h </w:instrText>
        </w:r>
        <w:r>
          <w:rPr>
            <w:webHidden/>
          </w:rPr>
        </w:r>
        <w:r>
          <w:rPr>
            <w:webHidden/>
          </w:rPr>
          <w:fldChar w:fldCharType="separate"/>
        </w:r>
        <w:r>
          <w:rPr>
            <w:webHidden/>
          </w:rPr>
          <w:t>21</w:t>
        </w:r>
        <w:r>
          <w:rPr>
            <w:webHidden/>
          </w:rPr>
          <w:fldChar w:fldCharType="end"/>
        </w:r>
      </w:hyperlink>
    </w:p>
    <w:p w14:paraId="7BBD1228" w14:textId="77777777" w:rsidR="00245652" w:rsidRDefault="00245652">
      <w:pPr>
        <w:pStyle w:val="TOC2"/>
        <w:rPr>
          <w:rFonts w:asciiTheme="minorHAnsi" w:eastAsiaTheme="minorEastAsia" w:hAnsiTheme="minorHAnsi" w:cstheme="minorBidi"/>
          <w:b w:val="0"/>
          <w:bCs w:val="0"/>
          <w:szCs w:val="22"/>
        </w:rPr>
      </w:pPr>
      <w:hyperlink w:anchor="_Toc410299161" w:history="1">
        <w:r w:rsidRPr="001A6D61">
          <w:rPr>
            <w:rStyle w:val="Hyperlink"/>
          </w:rPr>
          <w:t>6.11.</w:t>
        </w:r>
        <w:r>
          <w:rPr>
            <w:rFonts w:asciiTheme="minorHAnsi" w:eastAsiaTheme="minorEastAsia" w:hAnsiTheme="minorHAnsi" w:cstheme="minorBidi"/>
            <w:b w:val="0"/>
            <w:bCs w:val="0"/>
            <w:szCs w:val="22"/>
          </w:rPr>
          <w:tab/>
        </w:r>
        <w:r w:rsidRPr="001A6D61">
          <w:rPr>
            <w:rStyle w:val="Hyperlink"/>
          </w:rPr>
          <w:t>Continuity of Business Requirements</w:t>
        </w:r>
        <w:r>
          <w:rPr>
            <w:webHidden/>
          </w:rPr>
          <w:tab/>
        </w:r>
        <w:r>
          <w:rPr>
            <w:webHidden/>
          </w:rPr>
          <w:fldChar w:fldCharType="begin"/>
        </w:r>
        <w:r>
          <w:rPr>
            <w:webHidden/>
          </w:rPr>
          <w:instrText xml:space="preserve"> PAGEREF _Toc410299161 \h </w:instrText>
        </w:r>
        <w:r>
          <w:rPr>
            <w:webHidden/>
          </w:rPr>
        </w:r>
        <w:r>
          <w:rPr>
            <w:webHidden/>
          </w:rPr>
          <w:fldChar w:fldCharType="separate"/>
        </w:r>
        <w:r>
          <w:rPr>
            <w:webHidden/>
          </w:rPr>
          <w:t>21</w:t>
        </w:r>
        <w:r>
          <w:rPr>
            <w:webHidden/>
          </w:rPr>
          <w:fldChar w:fldCharType="end"/>
        </w:r>
      </w:hyperlink>
    </w:p>
    <w:p w14:paraId="1F6E7C26" w14:textId="77777777" w:rsidR="00245652" w:rsidRDefault="00245652">
      <w:pPr>
        <w:pStyle w:val="TOC2"/>
        <w:rPr>
          <w:rFonts w:asciiTheme="minorHAnsi" w:eastAsiaTheme="minorEastAsia" w:hAnsiTheme="minorHAnsi" w:cstheme="minorBidi"/>
          <w:b w:val="0"/>
          <w:bCs w:val="0"/>
          <w:szCs w:val="22"/>
        </w:rPr>
      </w:pPr>
      <w:hyperlink w:anchor="_Toc410299162" w:history="1">
        <w:r w:rsidRPr="001A6D61">
          <w:rPr>
            <w:rStyle w:val="Hyperlink"/>
          </w:rPr>
          <w:t>6.12.</w:t>
        </w:r>
        <w:r>
          <w:rPr>
            <w:rFonts w:asciiTheme="minorHAnsi" w:eastAsiaTheme="minorEastAsia" w:hAnsiTheme="minorHAnsi" w:cstheme="minorBidi"/>
            <w:b w:val="0"/>
            <w:bCs w:val="0"/>
            <w:szCs w:val="22"/>
          </w:rPr>
          <w:tab/>
        </w:r>
        <w:r w:rsidRPr="001A6D61">
          <w:rPr>
            <w:rStyle w:val="Hyperlink"/>
          </w:rPr>
          <w:t>XMS &amp; Storage Controller BASH Vulnerability Tests</w:t>
        </w:r>
        <w:r>
          <w:rPr>
            <w:webHidden/>
          </w:rPr>
          <w:tab/>
        </w:r>
        <w:r>
          <w:rPr>
            <w:webHidden/>
          </w:rPr>
          <w:fldChar w:fldCharType="begin"/>
        </w:r>
        <w:r>
          <w:rPr>
            <w:webHidden/>
          </w:rPr>
          <w:instrText xml:space="preserve"> PAGEREF _Toc410299162 \h </w:instrText>
        </w:r>
        <w:r>
          <w:rPr>
            <w:webHidden/>
          </w:rPr>
        </w:r>
        <w:r>
          <w:rPr>
            <w:webHidden/>
          </w:rPr>
          <w:fldChar w:fldCharType="separate"/>
        </w:r>
        <w:r>
          <w:rPr>
            <w:webHidden/>
          </w:rPr>
          <w:t>22</w:t>
        </w:r>
        <w:r>
          <w:rPr>
            <w:webHidden/>
          </w:rPr>
          <w:fldChar w:fldCharType="end"/>
        </w:r>
      </w:hyperlink>
    </w:p>
    <w:p w14:paraId="6C9D7BC5" w14:textId="77777777" w:rsidR="00245652" w:rsidRDefault="00245652">
      <w:pPr>
        <w:pStyle w:val="TOC2"/>
        <w:rPr>
          <w:rFonts w:asciiTheme="minorHAnsi" w:eastAsiaTheme="minorEastAsia" w:hAnsiTheme="minorHAnsi" w:cstheme="minorBidi"/>
          <w:b w:val="0"/>
          <w:bCs w:val="0"/>
          <w:szCs w:val="22"/>
        </w:rPr>
      </w:pPr>
      <w:hyperlink w:anchor="_Toc410299163" w:history="1">
        <w:r w:rsidRPr="001A6D61">
          <w:rPr>
            <w:rStyle w:val="Hyperlink"/>
          </w:rPr>
          <w:t>6.13.</w:t>
        </w:r>
        <w:r>
          <w:rPr>
            <w:rFonts w:asciiTheme="minorHAnsi" w:eastAsiaTheme="minorEastAsia" w:hAnsiTheme="minorHAnsi" w:cstheme="minorBidi"/>
            <w:b w:val="0"/>
            <w:bCs w:val="0"/>
            <w:szCs w:val="22"/>
          </w:rPr>
          <w:tab/>
        </w:r>
        <w:r w:rsidRPr="001A6D61">
          <w:rPr>
            <w:rStyle w:val="Hyperlink"/>
          </w:rPr>
          <w:t>Configuration Assurance Requirements</w:t>
        </w:r>
        <w:r>
          <w:rPr>
            <w:webHidden/>
          </w:rPr>
          <w:tab/>
        </w:r>
        <w:r>
          <w:rPr>
            <w:webHidden/>
          </w:rPr>
          <w:fldChar w:fldCharType="begin"/>
        </w:r>
        <w:r>
          <w:rPr>
            <w:webHidden/>
          </w:rPr>
          <w:instrText xml:space="preserve"> PAGEREF _Toc410299163 \h </w:instrText>
        </w:r>
        <w:r>
          <w:rPr>
            <w:webHidden/>
          </w:rPr>
        </w:r>
        <w:r>
          <w:rPr>
            <w:webHidden/>
          </w:rPr>
          <w:fldChar w:fldCharType="separate"/>
        </w:r>
        <w:r>
          <w:rPr>
            <w:webHidden/>
          </w:rPr>
          <w:t>22</w:t>
        </w:r>
        <w:r>
          <w:rPr>
            <w:webHidden/>
          </w:rPr>
          <w:fldChar w:fldCharType="end"/>
        </w:r>
      </w:hyperlink>
    </w:p>
    <w:p w14:paraId="70A216B8" w14:textId="77777777" w:rsidR="00245652" w:rsidRDefault="00245652">
      <w:pPr>
        <w:pStyle w:val="TOC2"/>
        <w:rPr>
          <w:rFonts w:asciiTheme="minorHAnsi" w:eastAsiaTheme="minorEastAsia" w:hAnsiTheme="minorHAnsi" w:cstheme="minorBidi"/>
          <w:b w:val="0"/>
          <w:bCs w:val="0"/>
          <w:szCs w:val="22"/>
        </w:rPr>
      </w:pPr>
      <w:hyperlink w:anchor="_Toc410299164" w:history="1">
        <w:r w:rsidRPr="001A6D61">
          <w:rPr>
            <w:rStyle w:val="Hyperlink"/>
          </w:rPr>
          <w:t>6.14.</w:t>
        </w:r>
        <w:r>
          <w:rPr>
            <w:rFonts w:asciiTheme="minorHAnsi" w:eastAsiaTheme="minorEastAsia" w:hAnsiTheme="minorHAnsi" w:cstheme="minorBidi"/>
            <w:b w:val="0"/>
            <w:bCs w:val="0"/>
            <w:szCs w:val="22"/>
          </w:rPr>
          <w:tab/>
        </w:r>
        <w:r w:rsidRPr="001A6D61">
          <w:rPr>
            <w:rStyle w:val="Hyperlink"/>
          </w:rPr>
          <w:t>User Provisioning Requirements</w:t>
        </w:r>
        <w:r>
          <w:rPr>
            <w:webHidden/>
          </w:rPr>
          <w:tab/>
        </w:r>
        <w:r>
          <w:rPr>
            <w:webHidden/>
          </w:rPr>
          <w:fldChar w:fldCharType="begin"/>
        </w:r>
        <w:r>
          <w:rPr>
            <w:webHidden/>
          </w:rPr>
          <w:instrText xml:space="preserve"> PAGEREF _Toc410299164 \h </w:instrText>
        </w:r>
        <w:r>
          <w:rPr>
            <w:webHidden/>
          </w:rPr>
        </w:r>
        <w:r>
          <w:rPr>
            <w:webHidden/>
          </w:rPr>
          <w:fldChar w:fldCharType="separate"/>
        </w:r>
        <w:r>
          <w:rPr>
            <w:webHidden/>
          </w:rPr>
          <w:t>22</w:t>
        </w:r>
        <w:r>
          <w:rPr>
            <w:webHidden/>
          </w:rPr>
          <w:fldChar w:fldCharType="end"/>
        </w:r>
      </w:hyperlink>
    </w:p>
    <w:p w14:paraId="154E8F1A" w14:textId="77777777" w:rsidR="00245652" w:rsidRDefault="00245652">
      <w:pPr>
        <w:pStyle w:val="TOC2"/>
        <w:rPr>
          <w:rFonts w:asciiTheme="minorHAnsi" w:eastAsiaTheme="minorEastAsia" w:hAnsiTheme="minorHAnsi" w:cstheme="minorBidi"/>
          <w:b w:val="0"/>
          <w:bCs w:val="0"/>
          <w:szCs w:val="22"/>
        </w:rPr>
      </w:pPr>
      <w:hyperlink w:anchor="_Toc410299165" w:history="1">
        <w:r w:rsidRPr="001A6D61">
          <w:rPr>
            <w:rStyle w:val="Hyperlink"/>
          </w:rPr>
          <w:t>6.15.</w:t>
        </w:r>
        <w:r>
          <w:rPr>
            <w:rFonts w:asciiTheme="minorHAnsi" w:eastAsiaTheme="minorEastAsia" w:hAnsiTheme="minorHAnsi" w:cstheme="minorBidi"/>
            <w:b w:val="0"/>
            <w:bCs w:val="0"/>
            <w:szCs w:val="22"/>
          </w:rPr>
          <w:tab/>
        </w:r>
        <w:r w:rsidRPr="001A6D61">
          <w:rPr>
            <w:rStyle w:val="Hyperlink"/>
          </w:rPr>
          <w:t>Backup &amp; Restore Requirements</w:t>
        </w:r>
        <w:r>
          <w:rPr>
            <w:webHidden/>
          </w:rPr>
          <w:tab/>
        </w:r>
        <w:r>
          <w:rPr>
            <w:webHidden/>
          </w:rPr>
          <w:fldChar w:fldCharType="begin"/>
        </w:r>
        <w:r>
          <w:rPr>
            <w:webHidden/>
          </w:rPr>
          <w:instrText xml:space="preserve"> PAGEREF _Toc410299165 \h </w:instrText>
        </w:r>
        <w:r>
          <w:rPr>
            <w:webHidden/>
          </w:rPr>
        </w:r>
        <w:r>
          <w:rPr>
            <w:webHidden/>
          </w:rPr>
          <w:fldChar w:fldCharType="separate"/>
        </w:r>
        <w:r>
          <w:rPr>
            <w:webHidden/>
          </w:rPr>
          <w:t>22</w:t>
        </w:r>
        <w:r>
          <w:rPr>
            <w:webHidden/>
          </w:rPr>
          <w:fldChar w:fldCharType="end"/>
        </w:r>
      </w:hyperlink>
    </w:p>
    <w:p w14:paraId="01D48E79" w14:textId="77777777" w:rsidR="00245652" w:rsidRDefault="00245652">
      <w:pPr>
        <w:pStyle w:val="TOC1"/>
        <w:rPr>
          <w:rFonts w:asciiTheme="minorHAnsi" w:eastAsiaTheme="minorEastAsia" w:hAnsiTheme="minorHAnsi" w:cstheme="minorBidi"/>
          <w:b w:val="0"/>
          <w:bCs w:val="0"/>
          <w:caps w:val="0"/>
          <w:color w:val="auto"/>
          <w:sz w:val="22"/>
          <w:szCs w:val="22"/>
        </w:rPr>
      </w:pPr>
      <w:hyperlink w:anchor="_Toc410299166" w:history="1">
        <w:r w:rsidRPr="001A6D61">
          <w:rPr>
            <w:rStyle w:val="Hyperlink"/>
          </w:rPr>
          <w:t>7.</w:t>
        </w:r>
        <w:r>
          <w:rPr>
            <w:rFonts w:asciiTheme="minorHAnsi" w:eastAsiaTheme="minorEastAsia" w:hAnsiTheme="minorHAnsi" w:cstheme="minorBidi"/>
            <w:b w:val="0"/>
            <w:bCs w:val="0"/>
            <w:caps w:val="0"/>
            <w:color w:val="auto"/>
            <w:sz w:val="22"/>
            <w:szCs w:val="22"/>
          </w:rPr>
          <w:tab/>
        </w:r>
        <w:r w:rsidRPr="001A6D61">
          <w:rPr>
            <w:rStyle w:val="Hyperlink"/>
          </w:rPr>
          <w:t>Test Scope</w:t>
        </w:r>
        <w:r>
          <w:rPr>
            <w:webHidden/>
          </w:rPr>
          <w:tab/>
        </w:r>
        <w:r>
          <w:rPr>
            <w:webHidden/>
          </w:rPr>
          <w:fldChar w:fldCharType="begin"/>
        </w:r>
        <w:r>
          <w:rPr>
            <w:webHidden/>
          </w:rPr>
          <w:instrText xml:space="preserve"> PAGEREF _Toc410299166 \h </w:instrText>
        </w:r>
        <w:r>
          <w:rPr>
            <w:webHidden/>
          </w:rPr>
        </w:r>
        <w:r>
          <w:rPr>
            <w:webHidden/>
          </w:rPr>
          <w:fldChar w:fldCharType="separate"/>
        </w:r>
        <w:r>
          <w:rPr>
            <w:webHidden/>
          </w:rPr>
          <w:t>22</w:t>
        </w:r>
        <w:r>
          <w:rPr>
            <w:webHidden/>
          </w:rPr>
          <w:fldChar w:fldCharType="end"/>
        </w:r>
      </w:hyperlink>
    </w:p>
    <w:p w14:paraId="526A6A02" w14:textId="77777777" w:rsidR="00245652" w:rsidRDefault="00245652">
      <w:pPr>
        <w:pStyle w:val="TOC3"/>
        <w:rPr>
          <w:rFonts w:asciiTheme="minorHAnsi" w:eastAsiaTheme="minorEastAsia" w:hAnsiTheme="minorHAnsi" w:cstheme="minorBidi"/>
          <w:sz w:val="22"/>
        </w:rPr>
      </w:pPr>
      <w:hyperlink w:anchor="_Toc410299167" w:history="1">
        <w:r w:rsidRPr="001A6D61">
          <w:rPr>
            <w:rStyle w:val="Hyperlink"/>
          </w:rPr>
          <w:t>7.1.1.</w:t>
        </w:r>
        <w:r>
          <w:rPr>
            <w:rFonts w:asciiTheme="minorHAnsi" w:eastAsiaTheme="minorEastAsia" w:hAnsiTheme="minorHAnsi" w:cstheme="minorBidi"/>
            <w:sz w:val="22"/>
          </w:rPr>
          <w:tab/>
        </w:r>
        <w:r w:rsidRPr="001A6D61">
          <w:rPr>
            <w:rStyle w:val="Hyperlink"/>
          </w:rPr>
          <w:t>Hardware</w:t>
        </w:r>
        <w:r>
          <w:rPr>
            <w:webHidden/>
          </w:rPr>
          <w:tab/>
        </w:r>
        <w:r>
          <w:rPr>
            <w:webHidden/>
          </w:rPr>
          <w:fldChar w:fldCharType="begin"/>
        </w:r>
        <w:r>
          <w:rPr>
            <w:webHidden/>
          </w:rPr>
          <w:instrText xml:space="preserve"> PAGEREF _Toc410299167 \h </w:instrText>
        </w:r>
        <w:r>
          <w:rPr>
            <w:webHidden/>
          </w:rPr>
        </w:r>
        <w:r>
          <w:rPr>
            <w:webHidden/>
          </w:rPr>
          <w:fldChar w:fldCharType="separate"/>
        </w:r>
        <w:r>
          <w:rPr>
            <w:webHidden/>
          </w:rPr>
          <w:t>23</w:t>
        </w:r>
        <w:r>
          <w:rPr>
            <w:webHidden/>
          </w:rPr>
          <w:fldChar w:fldCharType="end"/>
        </w:r>
      </w:hyperlink>
    </w:p>
    <w:p w14:paraId="5771B574" w14:textId="77777777" w:rsidR="00245652" w:rsidRDefault="00245652">
      <w:pPr>
        <w:pStyle w:val="TOC3"/>
        <w:rPr>
          <w:rFonts w:asciiTheme="minorHAnsi" w:eastAsiaTheme="minorEastAsia" w:hAnsiTheme="minorHAnsi" w:cstheme="minorBidi"/>
          <w:sz w:val="22"/>
        </w:rPr>
      </w:pPr>
      <w:hyperlink w:anchor="_Toc410299168" w:history="1">
        <w:r w:rsidRPr="001A6D61">
          <w:rPr>
            <w:rStyle w:val="Hyperlink"/>
            <w:rFonts w:ascii="Symbol" w:hAnsi="Symbol"/>
          </w:rPr>
          <w:t></w:t>
        </w:r>
        <w:r>
          <w:rPr>
            <w:rFonts w:asciiTheme="minorHAnsi" w:eastAsiaTheme="minorEastAsia" w:hAnsiTheme="minorHAnsi" w:cstheme="minorBidi"/>
            <w:sz w:val="22"/>
          </w:rPr>
          <w:tab/>
        </w:r>
        <w:r w:rsidRPr="001A6D61">
          <w:rPr>
            <w:rStyle w:val="Hyperlink"/>
          </w:rPr>
          <w:t>See items under section 6.8.1</w:t>
        </w:r>
        <w:r>
          <w:rPr>
            <w:webHidden/>
          </w:rPr>
          <w:tab/>
        </w:r>
        <w:r>
          <w:rPr>
            <w:webHidden/>
          </w:rPr>
          <w:fldChar w:fldCharType="begin"/>
        </w:r>
        <w:r>
          <w:rPr>
            <w:webHidden/>
          </w:rPr>
          <w:instrText xml:space="preserve"> PAGEREF _Toc410299168 \h </w:instrText>
        </w:r>
        <w:r>
          <w:rPr>
            <w:webHidden/>
          </w:rPr>
        </w:r>
        <w:r>
          <w:rPr>
            <w:webHidden/>
          </w:rPr>
          <w:fldChar w:fldCharType="separate"/>
        </w:r>
        <w:r>
          <w:rPr>
            <w:webHidden/>
          </w:rPr>
          <w:t>23</w:t>
        </w:r>
        <w:r>
          <w:rPr>
            <w:webHidden/>
          </w:rPr>
          <w:fldChar w:fldCharType="end"/>
        </w:r>
      </w:hyperlink>
    </w:p>
    <w:p w14:paraId="404B151B" w14:textId="77777777" w:rsidR="00245652" w:rsidRDefault="00245652">
      <w:pPr>
        <w:pStyle w:val="TOC3"/>
        <w:rPr>
          <w:rFonts w:asciiTheme="minorHAnsi" w:eastAsiaTheme="minorEastAsia" w:hAnsiTheme="minorHAnsi" w:cstheme="minorBidi"/>
          <w:sz w:val="22"/>
        </w:rPr>
      </w:pPr>
      <w:hyperlink w:anchor="_Toc410299169" w:history="1">
        <w:r w:rsidRPr="001A6D61">
          <w:rPr>
            <w:rStyle w:val="Hyperlink"/>
          </w:rPr>
          <w:t>7.1.2.</w:t>
        </w:r>
        <w:r>
          <w:rPr>
            <w:rFonts w:asciiTheme="minorHAnsi" w:eastAsiaTheme="minorEastAsia" w:hAnsiTheme="minorHAnsi" w:cstheme="minorBidi"/>
            <w:sz w:val="22"/>
          </w:rPr>
          <w:tab/>
        </w:r>
        <w:r w:rsidRPr="001A6D61">
          <w:rPr>
            <w:rStyle w:val="Hyperlink"/>
          </w:rPr>
          <w:t>Software</w:t>
        </w:r>
        <w:r>
          <w:rPr>
            <w:webHidden/>
          </w:rPr>
          <w:tab/>
        </w:r>
        <w:r>
          <w:rPr>
            <w:webHidden/>
          </w:rPr>
          <w:fldChar w:fldCharType="begin"/>
        </w:r>
        <w:r>
          <w:rPr>
            <w:webHidden/>
          </w:rPr>
          <w:instrText xml:space="preserve"> PAGEREF _Toc410299169 \h </w:instrText>
        </w:r>
        <w:r>
          <w:rPr>
            <w:webHidden/>
          </w:rPr>
        </w:r>
        <w:r>
          <w:rPr>
            <w:webHidden/>
          </w:rPr>
          <w:fldChar w:fldCharType="separate"/>
        </w:r>
        <w:r>
          <w:rPr>
            <w:webHidden/>
          </w:rPr>
          <w:t>23</w:t>
        </w:r>
        <w:r>
          <w:rPr>
            <w:webHidden/>
          </w:rPr>
          <w:fldChar w:fldCharType="end"/>
        </w:r>
      </w:hyperlink>
    </w:p>
    <w:p w14:paraId="1B759137" w14:textId="77777777" w:rsidR="00245652" w:rsidRDefault="00245652">
      <w:pPr>
        <w:pStyle w:val="TOC3"/>
        <w:rPr>
          <w:rFonts w:asciiTheme="minorHAnsi" w:eastAsiaTheme="minorEastAsia" w:hAnsiTheme="minorHAnsi" w:cstheme="minorBidi"/>
          <w:sz w:val="22"/>
        </w:rPr>
      </w:pPr>
      <w:hyperlink w:anchor="_Toc410299170" w:history="1">
        <w:r w:rsidRPr="001A6D61">
          <w:rPr>
            <w:rStyle w:val="Hyperlink"/>
            <w:rFonts w:ascii="Symbol" w:hAnsi="Symbol"/>
          </w:rPr>
          <w:t></w:t>
        </w:r>
        <w:r>
          <w:rPr>
            <w:rFonts w:asciiTheme="minorHAnsi" w:eastAsiaTheme="minorEastAsia" w:hAnsiTheme="minorHAnsi" w:cstheme="minorBidi"/>
            <w:sz w:val="22"/>
          </w:rPr>
          <w:tab/>
        </w:r>
        <w:r w:rsidRPr="001A6D61">
          <w:rPr>
            <w:rStyle w:val="Hyperlink"/>
          </w:rPr>
          <w:t>See items under section 6.1</w:t>
        </w:r>
        <w:r>
          <w:rPr>
            <w:webHidden/>
          </w:rPr>
          <w:tab/>
        </w:r>
        <w:r>
          <w:rPr>
            <w:webHidden/>
          </w:rPr>
          <w:fldChar w:fldCharType="begin"/>
        </w:r>
        <w:r>
          <w:rPr>
            <w:webHidden/>
          </w:rPr>
          <w:instrText xml:space="preserve"> PAGEREF _Toc410299170 \h </w:instrText>
        </w:r>
        <w:r>
          <w:rPr>
            <w:webHidden/>
          </w:rPr>
        </w:r>
        <w:r>
          <w:rPr>
            <w:webHidden/>
          </w:rPr>
          <w:fldChar w:fldCharType="separate"/>
        </w:r>
        <w:r>
          <w:rPr>
            <w:webHidden/>
          </w:rPr>
          <w:t>23</w:t>
        </w:r>
        <w:r>
          <w:rPr>
            <w:webHidden/>
          </w:rPr>
          <w:fldChar w:fldCharType="end"/>
        </w:r>
      </w:hyperlink>
    </w:p>
    <w:p w14:paraId="0850ADBF" w14:textId="77777777" w:rsidR="00245652" w:rsidRDefault="00245652">
      <w:pPr>
        <w:pStyle w:val="TOC3"/>
        <w:rPr>
          <w:rFonts w:asciiTheme="minorHAnsi" w:eastAsiaTheme="minorEastAsia" w:hAnsiTheme="minorHAnsi" w:cstheme="minorBidi"/>
          <w:sz w:val="22"/>
        </w:rPr>
      </w:pPr>
      <w:hyperlink w:anchor="_Toc410299171" w:history="1">
        <w:r w:rsidRPr="001A6D61">
          <w:rPr>
            <w:rStyle w:val="Hyperlink"/>
          </w:rPr>
          <w:t>7.1.3.</w:t>
        </w:r>
        <w:r>
          <w:rPr>
            <w:rFonts w:asciiTheme="minorHAnsi" w:eastAsiaTheme="minorEastAsia" w:hAnsiTheme="minorHAnsi" w:cstheme="minorBidi"/>
            <w:sz w:val="22"/>
          </w:rPr>
          <w:tab/>
        </w:r>
        <w:r w:rsidRPr="001A6D61">
          <w:rPr>
            <w:rStyle w:val="Hyperlink"/>
          </w:rPr>
          <w:t>Test Equipment</w:t>
        </w:r>
        <w:r>
          <w:rPr>
            <w:webHidden/>
          </w:rPr>
          <w:tab/>
        </w:r>
        <w:r>
          <w:rPr>
            <w:webHidden/>
          </w:rPr>
          <w:fldChar w:fldCharType="begin"/>
        </w:r>
        <w:r>
          <w:rPr>
            <w:webHidden/>
          </w:rPr>
          <w:instrText xml:space="preserve"> PAGEREF _Toc410299171 \h </w:instrText>
        </w:r>
        <w:r>
          <w:rPr>
            <w:webHidden/>
          </w:rPr>
        </w:r>
        <w:r>
          <w:rPr>
            <w:webHidden/>
          </w:rPr>
          <w:fldChar w:fldCharType="separate"/>
        </w:r>
        <w:r>
          <w:rPr>
            <w:webHidden/>
          </w:rPr>
          <w:t>23</w:t>
        </w:r>
        <w:r>
          <w:rPr>
            <w:webHidden/>
          </w:rPr>
          <w:fldChar w:fldCharType="end"/>
        </w:r>
      </w:hyperlink>
    </w:p>
    <w:p w14:paraId="1A2625CC" w14:textId="77777777" w:rsidR="00245652" w:rsidRDefault="00245652">
      <w:pPr>
        <w:pStyle w:val="TOC3"/>
        <w:rPr>
          <w:rFonts w:asciiTheme="minorHAnsi" w:eastAsiaTheme="minorEastAsia" w:hAnsiTheme="minorHAnsi" w:cstheme="minorBidi"/>
          <w:sz w:val="22"/>
        </w:rPr>
      </w:pPr>
      <w:hyperlink w:anchor="_Toc410299172" w:history="1">
        <w:r w:rsidRPr="001A6D61">
          <w:rPr>
            <w:rStyle w:val="Hyperlink"/>
            <w:rFonts w:ascii="Symbol" w:hAnsi="Symbol"/>
          </w:rPr>
          <w:t></w:t>
        </w:r>
        <w:r>
          <w:rPr>
            <w:rFonts w:asciiTheme="minorHAnsi" w:eastAsiaTheme="minorEastAsia" w:hAnsiTheme="minorHAnsi" w:cstheme="minorBidi"/>
            <w:sz w:val="22"/>
          </w:rPr>
          <w:tab/>
        </w:r>
        <w:r w:rsidRPr="001A6D61">
          <w:rPr>
            <w:rStyle w:val="Hyperlink"/>
          </w:rPr>
          <w:t>See items under section 6.8.1</w:t>
        </w:r>
        <w:r>
          <w:rPr>
            <w:webHidden/>
          </w:rPr>
          <w:tab/>
        </w:r>
        <w:r>
          <w:rPr>
            <w:webHidden/>
          </w:rPr>
          <w:fldChar w:fldCharType="begin"/>
        </w:r>
        <w:r>
          <w:rPr>
            <w:webHidden/>
          </w:rPr>
          <w:instrText xml:space="preserve"> PAGEREF _Toc410299172 \h </w:instrText>
        </w:r>
        <w:r>
          <w:rPr>
            <w:webHidden/>
          </w:rPr>
        </w:r>
        <w:r>
          <w:rPr>
            <w:webHidden/>
          </w:rPr>
          <w:fldChar w:fldCharType="separate"/>
        </w:r>
        <w:r>
          <w:rPr>
            <w:webHidden/>
          </w:rPr>
          <w:t>23</w:t>
        </w:r>
        <w:r>
          <w:rPr>
            <w:webHidden/>
          </w:rPr>
          <w:fldChar w:fldCharType="end"/>
        </w:r>
      </w:hyperlink>
    </w:p>
    <w:p w14:paraId="4484B96F" w14:textId="77777777" w:rsidR="00245652" w:rsidRDefault="00245652">
      <w:pPr>
        <w:pStyle w:val="TOC3"/>
        <w:rPr>
          <w:rFonts w:asciiTheme="minorHAnsi" w:eastAsiaTheme="minorEastAsia" w:hAnsiTheme="minorHAnsi" w:cstheme="minorBidi"/>
          <w:sz w:val="22"/>
        </w:rPr>
      </w:pPr>
      <w:hyperlink w:anchor="_Toc410299173" w:history="1">
        <w:r w:rsidRPr="001A6D61">
          <w:rPr>
            <w:rStyle w:val="Hyperlink"/>
          </w:rPr>
          <w:t>7.1.4.</w:t>
        </w:r>
        <w:r>
          <w:rPr>
            <w:rFonts w:asciiTheme="minorHAnsi" w:eastAsiaTheme="minorEastAsia" w:hAnsiTheme="minorHAnsi" w:cstheme="minorBidi"/>
            <w:sz w:val="22"/>
          </w:rPr>
          <w:tab/>
        </w:r>
        <w:r w:rsidRPr="001A6D61">
          <w:rPr>
            <w:rStyle w:val="Hyperlink"/>
          </w:rPr>
          <w:t>Network Layout/Topology</w:t>
        </w:r>
        <w:r>
          <w:rPr>
            <w:webHidden/>
          </w:rPr>
          <w:tab/>
        </w:r>
        <w:r>
          <w:rPr>
            <w:webHidden/>
          </w:rPr>
          <w:fldChar w:fldCharType="begin"/>
        </w:r>
        <w:r>
          <w:rPr>
            <w:webHidden/>
          </w:rPr>
          <w:instrText xml:space="preserve"> PAGEREF _Toc410299173 \h </w:instrText>
        </w:r>
        <w:r>
          <w:rPr>
            <w:webHidden/>
          </w:rPr>
        </w:r>
        <w:r>
          <w:rPr>
            <w:webHidden/>
          </w:rPr>
          <w:fldChar w:fldCharType="separate"/>
        </w:r>
        <w:r>
          <w:rPr>
            <w:webHidden/>
          </w:rPr>
          <w:t>23</w:t>
        </w:r>
        <w:r>
          <w:rPr>
            <w:webHidden/>
          </w:rPr>
          <w:fldChar w:fldCharType="end"/>
        </w:r>
      </w:hyperlink>
    </w:p>
    <w:p w14:paraId="32CAA540" w14:textId="77777777" w:rsidR="00245652" w:rsidRDefault="00245652">
      <w:pPr>
        <w:pStyle w:val="TOC3"/>
        <w:rPr>
          <w:rFonts w:asciiTheme="minorHAnsi" w:eastAsiaTheme="minorEastAsia" w:hAnsiTheme="minorHAnsi" w:cstheme="minorBidi"/>
          <w:sz w:val="22"/>
        </w:rPr>
      </w:pPr>
      <w:hyperlink w:anchor="_Toc410299174" w:history="1">
        <w:r w:rsidRPr="001A6D61">
          <w:rPr>
            <w:rStyle w:val="Hyperlink"/>
          </w:rPr>
          <w:t>7.1.5.</w:t>
        </w:r>
        <w:r>
          <w:rPr>
            <w:rFonts w:asciiTheme="minorHAnsi" w:eastAsiaTheme="minorEastAsia" w:hAnsiTheme="minorHAnsi" w:cstheme="minorBidi"/>
            <w:sz w:val="22"/>
          </w:rPr>
          <w:tab/>
        </w:r>
        <w:r w:rsidRPr="001A6D61">
          <w:rPr>
            <w:rStyle w:val="Hyperlink"/>
          </w:rPr>
          <w:t>Parameter/Communication Protocol</w:t>
        </w:r>
        <w:r>
          <w:rPr>
            <w:webHidden/>
          </w:rPr>
          <w:tab/>
        </w:r>
        <w:r>
          <w:rPr>
            <w:webHidden/>
          </w:rPr>
          <w:fldChar w:fldCharType="begin"/>
        </w:r>
        <w:r>
          <w:rPr>
            <w:webHidden/>
          </w:rPr>
          <w:instrText xml:space="preserve"> PAGEREF _Toc410299174 \h </w:instrText>
        </w:r>
        <w:r>
          <w:rPr>
            <w:webHidden/>
          </w:rPr>
        </w:r>
        <w:r>
          <w:rPr>
            <w:webHidden/>
          </w:rPr>
          <w:fldChar w:fldCharType="separate"/>
        </w:r>
        <w:r>
          <w:rPr>
            <w:webHidden/>
          </w:rPr>
          <w:t>25</w:t>
        </w:r>
        <w:r>
          <w:rPr>
            <w:webHidden/>
          </w:rPr>
          <w:fldChar w:fldCharType="end"/>
        </w:r>
      </w:hyperlink>
    </w:p>
    <w:p w14:paraId="23325E7F" w14:textId="77777777" w:rsidR="00245652" w:rsidRDefault="00245652">
      <w:pPr>
        <w:pStyle w:val="TOC1"/>
        <w:rPr>
          <w:rFonts w:asciiTheme="minorHAnsi" w:eastAsiaTheme="minorEastAsia" w:hAnsiTheme="minorHAnsi" w:cstheme="minorBidi"/>
          <w:b w:val="0"/>
          <w:bCs w:val="0"/>
          <w:caps w:val="0"/>
          <w:color w:val="auto"/>
          <w:sz w:val="22"/>
          <w:szCs w:val="22"/>
        </w:rPr>
      </w:pPr>
      <w:hyperlink w:anchor="_Toc410299175" w:history="1">
        <w:r w:rsidRPr="001A6D61">
          <w:rPr>
            <w:rStyle w:val="Hyperlink"/>
          </w:rPr>
          <w:t>8.</w:t>
        </w:r>
        <w:r>
          <w:rPr>
            <w:rFonts w:asciiTheme="minorHAnsi" w:eastAsiaTheme="minorEastAsia" w:hAnsiTheme="minorHAnsi" w:cstheme="minorBidi"/>
            <w:b w:val="0"/>
            <w:bCs w:val="0"/>
            <w:caps w:val="0"/>
            <w:color w:val="auto"/>
            <w:sz w:val="22"/>
            <w:szCs w:val="22"/>
          </w:rPr>
          <w:tab/>
        </w:r>
        <w:r w:rsidRPr="001A6D61">
          <w:rPr>
            <w:rStyle w:val="Hyperlink"/>
          </w:rPr>
          <w:t>Testing &amp; Results</w:t>
        </w:r>
        <w:r>
          <w:rPr>
            <w:webHidden/>
          </w:rPr>
          <w:tab/>
        </w:r>
        <w:r>
          <w:rPr>
            <w:webHidden/>
          </w:rPr>
          <w:fldChar w:fldCharType="begin"/>
        </w:r>
        <w:r>
          <w:rPr>
            <w:webHidden/>
          </w:rPr>
          <w:instrText xml:space="preserve"> PAGEREF _Toc410299175 \h </w:instrText>
        </w:r>
        <w:r>
          <w:rPr>
            <w:webHidden/>
          </w:rPr>
        </w:r>
        <w:r>
          <w:rPr>
            <w:webHidden/>
          </w:rPr>
          <w:fldChar w:fldCharType="separate"/>
        </w:r>
        <w:r>
          <w:rPr>
            <w:webHidden/>
          </w:rPr>
          <w:t>25</w:t>
        </w:r>
        <w:r>
          <w:rPr>
            <w:webHidden/>
          </w:rPr>
          <w:fldChar w:fldCharType="end"/>
        </w:r>
      </w:hyperlink>
    </w:p>
    <w:p w14:paraId="5E5FE43C" w14:textId="77777777" w:rsidR="00245652" w:rsidRDefault="00245652">
      <w:pPr>
        <w:pStyle w:val="TOC2"/>
        <w:rPr>
          <w:rFonts w:asciiTheme="minorHAnsi" w:eastAsiaTheme="minorEastAsia" w:hAnsiTheme="minorHAnsi" w:cstheme="minorBidi"/>
          <w:b w:val="0"/>
          <w:bCs w:val="0"/>
          <w:szCs w:val="22"/>
        </w:rPr>
      </w:pPr>
      <w:hyperlink w:anchor="_Toc410299176" w:history="1">
        <w:r w:rsidRPr="001A6D61">
          <w:rPr>
            <w:rStyle w:val="Hyperlink"/>
          </w:rPr>
          <w:t>8.1.</w:t>
        </w:r>
        <w:r>
          <w:rPr>
            <w:rFonts w:asciiTheme="minorHAnsi" w:eastAsiaTheme="minorEastAsia" w:hAnsiTheme="minorHAnsi" w:cstheme="minorBidi"/>
            <w:b w:val="0"/>
            <w:bCs w:val="0"/>
            <w:szCs w:val="22"/>
          </w:rPr>
          <w:tab/>
        </w:r>
        <w:r w:rsidRPr="001A6D61">
          <w:rPr>
            <w:rStyle w:val="Hyperlink"/>
          </w:rPr>
          <w:t>Hardware Test</w:t>
        </w:r>
        <w:r>
          <w:rPr>
            <w:webHidden/>
          </w:rPr>
          <w:tab/>
        </w:r>
        <w:r>
          <w:rPr>
            <w:webHidden/>
          </w:rPr>
          <w:fldChar w:fldCharType="begin"/>
        </w:r>
        <w:r>
          <w:rPr>
            <w:webHidden/>
          </w:rPr>
          <w:instrText xml:space="preserve"> PAGEREF _Toc410299176 \h </w:instrText>
        </w:r>
        <w:r>
          <w:rPr>
            <w:webHidden/>
          </w:rPr>
        </w:r>
        <w:r>
          <w:rPr>
            <w:webHidden/>
          </w:rPr>
          <w:fldChar w:fldCharType="separate"/>
        </w:r>
        <w:r>
          <w:rPr>
            <w:webHidden/>
          </w:rPr>
          <w:t>25</w:t>
        </w:r>
        <w:r>
          <w:rPr>
            <w:webHidden/>
          </w:rPr>
          <w:fldChar w:fldCharType="end"/>
        </w:r>
      </w:hyperlink>
    </w:p>
    <w:p w14:paraId="1FC3B12F" w14:textId="77777777" w:rsidR="00245652" w:rsidRDefault="00245652">
      <w:pPr>
        <w:pStyle w:val="TOC3"/>
        <w:rPr>
          <w:rFonts w:asciiTheme="minorHAnsi" w:eastAsiaTheme="minorEastAsia" w:hAnsiTheme="minorHAnsi" w:cstheme="minorBidi"/>
          <w:sz w:val="22"/>
        </w:rPr>
      </w:pPr>
      <w:hyperlink w:anchor="_Toc410299177" w:history="1">
        <w:r w:rsidRPr="001A6D61">
          <w:rPr>
            <w:rStyle w:val="Hyperlink"/>
          </w:rPr>
          <w:t>See items under section 6.8.1</w:t>
        </w:r>
        <w:r>
          <w:rPr>
            <w:webHidden/>
          </w:rPr>
          <w:tab/>
        </w:r>
        <w:r>
          <w:rPr>
            <w:webHidden/>
          </w:rPr>
          <w:fldChar w:fldCharType="begin"/>
        </w:r>
        <w:r>
          <w:rPr>
            <w:webHidden/>
          </w:rPr>
          <w:instrText xml:space="preserve"> PAGEREF _Toc410299177 \h </w:instrText>
        </w:r>
        <w:r>
          <w:rPr>
            <w:webHidden/>
          </w:rPr>
        </w:r>
        <w:r>
          <w:rPr>
            <w:webHidden/>
          </w:rPr>
          <w:fldChar w:fldCharType="separate"/>
        </w:r>
        <w:r>
          <w:rPr>
            <w:webHidden/>
          </w:rPr>
          <w:t>26</w:t>
        </w:r>
        <w:r>
          <w:rPr>
            <w:webHidden/>
          </w:rPr>
          <w:fldChar w:fldCharType="end"/>
        </w:r>
      </w:hyperlink>
    </w:p>
    <w:p w14:paraId="31711451" w14:textId="77777777" w:rsidR="00245652" w:rsidRDefault="00245652">
      <w:pPr>
        <w:pStyle w:val="TOC2"/>
        <w:rPr>
          <w:rFonts w:asciiTheme="minorHAnsi" w:eastAsiaTheme="minorEastAsia" w:hAnsiTheme="minorHAnsi" w:cstheme="minorBidi"/>
          <w:b w:val="0"/>
          <w:bCs w:val="0"/>
          <w:szCs w:val="22"/>
        </w:rPr>
      </w:pPr>
      <w:hyperlink w:anchor="_Toc410299178" w:history="1">
        <w:r w:rsidRPr="001A6D61">
          <w:rPr>
            <w:rStyle w:val="Hyperlink"/>
          </w:rPr>
          <w:t>8.2.</w:t>
        </w:r>
        <w:r>
          <w:rPr>
            <w:rFonts w:asciiTheme="minorHAnsi" w:eastAsiaTheme="minorEastAsia" w:hAnsiTheme="minorHAnsi" w:cstheme="minorBidi"/>
            <w:b w:val="0"/>
            <w:bCs w:val="0"/>
            <w:szCs w:val="22"/>
          </w:rPr>
          <w:tab/>
        </w:r>
        <w:r w:rsidRPr="001A6D61">
          <w:rPr>
            <w:rStyle w:val="Hyperlink"/>
          </w:rPr>
          <w:t>Software Test</w:t>
        </w:r>
        <w:r>
          <w:rPr>
            <w:webHidden/>
          </w:rPr>
          <w:tab/>
        </w:r>
        <w:r>
          <w:rPr>
            <w:webHidden/>
          </w:rPr>
          <w:fldChar w:fldCharType="begin"/>
        </w:r>
        <w:r>
          <w:rPr>
            <w:webHidden/>
          </w:rPr>
          <w:instrText xml:space="preserve"> PAGEREF _Toc410299178 \h </w:instrText>
        </w:r>
        <w:r>
          <w:rPr>
            <w:webHidden/>
          </w:rPr>
        </w:r>
        <w:r>
          <w:rPr>
            <w:webHidden/>
          </w:rPr>
          <w:fldChar w:fldCharType="separate"/>
        </w:r>
        <w:r>
          <w:rPr>
            <w:webHidden/>
          </w:rPr>
          <w:t>26</w:t>
        </w:r>
        <w:r>
          <w:rPr>
            <w:webHidden/>
          </w:rPr>
          <w:fldChar w:fldCharType="end"/>
        </w:r>
      </w:hyperlink>
    </w:p>
    <w:p w14:paraId="5A2542C3" w14:textId="77777777" w:rsidR="00245652" w:rsidRDefault="00245652">
      <w:pPr>
        <w:pStyle w:val="TOC3"/>
        <w:rPr>
          <w:rFonts w:asciiTheme="minorHAnsi" w:eastAsiaTheme="minorEastAsia" w:hAnsiTheme="minorHAnsi" w:cstheme="minorBidi"/>
          <w:sz w:val="22"/>
        </w:rPr>
      </w:pPr>
      <w:hyperlink w:anchor="_Toc410299179" w:history="1">
        <w:r w:rsidRPr="001A6D61">
          <w:rPr>
            <w:rStyle w:val="Hyperlink"/>
          </w:rPr>
          <w:t>See items under section 6.1</w:t>
        </w:r>
        <w:r>
          <w:rPr>
            <w:webHidden/>
          </w:rPr>
          <w:tab/>
        </w:r>
        <w:r>
          <w:rPr>
            <w:webHidden/>
          </w:rPr>
          <w:fldChar w:fldCharType="begin"/>
        </w:r>
        <w:r>
          <w:rPr>
            <w:webHidden/>
          </w:rPr>
          <w:instrText xml:space="preserve"> PAGEREF _Toc410299179 \h </w:instrText>
        </w:r>
        <w:r>
          <w:rPr>
            <w:webHidden/>
          </w:rPr>
        </w:r>
        <w:r>
          <w:rPr>
            <w:webHidden/>
          </w:rPr>
          <w:fldChar w:fldCharType="separate"/>
        </w:r>
        <w:r>
          <w:rPr>
            <w:webHidden/>
          </w:rPr>
          <w:t>26</w:t>
        </w:r>
        <w:r>
          <w:rPr>
            <w:webHidden/>
          </w:rPr>
          <w:fldChar w:fldCharType="end"/>
        </w:r>
      </w:hyperlink>
    </w:p>
    <w:p w14:paraId="627F1CC9" w14:textId="77777777" w:rsidR="00245652" w:rsidRDefault="00245652">
      <w:pPr>
        <w:pStyle w:val="TOC2"/>
        <w:rPr>
          <w:rFonts w:asciiTheme="minorHAnsi" w:eastAsiaTheme="minorEastAsia" w:hAnsiTheme="minorHAnsi" w:cstheme="minorBidi"/>
          <w:b w:val="0"/>
          <w:bCs w:val="0"/>
          <w:szCs w:val="22"/>
        </w:rPr>
      </w:pPr>
      <w:hyperlink w:anchor="_Toc410299180" w:history="1">
        <w:r w:rsidRPr="001A6D61">
          <w:rPr>
            <w:rStyle w:val="Hyperlink"/>
          </w:rPr>
          <w:t>8.3.</w:t>
        </w:r>
        <w:r>
          <w:rPr>
            <w:rFonts w:asciiTheme="minorHAnsi" w:eastAsiaTheme="minorEastAsia" w:hAnsiTheme="minorHAnsi" w:cstheme="minorBidi"/>
            <w:b w:val="0"/>
            <w:bCs w:val="0"/>
            <w:szCs w:val="22"/>
          </w:rPr>
          <w:tab/>
        </w:r>
        <w:r w:rsidRPr="001A6D61">
          <w:rPr>
            <w:rStyle w:val="Hyperlink"/>
          </w:rPr>
          <w:t>System/Functional Test</w:t>
        </w:r>
        <w:r>
          <w:rPr>
            <w:webHidden/>
          </w:rPr>
          <w:tab/>
        </w:r>
        <w:r>
          <w:rPr>
            <w:webHidden/>
          </w:rPr>
          <w:fldChar w:fldCharType="begin"/>
        </w:r>
        <w:r>
          <w:rPr>
            <w:webHidden/>
          </w:rPr>
          <w:instrText xml:space="preserve"> PAGEREF _Toc410299180 \h </w:instrText>
        </w:r>
        <w:r>
          <w:rPr>
            <w:webHidden/>
          </w:rPr>
        </w:r>
        <w:r>
          <w:rPr>
            <w:webHidden/>
          </w:rPr>
          <w:fldChar w:fldCharType="separate"/>
        </w:r>
        <w:r>
          <w:rPr>
            <w:webHidden/>
          </w:rPr>
          <w:t>26</w:t>
        </w:r>
        <w:r>
          <w:rPr>
            <w:webHidden/>
          </w:rPr>
          <w:fldChar w:fldCharType="end"/>
        </w:r>
      </w:hyperlink>
    </w:p>
    <w:p w14:paraId="41804514" w14:textId="77777777" w:rsidR="00245652" w:rsidRDefault="00245652">
      <w:pPr>
        <w:pStyle w:val="TOC3"/>
        <w:rPr>
          <w:rFonts w:asciiTheme="minorHAnsi" w:eastAsiaTheme="minorEastAsia" w:hAnsiTheme="minorHAnsi" w:cstheme="minorBidi"/>
          <w:sz w:val="22"/>
        </w:rPr>
      </w:pPr>
      <w:hyperlink w:anchor="_Toc410299181" w:history="1">
        <w:r w:rsidRPr="001A6D61">
          <w:rPr>
            <w:rStyle w:val="Hyperlink"/>
          </w:rPr>
          <w:t>See items under section 6.4</w:t>
        </w:r>
        <w:r>
          <w:rPr>
            <w:webHidden/>
          </w:rPr>
          <w:tab/>
        </w:r>
        <w:r>
          <w:rPr>
            <w:webHidden/>
          </w:rPr>
          <w:fldChar w:fldCharType="begin"/>
        </w:r>
        <w:r>
          <w:rPr>
            <w:webHidden/>
          </w:rPr>
          <w:instrText xml:space="preserve"> PAGEREF _Toc410299181 \h </w:instrText>
        </w:r>
        <w:r>
          <w:rPr>
            <w:webHidden/>
          </w:rPr>
        </w:r>
        <w:r>
          <w:rPr>
            <w:webHidden/>
          </w:rPr>
          <w:fldChar w:fldCharType="separate"/>
        </w:r>
        <w:r>
          <w:rPr>
            <w:webHidden/>
          </w:rPr>
          <w:t>26</w:t>
        </w:r>
        <w:r>
          <w:rPr>
            <w:webHidden/>
          </w:rPr>
          <w:fldChar w:fldCharType="end"/>
        </w:r>
      </w:hyperlink>
    </w:p>
    <w:p w14:paraId="70E6E5FB" w14:textId="77777777" w:rsidR="00245652" w:rsidRDefault="00245652">
      <w:pPr>
        <w:pStyle w:val="TOC2"/>
        <w:rPr>
          <w:rFonts w:asciiTheme="minorHAnsi" w:eastAsiaTheme="minorEastAsia" w:hAnsiTheme="minorHAnsi" w:cstheme="minorBidi"/>
          <w:b w:val="0"/>
          <w:bCs w:val="0"/>
          <w:szCs w:val="22"/>
        </w:rPr>
      </w:pPr>
      <w:hyperlink w:anchor="_Toc410299182" w:history="1">
        <w:r w:rsidRPr="001A6D61">
          <w:rPr>
            <w:rStyle w:val="Hyperlink"/>
          </w:rPr>
          <w:t>8.4.</w:t>
        </w:r>
        <w:r>
          <w:rPr>
            <w:rFonts w:asciiTheme="minorHAnsi" w:eastAsiaTheme="minorEastAsia" w:hAnsiTheme="minorHAnsi" w:cstheme="minorBidi"/>
            <w:b w:val="0"/>
            <w:bCs w:val="0"/>
            <w:szCs w:val="22"/>
          </w:rPr>
          <w:tab/>
        </w:r>
        <w:r w:rsidRPr="001A6D61">
          <w:rPr>
            <w:rStyle w:val="Hyperlink"/>
          </w:rPr>
          <w:t>Technical Test</w:t>
        </w:r>
        <w:r>
          <w:rPr>
            <w:webHidden/>
          </w:rPr>
          <w:tab/>
        </w:r>
        <w:r>
          <w:rPr>
            <w:webHidden/>
          </w:rPr>
          <w:fldChar w:fldCharType="begin"/>
        </w:r>
        <w:r>
          <w:rPr>
            <w:webHidden/>
          </w:rPr>
          <w:instrText xml:space="preserve"> PAGEREF _Toc410299182 \h </w:instrText>
        </w:r>
        <w:r>
          <w:rPr>
            <w:webHidden/>
          </w:rPr>
        </w:r>
        <w:r>
          <w:rPr>
            <w:webHidden/>
          </w:rPr>
          <w:fldChar w:fldCharType="separate"/>
        </w:r>
        <w:r>
          <w:rPr>
            <w:webHidden/>
          </w:rPr>
          <w:t>26</w:t>
        </w:r>
        <w:r>
          <w:rPr>
            <w:webHidden/>
          </w:rPr>
          <w:fldChar w:fldCharType="end"/>
        </w:r>
      </w:hyperlink>
    </w:p>
    <w:p w14:paraId="6511C697" w14:textId="77777777" w:rsidR="00245652" w:rsidRDefault="00245652">
      <w:pPr>
        <w:pStyle w:val="TOC3"/>
        <w:rPr>
          <w:rFonts w:asciiTheme="minorHAnsi" w:eastAsiaTheme="minorEastAsia" w:hAnsiTheme="minorHAnsi" w:cstheme="minorBidi"/>
          <w:sz w:val="22"/>
        </w:rPr>
      </w:pPr>
      <w:hyperlink w:anchor="_Toc410299183" w:history="1">
        <w:r w:rsidRPr="001A6D61">
          <w:rPr>
            <w:rStyle w:val="Hyperlink"/>
          </w:rPr>
          <w:t>See items under section 6.4</w:t>
        </w:r>
        <w:r>
          <w:rPr>
            <w:webHidden/>
          </w:rPr>
          <w:tab/>
        </w:r>
        <w:r>
          <w:rPr>
            <w:webHidden/>
          </w:rPr>
          <w:fldChar w:fldCharType="begin"/>
        </w:r>
        <w:r>
          <w:rPr>
            <w:webHidden/>
          </w:rPr>
          <w:instrText xml:space="preserve"> PAGEREF _Toc410299183 \h </w:instrText>
        </w:r>
        <w:r>
          <w:rPr>
            <w:webHidden/>
          </w:rPr>
        </w:r>
        <w:r>
          <w:rPr>
            <w:webHidden/>
          </w:rPr>
          <w:fldChar w:fldCharType="separate"/>
        </w:r>
        <w:r>
          <w:rPr>
            <w:webHidden/>
          </w:rPr>
          <w:t>26</w:t>
        </w:r>
        <w:r>
          <w:rPr>
            <w:webHidden/>
          </w:rPr>
          <w:fldChar w:fldCharType="end"/>
        </w:r>
      </w:hyperlink>
    </w:p>
    <w:p w14:paraId="75FC8B29" w14:textId="77777777" w:rsidR="00245652" w:rsidRDefault="00245652">
      <w:pPr>
        <w:pStyle w:val="TOC2"/>
        <w:rPr>
          <w:rFonts w:asciiTheme="minorHAnsi" w:eastAsiaTheme="minorEastAsia" w:hAnsiTheme="minorHAnsi" w:cstheme="minorBidi"/>
          <w:b w:val="0"/>
          <w:bCs w:val="0"/>
          <w:szCs w:val="22"/>
        </w:rPr>
      </w:pPr>
      <w:hyperlink w:anchor="_Toc410299184" w:history="1">
        <w:r w:rsidRPr="001A6D61">
          <w:rPr>
            <w:rStyle w:val="Hyperlink"/>
          </w:rPr>
          <w:t>8.5.</w:t>
        </w:r>
        <w:r>
          <w:rPr>
            <w:rFonts w:asciiTheme="minorHAnsi" w:eastAsiaTheme="minorEastAsia" w:hAnsiTheme="minorHAnsi" w:cstheme="minorBidi"/>
            <w:b w:val="0"/>
            <w:bCs w:val="0"/>
            <w:szCs w:val="22"/>
          </w:rPr>
          <w:tab/>
        </w:r>
        <w:r w:rsidRPr="001A6D61">
          <w:rPr>
            <w:rStyle w:val="Hyperlink"/>
          </w:rPr>
          <w:t>Business/Unit Test</w:t>
        </w:r>
        <w:r>
          <w:rPr>
            <w:webHidden/>
          </w:rPr>
          <w:tab/>
        </w:r>
        <w:r>
          <w:rPr>
            <w:webHidden/>
          </w:rPr>
          <w:fldChar w:fldCharType="begin"/>
        </w:r>
        <w:r>
          <w:rPr>
            <w:webHidden/>
          </w:rPr>
          <w:instrText xml:space="preserve"> PAGEREF _Toc410299184 \h </w:instrText>
        </w:r>
        <w:r>
          <w:rPr>
            <w:webHidden/>
          </w:rPr>
        </w:r>
        <w:r>
          <w:rPr>
            <w:webHidden/>
          </w:rPr>
          <w:fldChar w:fldCharType="separate"/>
        </w:r>
        <w:r>
          <w:rPr>
            <w:webHidden/>
          </w:rPr>
          <w:t>27</w:t>
        </w:r>
        <w:r>
          <w:rPr>
            <w:webHidden/>
          </w:rPr>
          <w:fldChar w:fldCharType="end"/>
        </w:r>
      </w:hyperlink>
    </w:p>
    <w:p w14:paraId="74738AD8" w14:textId="77777777" w:rsidR="00245652" w:rsidRDefault="00245652">
      <w:pPr>
        <w:pStyle w:val="TOC2"/>
        <w:rPr>
          <w:rFonts w:asciiTheme="minorHAnsi" w:eastAsiaTheme="minorEastAsia" w:hAnsiTheme="minorHAnsi" w:cstheme="minorBidi"/>
          <w:b w:val="0"/>
          <w:bCs w:val="0"/>
          <w:szCs w:val="22"/>
        </w:rPr>
      </w:pPr>
      <w:hyperlink w:anchor="_Toc410299185" w:history="1">
        <w:r w:rsidRPr="001A6D61">
          <w:rPr>
            <w:rStyle w:val="Hyperlink"/>
          </w:rPr>
          <w:t>8.6.</w:t>
        </w:r>
        <w:r>
          <w:rPr>
            <w:rFonts w:asciiTheme="minorHAnsi" w:eastAsiaTheme="minorEastAsia" w:hAnsiTheme="minorHAnsi" w:cstheme="minorBidi"/>
            <w:b w:val="0"/>
            <w:bCs w:val="0"/>
            <w:szCs w:val="22"/>
          </w:rPr>
          <w:tab/>
        </w:r>
        <w:r w:rsidRPr="001A6D61">
          <w:rPr>
            <w:rStyle w:val="Hyperlink"/>
          </w:rPr>
          <w:t>Integration/Compatibility Test</w:t>
        </w:r>
        <w:r>
          <w:rPr>
            <w:webHidden/>
          </w:rPr>
          <w:tab/>
        </w:r>
        <w:r>
          <w:rPr>
            <w:webHidden/>
          </w:rPr>
          <w:fldChar w:fldCharType="begin"/>
        </w:r>
        <w:r>
          <w:rPr>
            <w:webHidden/>
          </w:rPr>
          <w:instrText xml:space="preserve"> PAGEREF _Toc410299185 \h </w:instrText>
        </w:r>
        <w:r>
          <w:rPr>
            <w:webHidden/>
          </w:rPr>
        </w:r>
        <w:r>
          <w:rPr>
            <w:webHidden/>
          </w:rPr>
          <w:fldChar w:fldCharType="separate"/>
        </w:r>
        <w:r>
          <w:rPr>
            <w:webHidden/>
          </w:rPr>
          <w:t>27</w:t>
        </w:r>
        <w:r>
          <w:rPr>
            <w:webHidden/>
          </w:rPr>
          <w:fldChar w:fldCharType="end"/>
        </w:r>
      </w:hyperlink>
    </w:p>
    <w:p w14:paraId="0FA27057" w14:textId="77777777" w:rsidR="00245652" w:rsidRDefault="00245652">
      <w:pPr>
        <w:pStyle w:val="TOC2"/>
        <w:rPr>
          <w:rFonts w:asciiTheme="minorHAnsi" w:eastAsiaTheme="minorEastAsia" w:hAnsiTheme="minorHAnsi" w:cstheme="minorBidi"/>
          <w:b w:val="0"/>
          <w:bCs w:val="0"/>
          <w:szCs w:val="22"/>
        </w:rPr>
      </w:pPr>
      <w:hyperlink w:anchor="_Toc410299186" w:history="1">
        <w:r w:rsidRPr="001A6D61">
          <w:rPr>
            <w:rStyle w:val="Hyperlink"/>
          </w:rPr>
          <w:t>8.7.</w:t>
        </w:r>
        <w:r>
          <w:rPr>
            <w:rFonts w:asciiTheme="minorHAnsi" w:eastAsiaTheme="minorEastAsia" w:hAnsiTheme="minorHAnsi" w:cstheme="minorBidi"/>
            <w:b w:val="0"/>
            <w:bCs w:val="0"/>
            <w:szCs w:val="22"/>
          </w:rPr>
          <w:tab/>
        </w:r>
        <w:r w:rsidRPr="001A6D61">
          <w:rPr>
            <w:rStyle w:val="Hyperlink"/>
          </w:rPr>
          <w:t>Performance Test</w:t>
        </w:r>
        <w:r>
          <w:rPr>
            <w:webHidden/>
          </w:rPr>
          <w:tab/>
        </w:r>
        <w:r>
          <w:rPr>
            <w:webHidden/>
          </w:rPr>
          <w:fldChar w:fldCharType="begin"/>
        </w:r>
        <w:r>
          <w:rPr>
            <w:webHidden/>
          </w:rPr>
          <w:instrText xml:space="preserve"> PAGEREF _Toc410299186 \h </w:instrText>
        </w:r>
        <w:r>
          <w:rPr>
            <w:webHidden/>
          </w:rPr>
        </w:r>
        <w:r>
          <w:rPr>
            <w:webHidden/>
          </w:rPr>
          <w:fldChar w:fldCharType="separate"/>
        </w:r>
        <w:r>
          <w:rPr>
            <w:webHidden/>
          </w:rPr>
          <w:t>27</w:t>
        </w:r>
        <w:r>
          <w:rPr>
            <w:webHidden/>
          </w:rPr>
          <w:fldChar w:fldCharType="end"/>
        </w:r>
      </w:hyperlink>
    </w:p>
    <w:p w14:paraId="65BC746C" w14:textId="77777777" w:rsidR="00245652" w:rsidRDefault="00245652">
      <w:pPr>
        <w:pStyle w:val="TOC3"/>
        <w:rPr>
          <w:rFonts w:asciiTheme="minorHAnsi" w:eastAsiaTheme="minorEastAsia" w:hAnsiTheme="minorHAnsi" w:cstheme="minorBidi"/>
          <w:sz w:val="22"/>
        </w:rPr>
      </w:pPr>
      <w:hyperlink w:anchor="_Toc410299187" w:history="1">
        <w:r w:rsidRPr="001A6D61">
          <w:rPr>
            <w:rStyle w:val="Hyperlink"/>
          </w:rPr>
          <w:t>See items under section 6.8</w:t>
        </w:r>
        <w:r>
          <w:rPr>
            <w:webHidden/>
          </w:rPr>
          <w:tab/>
        </w:r>
        <w:r>
          <w:rPr>
            <w:webHidden/>
          </w:rPr>
          <w:fldChar w:fldCharType="begin"/>
        </w:r>
        <w:r>
          <w:rPr>
            <w:webHidden/>
          </w:rPr>
          <w:instrText xml:space="preserve"> PAGEREF _Toc410299187 \h </w:instrText>
        </w:r>
        <w:r>
          <w:rPr>
            <w:webHidden/>
          </w:rPr>
        </w:r>
        <w:r>
          <w:rPr>
            <w:webHidden/>
          </w:rPr>
          <w:fldChar w:fldCharType="separate"/>
        </w:r>
        <w:r>
          <w:rPr>
            <w:webHidden/>
          </w:rPr>
          <w:t>27</w:t>
        </w:r>
        <w:r>
          <w:rPr>
            <w:webHidden/>
          </w:rPr>
          <w:fldChar w:fldCharType="end"/>
        </w:r>
      </w:hyperlink>
    </w:p>
    <w:p w14:paraId="09CB43A1" w14:textId="77777777" w:rsidR="00245652" w:rsidRDefault="00245652">
      <w:pPr>
        <w:pStyle w:val="TOC2"/>
        <w:rPr>
          <w:rFonts w:asciiTheme="minorHAnsi" w:eastAsiaTheme="minorEastAsia" w:hAnsiTheme="minorHAnsi" w:cstheme="minorBidi"/>
          <w:b w:val="0"/>
          <w:bCs w:val="0"/>
          <w:szCs w:val="22"/>
        </w:rPr>
      </w:pPr>
      <w:hyperlink w:anchor="_Toc410299188" w:history="1">
        <w:r w:rsidRPr="001A6D61">
          <w:rPr>
            <w:rStyle w:val="Hyperlink"/>
          </w:rPr>
          <w:t>8.8.</w:t>
        </w:r>
        <w:r>
          <w:rPr>
            <w:rFonts w:asciiTheme="minorHAnsi" w:eastAsiaTheme="minorEastAsia" w:hAnsiTheme="minorHAnsi" w:cstheme="minorBidi"/>
            <w:b w:val="0"/>
            <w:bCs w:val="0"/>
            <w:szCs w:val="22"/>
          </w:rPr>
          <w:tab/>
        </w:r>
        <w:r w:rsidRPr="001A6D61">
          <w:rPr>
            <w:rStyle w:val="Hyperlink"/>
          </w:rPr>
          <w:t>Security Test</w:t>
        </w:r>
        <w:r>
          <w:rPr>
            <w:webHidden/>
          </w:rPr>
          <w:tab/>
        </w:r>
        <w:r>
          <w:rPr>
            <w:webHidden/>
          </w:rPr>
          <w:fldChar w:fldCharType="begin"/>
        </w:r>
        <w:r>
          <w:rPr>
            <w:webHidden/>
          </w:rPr>
          <w:instrText xml:space="preserve"> PAGEREF _Toc410299188 \h </w:instrText>
        </w:r>
        <w:r>
          <w:rPr>
            <w:webHidden/>
          </w:rPr>
        </w:r>
        <w:r>
          <w:rPr>
            <w:webHidden/>
          </w:rPr>
          <w:fldChar w:fldCharType="separate"/>
        </w:r>
        <w:r>
          <w:rPr>
            <w:webHidden/>
          </w:rPr>
          <w:t>27</w:t>
        </w:r>
        <w:r>
          <w:rPr>
            <w:webHidden/>
          </w:rPr>
          <w:fldChar w:fldCharType="end"/>
        </w:r>
      </w:hyperlink>
    </w:p>
    <w:p w14:paraId="55EE3CA5" w14:textId="77777777" w:rsidR="00245652" w:rsidRDefault="00245652">
      <w:pPr>
        <w:pStyle w:val="TOC3"/>
        <w:rPr>
          <w:rFonts w:asciiTheme="minorHAnsi" w:eastAsiaTheme="minorEastAsia" w:hAnsiTheme="minorHAnsi" w:cstheme="minorBidi"/>
          <w:sz w:val="22"/>
        </w:rPr>
      </w:pPr>
      <w:hyperlink w:anchor="_Toc410299189" w:history="1">
        <w:r w:rsidRPr="001A6D61">
          <w:rPr>
            <w:rStyle w:val="Hyperlink"/>
          </w:rPr>
          <w:t>See items under section 6.9</w:t>
        </w:r>
        <w:r>
          <w:rPr>
            <w:webHidden/>
          </w:rPr>
          <w:tab/>
        </w:r>
        <w:r>
          <w:rPr>
            <w:webHidden/>
          </w:rPr>
          <w:fldChar w:fldCharType="begin"/>
        </w:r>
        <w:r>
          <w:rPr>
            <w:webHidden/>
          </w:rPr>
          <w:instrText xml:space="preserve"> PAGEREF _Toc410299189 \h </w:instrText>
        </w:r>
        <w:r>
          <w:rPr>
            <w:webHidden/>
          </w:rPr>
        </w:r>
        <w:r>
          <w:rPr>
            <w:webHidden/>
          </w:rPr>
          <w:fldChar w:fldCharType="separate"/>
        </w:r>
        <w:r>
          <w:rPr>
            <w:webHidden/>
          </w:rPr>
          <w:t>28</w:t>
        </w:r>
        <w:r>
          <w:rPr>
            <w:webHidden/>
          </w:rPr>
          <w:fldChar w:fldCharType="end"/>
        </w:r>
      </w:hyperlink>
    </w:p>
    <w:p w14:paraId="2F9978E2" w14:textId="77777777" w:rsidR="00245652" w:rsidRDefault="00245652">
      <w:pPr>
        <w:pStyle w:val="TOC2"/>
        <w:rPr>
          <w:rFonts w:asciiTheme="minorHAnsi" w:eastAsiaTheme="minorEastAsia" w:hAnsiTheme="minorHAnsi" w:cstheme="minorBidi"/>
          <w:b w:val="0"/>
          <w:bCs w:val="0"/>
          <w:szCs w:val="22"/>
        </w:rPr>
      </w:pPr>
      <w:hyperlink w:anchor="_Toc410299190" w:history="1">
        <w:r w:rsidRPr="001A6D61">
          <w:rPr>
            <w:rStyle w:val="Hyperlink"/>
          </w:rPr>
          <w:t>8.9.</w:t>
        </w:r>
        <w:r>
          <w:rPr>
            <w:rFonts w:asciiTheme="minorHAnsi" w:eastAsiaTheme="minorEastAsia" w:hAnsiTheme="minorHAnsi" w:cstheme="minorBidi"/>
            <w:b w:val="0"/>
            <w:bCs w:val="0"/>
            <w:szCs w:val="22"/>
          </w:rPr>
          <w:tab/>
        </w:r>
        <w:r w:rsidRPr="001A6D61">
          <w:rPr>
            <w:rStyle w:val="Hyperlink"/>
          </w:rPr>
          <w:t>Capacity/Stress Test</w:t>
        </w:r>
        <w:r>
          <w:rPr>
            <w:webHidden/>
          </w:rPr>
          <w:tab/>
        </w:r>
        <w:r>
          <w:rPr>
            <w:webHidden/>
          </w:rPr>
          <w:fldChar w:fldCharType="begin"/>
        </w:r>
        <w:r>
          <w:rPr>
            <w:webHidden/>
          </w:rPr>
          <w:instrText xml:space="preserve"> PAGEREF _Toc410299190 \h </w:instrText>
        </w:r>
        <w:r>
          <w:rPr>
            <w:webHidden/>
          </w:rPr>
        </w:r>
        <w:r>
          <w:rPr>
            <w:webHidden/>
          </w:rPr>
          <w:fldChar w:fldCharType="separate"/>
        </w:r>
        <w:r>
          <w:rPr>
            <w:webHidden/>
          </w:rPr>
          <w:t>28</w:t>
        </w:r>
        <w:r>
          <w:rPr>
            <w:webHidden/>
          </w:rPr>
          <w:fldChar w:fldCharType="end"/>
        </w:r>
      </w:hyperlink>
    </w:p>
    <w:p w14:paraId="2DBF4201" w14:textId="77777777" w:rsidR="00245652" w:rsidRDefault="00245652">
      <w:pPr>
        <w:pStyle w:val="TOC3"/>
        <w:rPr>
          <w:rFonts w:asciiTheme="minorHAnsi" w:eastAsiaTheme="minorEastAsia" w:hAnsiTheme="minorHAnsi" w:cstheme="minorBidi"/>
          <w:sz w:val="22"/>
        </w:rPr>
      </w:pPr>
      <w:hyperlink w:anchor="_Toc410299191" w:history="1">
        <w:r w:rsidRPr="001A6D61">
          <w:rPr>
            <w:rStyle w:val="Hyperlink"/>
          </w:rPr>
          <w:t>See items under section 6.10</w:t>
        </w:r>
        <w:r>
          <w:rPr>
            <w:webHidden/>
          </w:rPr>
          <w:tab/>
        </w:r>
        <w:r>
          <w:rPr>
            <w:webHidden/>
          </w:rPr>
          <w:fldChar w:fldCharType="begin"/>
        </w:r>
        <w:r>
          <w:rPr>
            <w:webHidden/>
          </w:rPr>
          <w:instrText xml:space="preserve"> PAGEREF _Toc410299191 \h </w:instrText>
        </w:r>
        <w:r>
          <w:rPr>
            <w:webHidden/>
          </w:rPr>
        </w:r>
        <w:r>
          <w:rPr>
            <w:webHidden/>
          </w:rPr>
          <w:fldChar w:fldCharType="separate"/>
        </w:r>
        <w:r>
          <w:rPr>
            <w:webHidden/>
          </w:rPr>
          <w:t>28</w:t>
        </w:r>
        <w:r>
          <w:rPr>
            <w:webHidden/>
          </w:rPr>
          <w:fldChar w:fldCharType="end"/>
        </w:r>
      </w:hyperlink>
    </w:p>
    <w:p w14:paraId="1D53FA48" w14:textId="77777777" w:rsidR="00245652" w:rsidRDefault="00245652">
      <w:pPr>
        <w:pStyle w:val="TOC2"/>
        <w:rPr>
          <w:rFonts w:asciiTheme="minorHAnsi" w:eastAsiaTheme="minorEastAsia" w:hAnsiTheme="minorHAnsi" w:cstheme="minorBidi"/>
          <w:b w:val="0"/>
          <w:bCs w:val="0"/>
          <w:szCs w:val="22"/>
        </w:rPr>
      </w:pPr>
      <w:hyperlink w:anchor="_Toc410299192" w:history="1">
        <w:r w:rsidRPr="001A6D61">
          <w:rPr>
            <w:rStyle w:val="Hyperlink"/>
          </w:rPr>
          <w:t>8.10.</w:t>
        </w:r>
        <w:r>
          <w:rPr>
            <w:rFonts w:asciiTheme="minorHAnsi" w:eastAsiaTheme="minorEastAsia" w:hAnsiTheme="minorHAnsi" w:cstheme="minorBidi"/>
            <w:b w:val="0"/>
            <w:bCs w:val="0"/>
            <w:szCs w:val="22"/>
          </w:rPr>
          <w:tab/>
        </w:r>
        <w:r w:rsidRPr="001A6D61">
          <w:rPr>
            <w:rStyle w:val="Hyperlink"/>
          </w:rPr>
          <w:t>Continuity of Business Test</w:t>
        </w:r>
        <w:r>
          <w:rPr>
            <w:webHidden/>
          </w:rPr>
          <w:tab/>
        </w:r>
        <w:r>
          <w:rPr>
            <w:webHidden/>
          </w:rPr>
          <w:fldChar w:fldCharType="begin"/>
        </w:r>
        <w:r>
          <w:rPr>
            <w:webHidden/>
          </w:rPr>
          <w:instrText xml:space="preserve"> PAGEREF _Toc410299192 \h </w:instrText>
        </w:r>
        <w:r>
          <w:rPr>
            <w:webHidden/>
          </w:rPr>
        </w:r>
        <w:r>
          <w:rPr>
            <w:webHidden/>
          </w:rPr>
          <w:fldChar w:fldCharType="separate"/>
        </w:r>
        <w:r>
          <w:rPr>
            <w:webHidden/>
          </w:rPr>
          <w:t>28</w:t>
        </w:r>
        <w:r>
          <w:rPr>
            <w:webHidden/>
          </w:rPr>
          <w:fldChar w:fldCharType="end"/>
        </w:r>
      </w:hyperlink>
    </w:p>
    <w:p w14:paraId="39B54E6F" w14:textId="77777777" w:rsidR="00245652" w:rsidRDefault="00245652">
      <w:pPr>
        <w:pStyle w:val="TOC2"/>
        <w:rPr>
          <w:rFonts w:asciiTheme="minorHAnsi" w:eastAsiaTheme="minorEastAsia" w:hAnsiTheme="minorHAnsi" w:cstheme="minorBidi"/>
          <w:b w:val="0"/>
          <w:bCs w:val="0"/>
          <w:szCs w:val="22"/>
        </w:rPr>
      </w:pPr>
      <w:hyperlink w:anchor="_Toc410299193" w:history="1">
        <w:r w:rsidRPr="001A6D61">
          <w:rPr>
            <w:rStyle w:val="Hyperlink"/>
          </w:rPr>
          <w:t>8.11.</w:t>
        </w:r>
        <w:r>
          <w:rPr>
            <w:rFonts w:asciiTheme="minorHAnsi" w:eastAsiaTheme="minorEastAsia" w:hAnsiTheme="minorHAnsi" w:cstheme="minorBidi"/>
            <w:b w:val="0"/>
            <w:bCs w:val="0"/>
            <w:szCs w:val="22"/>
          </w:rPr>
          <w:tab/>
        </w:r>
        <w:r w:rsidRPr="001A6D61">
          <w:rPr>
            <w:rStyle w:val="Hyperlink"/>
          </w:rPr>
          <w:t>Backup &amp; Restore Test</w:t>
        </w:r>
        <w:r>
          <w:rPr>
            <w:webHidden/>
          </w:rPr>
          <w:tab/>
        </w:r>
        <w:r>
          <w:rPr>
            <w:webHidden/>
          </w:rPr>
          <w:fldChar w:fldCharType="begin"/>
        </w:r>
        <w:r>
          <w:rPr>
            <w:webHidden/>
          </w:rPr>
          <w:instrText xml:space="preserve"> PAGEREF _Toc410299193 \h </w:instrText>
        </w:r>
        <w:r>
          <w:rPr>
            <w:webHidden/>
          </w:rPr>
        </w:r>
        <w:r>
          <w:rPr>
            <w:webHidden/>
          </w:rPr>
          <w:fldChar w:fldCharType="separate"/>
        </w:r>
        <w:r>
          <w:rPr>
            <w:webHidden/>
          </w:rPr>
          <w:t>28</w:t>
        </w:r>
        <w:r>
          <w:rPr>
            <w:webHidden/>
          </w:rPr>
          <w:fldChar w:fldCharType="end"/>
        </w:r>
      </w:hyperlink>
    </w:p>
    <w:p w14:paraId="7B8ECD97" w14:textId="77777777" w:rsidR="00245652" w:rsidRDefault="00245652">
      <w:pPr>
        <w:pStyle w:val="TOC1"/>
        <w:rPr>
          <w:rFonts w:asciiTheme="minorHAnsi" w:eastAsiaTheme="minorEastAsia" w:hAnsiTheme="minorHAnsi" w:cstheme="minorBidi"/>
          <w:b w:val="0"/>
          <w:bCs w:val="0"/>
          <w:caps w:val="0"/>
          <w:color w:val="auto"/>
          <w:sz w:val="22"/>
          <w:szCs w:val="22"/>
        </w:rPr>
      </w:pPr>
      <w:hyperlink w:anchor="_Toc410299194" w:history="1">
        <w:r w:rsidRPr="001A6D61">
          <w:rPr>
            <w:rStyle w:val="Hyperlink"/>
          </w:rPr>
          <w:t>9.</w:t>
        </w:r>
        <w:r>
          <w:rPr>
            <w:rFonts w:asciiTheme="minorHAnsi" w:eastAsiaTheme="minorEastAsia" w:hAnsiTheme="minorHAnsi" w:cstheme="minorBidi"/>
            <w:b w:val="0"/>
            <w:bCs w:val="0"/>
            <w:caps w:val="0"/>
            <w:color w:val="auto"/>
            <w:sz w:val="22"/>
            <w:szCs w:val="22"/>
          </w:rPr>
          <w:tab/>
        </w:r>
        <w:r w:rsidRPr="001A6D61">
          <w:rPr>
            <w:rStyle w:val="Hyperlink"/>
          </w:rPr>
          <w:t>Glossary/Definition</w:t>
        </w:r>
        <w:r>
          <w:rPr>
            <w:webHidden/>
          </w:rPr>
          <w:tab/>
        </w:r>
        <w:r>
          <w:rPr>
            <w:webHidden/>
          </w:rPr>
          <w:fldChar w:fldCharType="begin"/>
        </w:r>
        <w:r>
          <w:rPr>
            <w:webHidden/>
          </w:rPr>
          <w:instrText xml:space="preserve"> PAGEREF _Toc410299194 \h </w:instrText>
        </w:r>
        <w:r>
          <w:rPr>
            <w:webHidden/>
          </w:rPr>
        </w:r>
        <w:r>
          <w:rPr>
            <w:webHidden/>
          </w:rPr>
          <w:fldChar w:fldCharType="separate"/>
        </w:r>
        <w:r>
          <w:rPr>
            <w:webHidden/>
          </w:rPr>
          <w:t>29</w:t>
        </w:r>
        <w:r>
          <w:rPr>
            <w:webHidden/>
          </w:rPr>
          <w:fldChar w:fldCharType="end"/>
        </w:r>
      </w:hyperlink>
    </w:p>
    <w:p w14:paraId="30720ED2" w14:textId="77777777" w:rsidR="00245652" w:rsidRDefault="00245652">
      <w:pPr>
        <w:pStyle w:val="TOC1"/>
        <w:rPr>
          <w:rFonts w:asciiTheme="minorHAnsi" w:eastAsiaTheme="minorEastAsia" w:hAnsiTheme="minorHAnsi" w:cstheme="minorBidi"/>
          <w:b w:val="0"/>
          <w:bCs w:val="0"/>
          <w:caps w:val="0"/>
          <w:color w:val="auto"/>
          <w:sz w:val="22"/>
          <w:szCs w:val="22"/>
        </w:rPr>
      </w:pPr>
      <w:hyperlink w:anchor="_Toc410299195" w:history="1">
        <w:r w:rsidRPr="001A6D61">
          <w:rPr>
            <w:rStyle w:val="Hyperlink"/>
          </w:rPr>
          <w:t>10.</w:t>
        </w:r>
        <w:r>
          <w:rPr>
            <w:rFonts w:asciiTheme="minorHAnsi" w:eastAsiaTheme="minorEastAsia" w:hAnsiTheme="minorHAnsi" w:cstheme="minorBidi"/>
            <w:b w:val="0"/>
            <w:bCs w:val="0"/>
            <w:caps w:val="0"/>
            <w:color w:val="auto"/>
            <w:sz w:val="22"/>
            <w:szCs w:val="22"/>
          </w:rPr>
          <w:tab/>
        </w:r>
        <w:r w:rsidRPr="001A6D61">
          <w:rPr>
            <w:rStyle w:val="Hyperlink"/>
          </w:rPr>
          <w:t>Appendices</w:t>
        </w:r>
        <w:r>
          <w:rPr>
            <w:webHidden/>
          </w:rPr>
          <w:tab/>
        </w:r>
        <w:r>
          <w:rPr>
            <w:webHidden/>
          </w:rPr>
          <w:fldChar w:fldCharType="begin"/>
        </w:r>
        <w:r>
          <w:rPr>
            <w:webHidden/>
          </w:rPr>
          <w:instrText xml:space="preserve"> PAGEREF _Toc410299195 \h </w:instrText>
        </w:r>
        <w:r>
          <w:rPr>
            <w:webHidden/>
          </w:rPr>
        </w:r>
        <w:r>
          <w:rPr>
            <w:webHidden/>
          </w:rPr>
          <w:fldChar w:fldCharType="separate"/>
        </w:r>
        <w:r>
          <w:rPr>
            <w:webHidden/>
          </w:rPr>
          <w:t>29</w:t>
        </w:r>
        <w:r>
          <w:rPr>
            <w:webHidden/>
          </w:rPr>
          <w:fldChar w:fldCharType="end"/>
        </w:r>
      </w:hyperlink>
    </w:p>
    <w:p w14:paraId="22AF5699" w14:textId="77777777" w:rsidR="00245652" w:rsidRDefault="00245652">
      <w:pPr>
        <w:pStyle w:val="TOC2"/>
        <w:rPr>
          <w:rFonts w:asciiTheme="minorHAnsi" w:eastAsiaTheme="minorEastAsia" w:hAnsiTheme="minorHAnsi" w:cstheme="minorBidi"/>
          <w:b w:val="0"/>
          <w:bCs w:val="0"/>
          <w:szCs w:val="22"/>
        </w:rPr>
      </w:pPr>
      <w:hyperlink w:anchor="_Toc410299196" w:history="1">
        <w:r w:rsidRPr="001A6D61">
          <w:rPr>
            <w:rStyle w:val="Hyperlink"/>
          </w:rPr>
          <w:t>10.1.</w:t>
        </w:r>
        <w:r>
          <w:rPr>
            <w:rFonts w:asciiTheme="minorHAnsi" w:eastAsiaTheme="minorEastAsia" w:hAnsiTheme="minorHAnsi" w:cstheme="minorBidi"/>
            <w:b w:val="0"/>
            <w:bCs w:val="0"/>
            <w:szCs w:val="22"/>
          </w:rPr>
          <w:tab/>
        </w:r>
        <w:r w:rsidRPr="001A6D61">
          <w:rPr>
            <w:rStyle w:val="Hyperlink"/>
          </w:rPr>
          <w:t>Appendix A: LDAPS Management</w:t>
        </w:r>
        <w:r>
          <w:rPr>
            <w:webHidden/>
          </w:rPr>
          <w:tab/>
        </w:r>
        <w:r>
          <w:rPr>
            <w:webHidden/>
          </w:rPr>
          <w:fldChar w:fldCharType="begin"/>
        </w:r>
        <w:r>
          <w:rPr>
            <w:webHidden/>
          </w:rPr>
          <w:instrText xml:space="preserve"> PAGEREF _Toc410299196 \h </w:instrText>
        </w:r>
        <w:r>
          <w:rPr>
            <w:webHidden/>
          </w:rPr>
        </w:r>
        <w:r>
          <w:rPr>
            <w:webHidden/>
          </w:rPr>
          <w:fldChar w:fldCharType="separate"/>
        </w:r>
        <w:r>
          <w:rPr>
            <w:webHidden/>
          </w:rPr>
          <w:t>29</w:t>
        </w:r>
        <w:r>
          <w:rPr>
            <w:webHidden/>
          </w:rPr>
          <w:fldChar w:fldCharType="end"/>
        </w:r>
      </w:hyperlink>
    </w:p>
    <w:p w14:paraId="3B99E9EC" w14:textId="77777777" w:rsidR="00245652" w:rsidRDefault="00245652">
      <w:pPr>
        <w:pStyle w:val="TOC3"/>
        <w:rPr>
          <w:rFonts w:asciiTheme="minorHAnsi" w:eastAsiaTheme="minorEastAsia" w:hAnsiTheme="minorHAnsi" w:cstheme="minorBidi"/>
          <w:sz w:val="22"/>
        </w:rPr>
      </w:pPr>
      <w:hyperlink w:anchor="_Toc410299197" w:history="1">
        <w:r w:rsidRPr="001A6D61">
          <w:rPr>
            <w:rStyle w:val="Hyperlink"/>
          </w:rPr>
          <w:t>10.1.1.</w:t>
        </w:r>
        <w:r>
          <w:rPr>
            <w:rFonts w:asciiTheme="minorHAnsi" w:eastAsiaTheme="minorEastAsia" w:hAnsiTheme="minorHAnsi" w:cstheme="minorBidi"/>
            <w:sz w:val="22"/>
          </w:rPr>
          <w:tab/>
        </w:r>
        <w:r w:rsidRPr="001A6D61">
          <w:rPr>
            <w:rStyle w:val="Hyperlink"/>
          </w:rPr>
          <w:t>AD Integration</w:t>
        </w:r>
        <w:r>
          <w:rPr>
            <w:webHidden/>
          </w:rPr>
          <w:tab/>
        </w:r>
        <w:r>
          <w:rPr>
            <w:webHidden/>
          </w:rPr>
          <w:fldChar w:fldCharType="begin"/>
        </w:r>
        <w:r>
          <w:rPr>
            <w:webHidden/>
          </w:rPr>
          <w:instrText xml:space="preserve"> PAGEREF _Toc410299197 \h </w:instrText>
        </w:r>
        <w:r>
          <w:rPr>
            <w:webHidden/>
          </w:rPr>
        </w:r>
        <w:r>
          <w:rPr>
            <w:webHidden/>
          </w:rPr>
          <w:fldChar w:fldCharType="separate"/>
        </w:r>
        <w:r>
          <w:rPr>
            <w:webHidden/>
          </w:rPr>
          <w:t>29</w:t>
        </w:r>
        <w:r>
          <w:rPr>
            <w:webHidden/>
          </w:rPr>
          <w:fldChar w:fldCharType="end"/>
        </w:r>
      </w:hyperlink>
    </w:p>
    <w:p w14:paraId="1AAFE15F" w14:textId="77777777" w:rsidR="00245652" w:rsidRDefault="00245652">
      <w:pPr>
        <w:pStyle w:val="TOC2"/>
        <w:rPr>
          <w:rFonts w:asciiTheme="minorHAnsi" w:eastAsiaTheme="minorEastAsia" w:hAnsiTheme="minorHAnsi" w:cstheme="minorBidi"/>
          <w:b w:val="0"/>
          <w:bCs w:val="0"/>
          <w:szCs w:val="22"/>
        </w:rPr>
      </w:pPr>
      <w:hyperlink w:anchor="_Toc410299198" w:history="1">
        <w:r w:rsidRPr="001A6D61">
          <w:rPr>
            <w:rStyle w:val="Hyperlink"/>
          </w:rPr>
          <w:t>10.2.</w:t>
        </w:r>
        <w:r>
          <w:rPr>
            <w:rFonts w:asciiTheme="minorHAnsi" w:eastAsiaTheme="minorEastAsia" w:hAnsiTheme="minorHAnsi" w:cstheme="minorBidi"/>
            <w:b w:val="0"/>
            <w:bCs w:val="0"/>
            <w:szCs w:val="22"/>
          </w:rPr>
          <w:tab/>
        </w:r>
        <w:r w:rsidRPr="001A6D61">
          <w:rPr>
            <w:rStyle w:val="Hyperlink"/>
          </w:rPr>
          <w:t>Appendix B: Central Event Monitoring</w:t>
        </w:r>
        <w:r>
          <w:rPr>
            <w:webHidden/>
          </w:rPr>
          <w:tab/>
        </w:r>
        <w:r>
          <w:rPr>
            <w:webHidden/>
          </w:rPr>
          <w:fldChar w:fldCharType="begin"/>
        </w:r>
        <w:r>
          <w:rPr>
            <w:webHidden/>
          </w:rPr>
          <w:instrText xml:space="preserve"> PAGEREF _Toc410299198 \h </w:instrText>
        </w:r>
        <w:r>
          <w:rPr>
            <w:webHidden/>
          </w:rPr>
        </w:r>
        <w:r>
          <w:rPr>
            <w:webHidden/>
          </w:rPr>
          <w:fldChar w:fldCharType="separate"/>
        </w:r>
        <w:r>
          <w:rPr>
            <w:webHidden/>
          </w:rPr>
          <w:t>31</w:t>
        </w:r>
        <w:r>
          <w:rPr>
            <w:webHidden/>
          </w:rPr>
          <w:fldChar w:fldCharType="end"/>
        </w:r>
      </w:hyperlink>
    </w:p>
    <w:p w14:paraId="6865BCCC" w14:textId="77777777" w:rsidR="00245652" w:rsidRDefault="00245652">
      <w:pPr>
        <w:pStyle w:val="TOC3"/>
        <w:rPr>
          <w:rFonts w:asciiTheme="minorHAnsi" w:eastAsiaTheme="minorEastAsia" w:hAnsiTheme="minorHAnsi" w:cstheme="minorBidi"/>
          <w:sz w:val="22"/>
        </w:rPr>
      </w:pPr>
      <w:hyperlink w:anchor="_Toc410299199" w:history="1">
        <w:r w:rsidRPr="001A6D61">
          <w:rPr>
            <w:rStyle w:val="Hyperlink"/>
          </w:rPr>
          <w:t>10.2.1.</w:t>
        </w:r>
        <w:r>
          <w:rPr>
            <w:rFonts w:asciiTheme="minorHAnsi" w:eastAsiaTheme="minorEastAsia" w:hAnsiTheme="minorHAnsi" w:cstheme="minorBidi"/>
            <w:sz w:val="22"/>
          </w:rPr>
          <w:tab/>
        </w:r>
        <w:r w:rsidRPr="001A6D61">
          <w:rPr>
            <w:rStyle w:val="Hyperlink"/>
          </w:rPr>
          <w:t>SEMS Sample Report</w:t>
        </w:r>
        <w:r>
          <w:rPr>
            <w:webHidden/>
          </w:rPr>
          <w:tab/>
        </w:r>
        <w:r>
          <w:rPr>
            <w:webHidden/>
          </w:rPr>
          <w:fldChar w:fldCharType="begin"/>
        </w:r>
        <w:r>
          <w:rPr>
            <w:webHidden/>
          </w:rPr>
          <w:instrText xml:space="preserve"> PAGEREF _Toc410299199 \h </w:instrText>
        </w:r>
        <w:r>
          <w:rPr>
            <w:webHidden/>
          </w:rPr>
        </w:r>
        <w:r>
          <w:rPr>
            <w:webHidden/>
          </w:rPr>
          <w:fldChar w:fldCharType="separate"/>
        </w:r>
        <w:r>
          <w:rPr>
            <w:webHidden/>
          </w:rPr>
          <w:t>31</w:t>
        </w:r>
        <w:r>
          <w:rPr>
            <w:webHidden/>
          </w:rPr>
          <w:fldChar w:fldCharType="end"/>
        </w:r>
      </w:hyperlink>
    </w:p>
    <w:p w14:paraId="2208BC4C" w14:textId="77777777" w:rsidR="00245652" w:rsidRDefault="00245652">
      <w:pPr>
        <w:pStyle w:val="TOC2"/>
        <w:rPr>
          <w:rFonts w:asciiTheme="minorHAnsi" w:eastAsiaTheme="minorEastAsia" w:hAnsiTheme="minorHAnsi" w:cstheme="minorBidi"/>
          <w:b w:val="0"/>
          <w:bCs w:val="0"/>
          <w:szCs w:val="22"/>
        </w:rPr>
      </w:pPr>
      <w:hyperlink w:anchor="_Toc410299200" w:history="1">
        <w:r w:rsidRPr="001A6D61">
          <w:rPr>
            <w:rStyle w:val="Hyperlink"/>
          </w:rPr>
          <w:t>10.3.</w:t>
        </w:r>
        <w:r>
          <w:rPr>
            <w:rFonts w:asciiTheme="minorHAnsi" w:eastAsiaTheme="minorEastAsia" w:hAnsiTheme="minorHAnsi" w:cstheme="minorBidi"/>
            <w:b w:val="0"/>
            <w:bCs w:val="0"/>
            <w:szCs w:val="22"/>
          </w:rPr>
          <w:tab/>
        </w:r>
        <w:r w:rsidRPr="001A6D61">
          <w:rPr>
            <w:rStyle w:val="Hyperlink"/>
          </w:rPr>
          <w:t>Appendix C: SRM Discovery</w:t>
        </w:r>
        <w:r>
          <w:rPr>
            <w:webHidden/>
          </w:rPr>
          <w:tab/>
        </w:r>
        <w:r>
          <w:rPr>
            <w:webHidden/>
          </w:rPr>
          <w:fldChar w:fldCharType="begin"/>
        </w:r>
        <w:r>
          <w:rPr>
            <w:webHidden/>
          </w:rPr>
          <w:instrText xml:space="preserve"> PAGEREF _Toc410299200 \h </w:instrText>
        </w:r>
        <w:r>
          <w:rPr>
            <w:webHidden/>
          </w:rPr>
        </w:r>
        <w:r>
          <w:rPr>
            <w:webHidden/>
          </w:rPr>
          <w:fldChar w:fldCharType="separate"/>
        </w:r>
        <w:r>
          <w:rPr>
            <w:webHidden/>
          </w:rPr>
          <w:t>32</w:t>
        </w:r>
        <w:r>
          <w:rPr>
            <w:webHidden/>
          </w:rPr>
          <w:fldChar w:fldCharType="end"/>
        </w:r>
      </w:hyperlink>
    </w:p>
    <w:p w14:paraId="442C6F73" w14:textId="77777777" w:rsidR="00245652" w:rsidRDefault="00245652">
      <w:pPr>
        <w:pStyle w:val="TOC2"/>
        <w:rPr>
          <w:rFonts w:asciiTheme="minorHAnsi" w:eastAsiaTheme="minorEastAsia" w:hAnsiTheme="minorHAnsi" w:cstheme="minorBidi"/>
          <w:b w:val="0"/>
          <w:bCs w:val="0"/>
          <w:szCs w:val="22"/>
        </w:rPr>
      </w:pPr>
      <w:hyperlink w:anchor="_Toc410299201" w:history="1">
        <w:r w:rsidRPr="001A6D61">
          <w:rPr>
            <w:rStyle w:val="Hyperlink"/>
          </w:rPr>
          <w:t>10.4.</w:t>
        </w:r>
        <w:r>
          <w:rPr>
            <w:rFonts w:asciiTheme="minorHAnsi" w:eastAsiaTheme="minorEastAsia" w:hAnsiTheme="minorHAnsi" w:cstheme="minorBidi"/>
            <w:b w:val="0"/>
            <w:bCs w:val="0"/>
            <w:szCs w:val="22"/>
          </w:rPr>
          <w:tab/>
        </w:r>
        <w:r w:rsidRPr="001A6D61">
          <w:rPr>
            <w:rStyle w:val="Hyperlink"/>
          </w:rPr>
          <w:t>Appendix D: iSCSI Path Failover</w:t>
        </w:r>
        <w:r>
          <w:rPr>
            <w:webHidden/>
          </w:rPr>
          <w:tab/>
        </w:r>
        <w:r>
          <w:rPr>
            <w:webHidden/>
          </w:rPr>
          <w:fldChar w:fldCharType="begin"/>
        </w:r>
        <w:r>
          <w:rPr>
            <w:webHidden/>
          </w:rPr>
          <w:instrText xml:space="preserve"> PAGEREF _Toc410299201 \h </w:instrText>
        </w:r>
        <w:r>
          <w:rPr>
            <w:webHidden/>
          </w:rPr>
        </w:r>
        <w:r>
          <w:rPr>
            <w:webHidden/>
          </w:rPr>
          <w:fldChar w:fldCharType="separate"/>
        </w:r>
        <w:r>
          <w:rPr>
            <w:webHidden/>
          </w:rPr>
          <w:t>32</w:t>
        </w:r>
        <w:r>
          <w:rPr>
            <w:webHidden/>
          </w:rPr>
          <w:fldChar w:fldCharType="end"/>
        </w:r>
      </w:hyperlink>
    </w:p>
    <w:p w14:paraId="77BC5F52" w14:textId="77777777" w:rsidR="00245652" w:rsidRDefault="00245652">
      <w:pPr>
        <w:pStyle w:val="TOC2"/>
        <w:rPr>
          <w:rFonts w:asciiTheme="minorHAnsi" w:eastAsiaTheme="minorEastAsia" w:hAnsiTheme="minorHAnsi" w:cstheme="minorBidi"/>
          <w:b w:val="0"/>
          <w:bCs w:val="0"/>
          <w:szCs w:val="22"/>
        </w:rPr>
      </w:pPr>
      <w:hyperlink w:anchor="_Toc410299202" w:history="1">
        <w:r w:rsidRPr="001A6D61">
          <w:rPr>
            <w:rStyle w:val="Hyperlink"/>
          </w:rPr>
          <w:t>10.5.</w:t>
        </w:r>
        <w:r>
          <w:rPr>
            <w:rFonts w:asciiTheme="minorHAnsi" w:eastAsiaTheme="minorEastAsia" w:hAnsiTheme="minorHAnsi" w:cstheme="minorBidi"/>
            <w:b w:val="0"/>
            <w:bCs w:val="0"/>
            <w:szCs w:val="22"/>
          </w:rPr>
          <w:tab/>
        </w:r>
        <w:r w:rsidRPr="001A6D61">
          <w:rPr>
            <w:rStyle w:val="Hyperlink"/>
          </w:rPr>
          <w:t>Appendix E: ESRS Management</w:t>
        </w:r>
        <w:r>
          <w:rPr>
            <w:webHidden/>
          </w:rPr>
          <w:tab/>
        </w:r>
        <w:r>
          <w:rPr>
            <w:webHidden/>
          </w:rPr>
          <w:fldChar w:fldCharType="begin"/>
        </w:r>
        <w:r>
          <w:rPr>
            <w:webHidden/>
          </w:rPr>
          <w:instrText xml:space="preserve"> PAGEREF _Toc410299202 \h </w:instrText>
        </w:r>
        <w:r>
          <w:rPr>
            <w:webHidden/>
          </w:rPr>
        </w:r>
        <w:r>
          <w:rPr>
            <w:webHidden/>
          </w:rPr>
          <w:fldChar w:fldCharType="separate"/>
        </w:r>
        <w:r>
          <w:rPr>
            <w:webHidden/>
          </w:rPr>
          <w:t>35</w:t>
        </w:r>
        <w:r>
          <w:rPr>
            <w:webHidden/>
          </w:rPr>
          <w:fldChar w:fldCharType="end"/>
        </w:r>
      </w:hyperlink>
    </w:p>
    <w:p w14:paraId="10A1D71C" w14:textId="77777777" w:rsidR="00245652" w:rsidRDefault="00245652">
      <w:pPr>
        <w:pStyle w:val="TOC3"/>
        <w:rPr>
          <w:rFonts w:asciiTheme="minorHAnsi" w:eastAsiaTheme="minorEastAsia" w:hAnsiTheme="minorHAnsi" w:cstheme="minorBidi"/>
          <w:sz w:val="22"/>
        </w:rPr>
      </w:pPr>
      <w:hyperlink w:anchor="_Toc410299203" w:history="1">
        <w:r w:rsidRPr="001A6D61">
          <w:rPr>
            <w:rStyle w:val="Hyperlink"/>
          </w:rPr>
          <w:t>10.5.1.</w:t>
        </w:r>
        <w:r>
          <w:rPr>
            <w:rFonts w:asciiTheme="minorHAnsi" w:eastAsiaTheme="minorEastAsia" w:hAnsiTheme="minorHAnsi" w:cstheme="minorBidi"/>
            <w:sz w:val="22"/>
          </w:rPr>
          <w:tab/>
        </w:r>
        <w:r w:rsidRPr="001A6D61">
          <w:rPr>
            <w:rStyle w:val="Hyperlink"/>
          </w:rPr>
          <w:t>Access Control List (ACL) with IPTables</w:t>
        </w:r>
        <w:r>
          <w:rPr>
            <w:webHidden/>
          </w:rPr>
          <w:tab/>
        </w:r>
        <w:r>
          <w:rPr>
            <w:webHidden/>
          </w:rPr>
          <w:fldChar w:fldCharType="begin"/>
        </w:r>
        <w:r>
          <w:rPr>
            <w:webHidden/>
          </w:rPr>
          <w:instrText xml:space="preserve"> PAGEREF _Toc410299203 \h </w:instrText>
        </w:r>
        <w:r>
          <w:rPr>
            <w:webHidden/>
          </w:rPr>
        </w:r>
        <w:r>
          <w:rPr>
            <w:webHidden/>
          </w:rPr>
          <w:fldChar w:fldCharType="separate"/>
        </w:r>
        <w:r>
          <w:rPr>
            <w:webHidden/>
          </w:rPr>
          <w:t>35</w:t>
        </w:r>
        <w:r>
          <w:rPr>
            <w:webHidden/>
          </w:rPr>
          <w:fldChar w:fldCharType="end"/>
        </w:r>
      </w:hyperlink>
    </w:p>
    <w:p w14:paraId="2BC60C7D" w14:textId="77777777" w:rsidR="00245652" w:rsidRDefault="00245652">
      <w:pPr>
        <w:pStyle w:val="TOC2"/>
        <w:rPr>
          <w:rFonts w:asciiTheme="minorHAnsi" w:eastAsiaTheme="minorEastAsia" w:hAnsiTheme="minorHAnsi" w:cstheme="minorBidi"/>
          <w:b w:val="0"/>
          <w:bCs w:val="0"/>
          <w:szCs w:val="22"/>
        </w:rPr>
      </w:pPr>
      <w:hyperlink w:anchor="_Toc410299204" w:history="1">
        <w:r w:rsidRPr="001A6D61">
          <w:rPr>
            <w:rStyle w:val="Hyperlink"/>
          </w:rPr>
          <w:t>10.6.</w:t>
        </w:r>
        <w:r>
          <w:rPr>
            <w:rFonts w:asciiTheme="minorHAnsi" w:eastAsiaTheme="minorEastAsia" w:hAnsiTheme="minorHAnsi" w:cstheme="minorBidi"/>
            <w:b w:val="0"/>
            <w:bCs w:val="0"/>
            <w:szCs w:val="22"/>
          </w:rPr>
          <w:tab/>
        </w:r>
        <w:r w:rsidRPr="001A6D61">
          <w:rPr>
            <w:rStyle w:val="Hyperlink"/>
          </w:rPr>
          <w:t>External References</w:t>
        </w:r>
        <w:r>
          <w:rPr>
            <w:webHidden/>
          </w:rPr>
          <w:tab/>
        </w:r>
        <w:r>
          <w:rPr>
            <w:webHidden/>
          </w:rPr>
          <w:fldChar w:fldCharType="begin"/>
        </w:r>
        <w:r>
          <w:rPr>
            <w:webHidden/>
          </w:rPr>
          <w:instrText xml:space="preserve"> PAGEREF _Toc410299204 \h </w:instrText>
        </w:r>
        <w:r>
          <w:rPr>
            <w:webHidden/>
          </w:rPr>
        </w:r>
        <w:r>
          <w:rPr>
            <w:webHidden/>
          </w:rPr>
          <w:fldChar w:fldCharType="separate"/>
        </w:r>
        <w:r>
          <w:rPr>
            <w:webHidden/>
          </w:rPr>
          <w:t>36</w:t>
        </w:r>
        <w:r>
          <w:rPr>
            <w:webHidden/>
          </w:rPr>
          <w:fldChar w:fldCharType="end"/>
        </w:r>
      </w:hyperlink>
    </w:p>
    <w:p w14:paraId="67D9DD8A" w14:textId="77777777" w:rsidR="00245652" w:rsidRDefault="00245652">
      <w:pPr>
        <w:pStyle w:val="TOC2"/>
        <w:rPr>
          <w:rFonts w:asciiTheme="minorHAnsi" w:eastAsiaTheme="minorEastAsia" w:hAnsiTheme="minorHAnsi" w:cstheme="minorBidi"/>
          <w:b w:val="0"/>
          <w:bCs w:val="0"/>
          <w:szCs w:val="22"/>
        </w:rPr>
      </w:pPr>
      <w:hyperlink w:anchor="_Toc410299205" w:history="1">
        <w:r w:rsidRPr="001A6D61">
          <w:rPr>
            <w:rStyle w:val="Hyperlink"/>
          </w:rPr>
          <w:t>10.7.</w:t>
        </w:r>
        <w:r>
          <w:rPr>
            <w:rFonts w:asciiTheme="minorHAnsi" w:eastAsiaTheme="minorEastAsia" w:hAnsiTheme="minorHAnsi" w:cstheme="minorBidi"/>
            <w:b w:val="0"/>
            <w:bCs w:val="0"/>
            <w:szCs w:val="22"/>
          </w:rPr>
          <w:tab/>
        </w:r>
        <w:r w:rsidRPr="001A6D61">
          <w:rPr>
            <w:rStyle w:val="Hyperlink"/>
          </w:rPr>
          <w:t>Bill of Material</w:t>
        </w:r>
        <w:r>
          <w:rPr>
            <w:webHidden/>
          </w:rPr>
          <w:tab/>
        </w:r>
        <w:r>
          <w:rPr>
            <w:webHidden/>
          </w:rPr>
          <w:fldChar w:fldCharType="begin"/>
        </w:r>
        <w:r>
          <w:rPr>
            <w:webHidden/>
          </w:rPr>
          <w:instrText xml:space="preserve"> PAGEREF _Toc410299205 \h </w:instrText>
        </w:r>
        <w:r>
          <w:rPr>
            <w:webHidden/>
          </w:rPr>
        </w:r>
        <w:r>
          <w:rPr>
            <w:webHidden/>
          </w:rPr>
          <w:fldChar w:fldCharType="separate"/>
        </w:r>
        <w:r>
          <w:rPr>
            <w:webHidden/>
          </w:rPr>
          <w:t>36</w:t>
        </w:r>
        <w:r>
          <w:rPr>
            <w:webHidden/>
          </w:rPr>
          <w:fldChar w:fldCharType="end"/>
        </w:r>
      </w:hyperlink>
    </w:p>
    <w:p w14:paraId="2C14F7F0" w14:textId="77777777" w:rsidR="00245652" w:rsidRDefault="00245652">
      <w:pPr>
        <w:pStyle w:val="TOC2"/>
        <w:rPr>
          <w:rFonts w:asciiTheme="minorHAnsi" w:eastAsiaTheme="minorEastAsia" w:hAnsiTheme="minorHAnsi" w:cstheme="minorBidi"/>
          <w:b w:val="0"/>
          <w:bCs w:val="0"/>
          <w:szCs w:val="22"/>
        </w:rPr>
      </w:pPr>
      <w:hyperlink w:anchor="_Toc410299206" w:history="1">
        <w:r w:rsidRPr="001A6D61">
          <w:rPr>
            <w:rStyle w:val="Hyperlink"/>
          </w:rPr>
          <w:t>10.8.</w:t>
        </w:r>
        <w:r>
          <w:rPr>
            <w:rFonts w:asciiTheme="minorHAnsi" w:eastAsiaTheme="minorEastAsia" w:hAnsiTheme="minorHAnsi" w:cstheme="minorBidi"/>
            <w:b w:val="0"/>
            <w:bCs w:val="0"/>
            <w:szCs w:val="22"/>
          </w:rPr>
          <w:tab/>
        </w:r>
        <w:r w:rsidRPr="001A6D61">
          <w:rPr>
            <w:rStyle w:val="Hyperlink"/>
          </w:rPr>
          <w:t>Configuration &amp; Results Log</w:t>
        </w:r>
        <w:r>
          <w:rPr>
            <w:webHidden/>
          </w:rPr>
          <w:tab/>
        </w:r>
        <w:r>
          <w:rPr>
            <w:webHidden/>
          </w:rPr>
          <w:fldChar w:fldCharType="begin"/>
        </w:r>
        <w:r>
          <w:rPr>
            <w:webHidden/>
          </w:rPr>
          <w:instrText xml:space="preserve"> PAGEREF _Toc410299206 \h </w:instrText>
        </w:r>
        <w:r>
          <w:rPr>
            <w:webHidden/>
          </w:rPr>
        </w:r>
        <w:r>
          <w:rPr>
            <w:webHidden/>
          </w:rPr>
          <w:fldChar w:fldCharType="separate"/>
        </w:r>
        <w:r>
          <w:rPr>
            <w:webHidden/>
          </w:rPr>
          <w:t>36</w:t>
        </w:r>
        <w:r>
          <w:rPr>
            <w:webHidden/>
          </w:rPr>
          <w:fldChar w:fldCharType="end"/>
        </w:r>
      </w:hyperlink>
    </w:p>
    <w:p w14:paraId="5AA6AF69" w14:textId="77777777" w:rsidR="00E72435" w:rsidRDefault="00E33E9F">
      <w:r w:rsidRPr="00AA4FDF">
        <w:rPr>
          <w:rFonts w:cs="Arial"/>
          <w:b/>
          <w:bCs/>
          <w:caps/>
          <w:noProof/>
        </w:rPr>
        <w:fldChar w:fldCharType="end"/>
      </w:r>
    </w:p>
    <w:p w14:paraId="5AA6AF6A" w14:textId="77777777" w:rsidR="00E72435" w:rsidRDefault="00E72435">
      <w:pPr>
        <w:pStyle w:val="Header"/>
        <w:tabs>
          <w:tab w:val="clear" w:pos="4153"/>
          <w:tab w:val="clear" w:pos="8306"/>
        </w:tabs>
        <w:spacing w:after="0"/>
        <w:sectPr w:rsidR="00E72435" w:rsidSect="008F0C23">
          <w:headerReference w:type="default" r:id="rId17"/>
          <w:footerReference w:type="default" r:id="rId18"/>
          <w:pgSz w:w="11906" w:h="16838" w:code="9"/>
          <w:pgMar w:top="1440" w:right="1418" w:bottom="1440" w:left="1797" w:header="851" w:footer="851" w:gutter="0"/>
          <w:pgNumType w:start="2"/>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2E6BC2" w14:paraId="5AA6AF6D" w14:textId="77777777" w:rsidTr="00B50E50">
        <w:tc>
          <w:tcPr>
            <w:tcW w:w="8907" w:type="dxa"/>
          </w:tcPr>
          <w:p w14:paraId="5AA6AF6B" w14:textId="77777777" w:rsidR="002E6BC2" w:rsidRPr="00B50E50" w:rsidRDefault="002E6BC2" w:rsidP="00B50E50">
            <w:pPr>
              <w:pStyle w:val="Text1"/>
              <w:ind w:left="181"/>
              <w:rPr>
                <w:color w:val="0000FF"/>
              </w:rPr>
            </w:pPr>
            <w:r w:rsidRPr="00B50E50">
              <w:rPr>
                <w:b/>
                <w:color w:val="0000FF"/>
              </w:rPr>
              <w:lastRenderedPageBreak/>
              <w:t>Note:</w:t>
            </w:r>
            <w:r>
              <w:t xml:space="preserve"> </w:t>
            </w:r>
            <w:r w:rsidRPr="00B50E50">
              <w:rPr>
                <w:rFonts w:cs="Arial"/>
                <w:color w:val="0000FF"/>
                <w:szCs w:val="22"/>
              </w:rPr>
              <w:t xml:space="preserve">The purpose of this template is to provide a standard document structure for </w:t>
            </w:r>
            <w:r w:rsidRPr="00B50E50">
              <w:rPr>
                <w:rFonts w:cs="Arial"/>
                <w:color w:val="0000FF"/>
                <w:szCs w:val="22"/>
              </w:rPr>
              <w:tab/>
              <w:t xml:space="preserve">completing </w:t>
            </w:r>
            <w:r w:rsidR="009A5ECD" w:rsidRPr="00B50E50">
              <w:rPr>
                <w:rFonts w:cs="Arial"/>
                <w:color w:val="0000FF"/>
                <w:szCs w:val="22"/>
              </w:rPr>
              <w:t xml:space="preserve">requirements, developing the test plan and capturing the test results </w:t>
            </w:r>
            <w:r w:rsidR="009A5ECD" w:rsidRPr="00B50E50">
              <w:rPr>
                <w:rFonts w:cs="Arial"/>
                <w:color w:val="0000FF"/>
                <w:szCs w:val="22"/>
              </w:rPr>
              <w:tab/>
              <w:t>for technology standards/products</w:t>
            </w:r>
            <w:r w:rsidRPr="00B50E50">
              <w:rPr>
                <w:rFonts w:cs="Arial"/>
                <w:color w:val="0000FF"/>
                <w:szCs w:val="22"/>
              </w:rPr>
              <w:t xml:space="preserve">.  This document follows the official standard </w:t>
            </w:r>
            <w:r w:rsidR="009A5ECD" w:rsidRPr="00B50E50">
              <w:rPr>
                <w:rFonts w:cs="Arial"/>
                <w:color w:val="0000FF"/>
                <w:szCs w:val="22"/>
              </w:rPr>
              <w:tab/>
            </w:r>
            <w:r w:rsidRPr="00B50E50">
              <w:rPr>
                <w:rFonts w:cs="Arial"/>
                <w:color w:val="0000FF"/>
                <w:szCs w:val="22"/>
              </w:rPr>
              <w:t>GNAST design framework, and applies to all current</w:t>
            </w:r>
            <w:r w:rsidRPr="00B50E50">
              <w:rPr>
                <w:rFonts w:cs="Arial"/>
                <w:szCs w:val="22"/>
              </w:rPr>
              <w:t xml:space="preserve"> </w:t>
            </w:r>
            <w:r w:rsidRPr="00B50E50">
              <w:rPr>
                <w:rFonts w:cs="Arial"/>
                <w:color w:val="0000FF"/>
                <w:szCs w:val="22"/>
              </w:rPr>
              <w:t xml:space="preserve">GNAST technology </w:t>
            </w:r>
            <w:r w:rsidR="009A5ECD" w:rsidRPr="00B50E50">
              <w:rPr>
                <w:rFonts w:cs="Arial"/>
                <w:color w:val="0000FF"/>
                <w:szCs w:val="22"/>
              </w:rPr>
              <w:tab/>
            </w:r>
            <w:r w:rsidRPr="00B50E50">
              <w:rPr>
                <w:rFonts w:cs="Arial"/>
                <w:color w:val="0000FF"/>
                <w:szCs w:val="22"/>
              </w:rPr>
              <w:t xml:space="preserve">standards/products inclusive of hardware and software.  </w:t>
            </w:r>
          </w:p>
          <w:p w14:paraId="5AA6AF6C" w14:textId="77777777" w:rsidR="002E6BC2" w:rsidRPr="00B50E50" w:rsidRDefault="002E6BC2" w:rsidP="00B50E50">
            <w:pPr>
              <w:pStyle w:val="Heading1"/>
              <w:numPr>
                <w:ilvl w:val="0"/>
                <w:numId w:val="0"/>
              </w:numPr>
              <w:rPr>
                <w:b w:val="0"/>
                <w:i w:val="0"/>
                <w:sz w:val="22"/>
                <w:szCs w:val="22"/>
              </w:rPr>
            </w:pPr>
          </w:p>
        </w:tc>
      </w:tr>
    </w:tbl>
    <w:p w14:paraId="5AA6AF6E" w14:textId="77777777" w:rsidR="002E6BC2" w:rsidRPr="002E6BC2" w:rsidRDefault="002E6BC2" w:rsidP="002E6BC2">
      <w:pPr>
        <w:pStyle w:val="Text1"/>
      </w:pPr>
    </w:p>
    <w:p w14:paraId="5AA6AF6F" w14:textId="77777777" w:rsidR="00E72435" w:rsidRPr="000F355D" w:rsidRDefault="009A5ECD" w:rsidP="006560DB">
      <w:pPr>
        <w:pStyle w:val="Heading1"/>
      </w:pPr>
      <w:bookmarkStart w:id="0" w:name="_Toc410299115"/>
      <w:r>
        <w:t>Document Purpose</w:t>
      </w:r>
      <w:bookmarkEnd w:id="0"/>
      <w:r w:rsidR="00E72435" w:rsidRPr="000F355D">
        <w:t xml:space="preserve"> </w:t>
      </w:r>
      <w:r w:rsidR="009F6997" w:rsidRPr="000F355D">
        <w:t xml:space="preserve">     </w:t>
      </w:r>
    </w:p>
    <w:p w14:paraId="5AA6AF71" w14:textId="7E23A1F8" w:rsidR="009A5ECD" w:rsidRDefault="000F355D" w:rsidP="009557B4">
      <w:pPr>
        <w:pStyle w:val="Text1"/>
        <w:spacing w:before="0" w:after="100" w:afterAutospacing="1"/>
        <w:jc w:val="both"/>
        <w:rPr>
          <w:rFonts w:cs="Arial"/>
          <w:color w:val="000000"/>
        </w:rPr>
      </w:pPr>
      <w:r>
        <w:rPr>
          <w:rFonts w:cs="Arial"/>
          <w:color w:val="000000"/>
        </w:rPr>
        <w:t>Th</w:t>
      </w:r>
      <w:r w:rsidR="009A5ECD">
        <w:rPr>
          <w:rFonts w:cs="Arial"/>
          <w:color w:val="000000"/>
        </w:rPr>
        <w:t xml:space="preserve">is </w:t>
      </w:r>
      <w:r>
        <w:rPr>
          <w:rFonts w:cs="Arial"/>
          <w:color w:val="000000"/>
        </w:rPr>
        <w:t xml:space="preserve">document </w:t>
      </w:r>
      <w:r w:rsidR="009A5ECD">
        <w:rPr>
          <w:rFonts w:cs="Arial"/>
          <w:color w:val="000000"/>
        </w:rPr>
        <w:t xml:space="preserve">provides </w:t>
      </w:r>
      <w:r w:rsidR="00186BA0">
        <w:rPr>
          <w:rFonts w:cs="Arial"/>
          <w:color w:val="000000"/>
        </w:rPr>
        <w:t>the</w:t>
      </w:r>
      <w:r w:rsidR="009A5ECD">
        <w:rPr>
          <w:rFonts w:cs="Arial"/>
          <w:color w:val="000000"/>
        </w:rPr>
        <w:t xml:space="preserve"> requirements</w:t>
      </w:r>
      <w:r w:rsidR="00186BA0">
        <w:rPr>
          <w:rFonts w:cs="Arial"/>
          <w:color w:val="000000"/>
        </w:rPr>
        <w:t>, test plan, and test results,</w:t>
      </w:r>
      <w:r w:rsidR="009A5ECD">
        <w:rPr>
          <w:rFonts w:cs="Arial"/>
          <w:color w:val="000000"/>
        </w:rPr>
        <w:t xml:space="preserve"> for</w:t>
      </w:r>
      <w:r w:rsidR="00186BA0">
        <w:t xml:space="preserve"> </w:t>
      </w:r>
      <w:r w:rsidR="00C461CB">
        <w:t>EMC XtremIO.</w:t>
      </w:r>
    </w:p>
    <w:p w14:paraId="5AA6AF72" w14:textId="77777777" w:rsidR="009557B4" w:rsidRDefault="009557B4" w:rsidP="009557B4">
      <w:pPr>
        <w:pStyle w:val="Text1"/>
        <w:spacing w:before="0" w:after="100" w:afterAutospacing="1"/>
        <w:jc w:val="both"/>
        <w:rPr>
          <w:szCs w:val="22"/>
        </w:rPr>
      </w:pPr>
    </w:p>
    <w:p w14:paraId="5AA6AF73" w14:textId="77777777" w:rsidR="009557B4" w:rsidRDefault="009557B4" w:rsidP="006560DB">
      <w:pPr>
        <w:pStyle w:val="Heading1"/>
        <w:rPr>
          <w:szCs w:val="22"/>
        </w:rPr>
      </w:pPr>
      <w:bookmarkStart w:id="1" w:name="_Toc410299116"/>
      <w:r>
        <w:t>Owner of Standard</w:t>
      </w:r>
      <w:bookmarkEnd w:id="1"/>
      <w:r>
        <w:t xml:space="preserve">  </w:t>
      </w:r>
    </w:p>
    <w:p w14:paraId="5AA6AF74" w14:textId="77777777" w:rsidR="009557B4" w:rsidRDefault="009557B4" w:rsidP="009557B4">
      <w:pPr>
        <w:pStyle w:val="Text1"/>
        <w:spacing w:before="0" w:after="0"/>
        <w:jc w:val="both"/>
        <w:rPr>
          <w:szCs w:val="22"/>
        </w:rPr>
      </w:pPr>
      <w:r w:rsidRPr="009557B4">
        <w:rPr>
          <w:szCs w:val="22"/>
        </w:rPr>
        <w:t>GNAST (Global Network Architecture and Standards Team) is the owner of this standard and the related documents.   CATE</w:t>
      </w:r>
      <w:r w:rsidRPr="009557B4">
        <w:rPr>
          <w:i/>
          <w:szCs w:val="22"/>
        </w:rPr>
        <w:t xml:space="preserve"> </w:t>
      </w:r>
      <w:r>
        <w:rPr>
          <w:i/>
          <w:szCs w:val="22"/>
        </w:rPr>
        <w:t>(</w:t>
      </w:r>
      <w:r w:rsidRPr="009557B4">
        <w:rPr>
          <w:szCs w:val="22"/>
        </w:rPr>
        <w:t>Citi</w:t>
      </w:r>
      <w:r w:rsidR="001D4971">
        <w:rPr>
          <w:szCs w:val="22"/>
        </w:rPr>
        <w:t xml:space="preserve"> </w:t>
      </w:r>
      <w:r w:rsidRPr="009557B4">
        <w:rPr>
          <w:szCs w:val="22"/>
        </w:rPr>
        <w:t>Arch</w:t>
      </w:r>
      <w:r>
        <w:rPr>
          <w:szCs w:val="22"/>
        </w:rPr>
        <w:t>itecture</w:t>
      </w:r>
      <w:r w:rsidR="001D4971">
        <w:rPr>
          <w:szCs w:val="22"/>
        </w:rPr>
        <w:t xml:space="preserve"> &amp;</w:t>
      </w:r>
      <w:r>
        <w:rPr>
          <w:szCs w:val="22"/>
        </w:rPr>
        <w:t xml:space="preserve"> Technology Engineering)</w:t>
      </w:r>
      <w:r w:rsidRPr="009557B4">
        <w:rPr>
          <w:szCs w:val="22"/>
        </w:rPr>
        <w:t xml:space="preserve"> is the custodial organization.  </w:t>
      </w:r>
      <w:r w:rsidR="00B8714E" w:rsidRPr="00B8714E">
        <w:rPr>
          <w:szCs w:val="22"/>
        </w:rPr>
        <w:t>CitiNetwork &amp; CitiStorage Platform Engineering</w:t>
      </w:r>
      <w:r w:rsidRPr="009557B4">
        <w:rPr>
          <w:szCs w:val="22"/>
        </w:rPr>
        <w:t xml:space="preserve"> technologist</w:t>
      </w:r>
      <w:r w:rsidR="004836DE">
        <w:rPr>
          <w:szCs w:val="22"/>
        </w:rPr>
        <w:t>s</w:t>
      </w:r>
      <w:r w:rsidRPr="009557B4">
        <w:rPr>
          <w:szCs w:val="22"/>
        </w:rPr>
        <w:t xml:space="preserve"> will drive and generate content.  </w:t>
      </w:r>
    </w:p>
    <w:p w14:paraId="5AA6AF75" w14:textId="77777777" w:rsidR="00186BA0" w:rsidRDefault="00186BA0" w:rsidP="009557B4">
      <w:pPr>
        <w:pStyle w:val="Text1"/>
        <w:spacing w:before="0" w:after="0"/>
        <w:jc w:val="both"/>
        <w:rPr>
          <w:szCs w:val="22"/>
        </w:rPr>
      </w:pPr>
    </w:p>
    <w:p w14:paraId="5AA6AF76" w14:textId="77777777" w:rsidR="00186BA0" w:rsidRDefault="00186BA0" w:rsidP="00186BA0">
      <w:pPr>
        <w:pStyle w:val="Heading1"/>
      </w:pPr>
      <w:bookmarkStart w:id="2" w:name="_Toc410299117"/>
      <w:r>
        <w:t>Intended Audience</w:t>
      </w:r>
      <w:bookmarkEnd w:id="2"/>
    </w:p>
    <w:p w14:paraId="5AA6AF77" w14:textId="0C0CC790" w:rsidR="00186BA0" w:rsidRPr="00FD590D" w:rsidRDefault="00186BA0" w:rsidP="00B8714E">
      <w:pPr>
        <w:autoSpaceDE w:val="0"/>
        <w:autoSpaceDN w:val="0"/>
        <w:adjustRightInd w:val="0"/>
        <w:ind w:left="720"/>
        <w:rPr>
          <w:rFonts w:cs="Arial"/>
          <w:color w:val="000000"/>
          <w:sz w:val="22"/>
          <w:szCs w:val="22"/>
        </w:rPr>
      </w:pPr>
      <w:r w:rsidRPr="00FD590D">
        <w:rPr>
          <w:rFonts w:cs="Arial"/>
          <w:color w:val="000000"/>
          <w:sz w:val="22"/>
          <w:szCs w:val="22"/>
        </w:rPr>
        <w:t>Th</w:t>
      </w:r>
      <w:r>
        <w:rPr>
          <w:rFonts w:cs="Arial"/>
          <w:color w:val="000000"/>
          <w:sz w:val="22"/>
          <w:szCs w:val="22"/>
        </w:rPr>
        <w:t xml:space="preserve">e </w:t>
      </w:r>
      <w:r w:rsidRPr="00FD590D">
        <w:rPr>
          <w:rFonts w:cs="Arial"/>
          <w:color w:val="000000"/>
          <w:sz w:val="22"/>
          <w:szCs w:val="22"/>
        </w:rPr>
        <w:t xml:space="preserve">intended </w:t>
      </w:r>
      <w:r>
        <w:rPr>
          <w:rFonts w:cs="Arial"/>
          <w:color w:val="000000"/>
          <w:sz w:val="22"/>
          <w:szCs w:val="22"/>
        </w:rPr>
        <w:t xml:space="preserve">audience is </w:t>
      </w:r>
      <w:r w:rsidR="00B8714E">
        <w:rPr>
          <w:rFonts w:cs="Arial"/>
          <w:color w:val="000000"/>
          <w:sz w:val="22"/>
          <w:szCs w:val="22"/>
        </w:rPr>
        <w:t>Citi</w:t>
      </w:r>
      <w:r>
        <w:rPr>
          <w:rFonts w:cs="Arial"/>
          <w:color w:val="000000"/>
          <w:sz w:val="22"/>
          <w:szCs w:val="22"/>
        </w:rPr>
        <w:t xml:space="preserve">Network </w:t>
      </w:r>
      <w:r w:rsidR="00B8714E">
        <w:rPr>
          <w:rFonts w:cs="Arial"/>
          <w:color w:val="000000"/>
          <w:sz w:val="22"/>
          <w:szCs w:val="22"/>
        </w:rPr>
        <w:t xml:space="preserve">&amp; CitiStorage </w:t>
      </w:r>
      <w:r>
        <w:rPr>
          <w:rFonts w:cs="Arial"/>
          <w:color w:val="000000"/>
          <w:sz w:val="22"/>
          <w:szCs w:val="22"/>
        </w:rPr>
        <w:t xml:space="preserve">Engineering, </w:t>
      </w:r>
      <w:r w:rsidRPr="00FD590D">
        <w:rPr>
          <w:rFonts w:cs="Arial"/>
          <w:color w:val="000000"/>
          <w:sz w:val="22"/>
          <w:szCs w:val="22"/>
        </w:rPr>
        <w:t xml:space="preserve">Global and Regional </w:t>
      </w:r>
      <w:r>
        <w:rPr>
          <w:rFonts w:cs="Arial"/>
          <w:color w:val="000000"/>
          <w:sz w:val="22"/>
          <w:szCs w:val="22"/>
        </w:rPr>
        <w:t>O</w:t>
      </w:r>
      <w:r w:rsidRPr="00FD590D">
        <w:rPr>
          <w:rFonts w:cs="Arial"/>
          <w:color w:val="000000"/>
          <w:sz w:val="22"/>
          <w:szCs w:val="22"/>
        </w:rPr>
        <w:t xml:space="preserve">perations </w:t>
      </w:r>
      <w:r>
        <w:rPr>
          <w:rFonts w:cs="Arial"/>
          <w:color w:val="000000"/>
          <w:sz w:val="22"/>
          <w:szCs w:val="22"/>
        </w:rPr>
        <w:tab/>
      </w:r>
      <w:r w:rsidRPr="00FD590D">
        <w:rPr>
          <w:rFonts w:cs="Arial"/>
          <w:color w:val="000000"/>
          <w:sz w:val="22"/>
          <w:szCs w:val="22"/>
        </w:rPr>
        <w:t xml:space="preserve">and </w:t>
      </w:r>
      <w:r>
        <w:rPr>
          <w:rFonts w:cs="Arial"/>
          <w:color w:val="000000"/>
          <w:sz w:val="22"/>
          <w:szCs w:val="22"/>
        </w:rPr>
        <w:t>E</w:t>
      </w:r>
      <w:r w:rsidRPr="00FD590D">
        <w:rPr>
          <w:rFonts w:cs="Arial"/>
          <w:color w:val="000000"/>
          <w:sz w:val="22"/>
          <w:szCs w:val="22"/>
        </w:rPr>
        <w:t xml:space="preserve">ngineering </w:t>
      </w:r>
      <w:r>
        <w:rPr>
          <w:rFonts w:cs="Arial"/>
          <w:color w:val="000000"/>
          <w:sz w:val="22"/>
          <w:szCs w:val="22"/>
        </w:rPr>
        <w:t>personnel</w:t>
      </w:r>
      <w:r w:rsidRPr="00FD590D">
        <w:rPr>
          <w:rFonts w:cs="Arial"/>
          <w:color w:val="000000"/>
          <w:sz w:val="22"/>
          <w:szCs w:val="22"/>
        </w:rPr>
        <w:t xml:space="preserve"> responsible for desig</w:t>
      </w:r>
      <w:r w:rsidR="00B8714E">
        <w:rPr>
          <w:rFonts w:cs="Arial"/>
          <w:color w:val="000000"/>
          <w:sz w:val="22"/>
          <w:szCs w:val="22"/>
        </w:rPr>
        <w:t xml:space="preserve">ning, building, supporting, and </w:t>
      </w:r>
      <w:r w:rsidRPr="00FD590D">
        <w:rPr>
          <w:rFonts w:cs="Arial"/>
          <w:color w:val="000000"/>
          <w:sz w:val="22"/>
          <w:szCs w:val="22"/>
        </w:rPr>
        <w:t xml:space="preserve">managing </w:t>
      </w:r>
      <w:r>
        <w:rPr>
          <w:rFonts w:cs="Arial"/>
          <w:color w:val="000000"/>
          <w:sz w:val="22"/>
          <w:szCs w:val="22"/>
        </w:rPr>
        <w:t>Citi</w:t>
      </w:r>
      <w:r w:rsidRPr="00FD590D">
        <w:rPr>
          <w:rFonts w:cs="Arial"/>
          <w:color w:val="000000"/>
          <w:sz w:val="22"/>
          <w:szCs w:val="22"/>
        </w:rPr>
        <w:t xml:space="preserve"> corporate </w:t>
      </w:r>
      <w:r w:rsidR="00C461CB">
        <w:rPr>
          <w:rFonts w:cs="Arial"/>
          <w:color w:val="000000"/>
          <w:sz w:val="22"/>
          <w:szCs w:val="22"/>
        </w:rPr>
        <w:t>storage</w:t>
      </w:r>
      <w:r w:rsidRPr="00FD590D">
        <w:rPr>
          <w:rFonts w:cs="Arial"/>
          <w:color w:val="000000"/>
          <w:sz w:val="22"/>
          <w:szCs w:val="22"/>
        </w:rPr>
        <w:t xml:space="preserve"> environments. </w:t>
      </w:r>
    </w:p>
    <w:p w14:paraId="5AA6AF78" w14:textId="77777777" w:rsidR="009557B4" w:rsidRDefault="009557B4" w:rsidP="009F6997">
      <w:pPr>
        <w:pStyle w:val="Text1"/>
        <w:jc w:val="both"/>
        <w:rPr>
          <w:szCs w:val="22"/>
        </w:rPr>
      </w:pPr>
    </w:p>
    <w:p w14:paraId="5AA6AF79" w14:textId="77777777" w:rsidR="00726D54" w:rsidRDefault="00726D54" w:rsidP="006560DB">
      <w:pPr>
        <w:pStyle w:val="Heading1"/>
        <w:rPr>
          <w:szCs w:val="22"/>
        </w:rPr>
      </w:pPr>
      <w:bookmarkStart w:id="3" w:name="_Toc410299118"/>
      <w:r>
        <w:t>Principles</w:t>
      </w:r>
      <w:bookmarkEnd w:id="3"/>
    </w:p>
    <w:p w14:paraId="5AA6AF7A" w14:textId="77777777" w:rsidR="00726D54" w:rsidRDefault="00726D54" w:rsidP="00902ABE">
      <w:pPr>
        <w:pStyle w:val="Heading2"/>
        <w:spacing w:before="0" w:beforeAutospacing="0" w:after="0" w:afterAutospacing="0"/>
      </w:pPr>
      <w:bookmarkStart w:id="4" w:name="_Toc410299119"/>
      <w:r w:rsidRPr="00680FBA">
        <w:t>Revision History</w:t>
      </w:r>
      <w:bookmarkEnd w:id="4"/>
    </w:p>
    <w:p w14:paraId="5AA6AF7B" w14:textId="77777777" w:rsidR="000F27CC" w:rsidRDefault="000F27CC" w:rsidP="00902ABE">
      <w:pPr>
        <w:pStyle w:val="Text1"/>
        <w:spacing w:before="0" w:after="0"/>
        <w:rPr>
          <w:color w:val="0000FF"/>
        </w:rPr>
      </w:pPr>
    </w:p>
    <w:p w14:paraId="5AA6AF7C" w14:textId="77777777" w:rsidR="000F27CC" w:rsidRPr="000F27CC" w:rsidRDefault="000F27CC" w:rsidP="00902ABE">
      <w:pPr>
        <w:pStyle w:val="Text1"/>
        <w:spacing w:before="0" w:after="0"/>
        <w:rPr>
          <w:b/>
          <w:bCs/>
          <w:i/>
          <w:iCs/>
        </w:rPr>
      </w:pPr>
      <w:r w:rsidRPr="000F27CC">
        <w:rPr>
          <w:b/>
          <w:bCs/>
          <w:i/>
          <w:iCs/>
        </w:rPr>
        <w:t xml:space="preserve">GNAST </w:t>
      </w:r>
      <w:r w:rsidR="00153173">
        <w:rPr>
          <w:b/>
          <w:bCs/>
          <w:i/>
          <w:iCs/>
        </w:rPr>
        <w:t xml:space="preserve">Template </w:t>
      </w:r>
      <w:r w:rsidRPr="000F27CC">
        <w:rPr>
          <w:b/>
          <w:bCs/>
          <w:i/>
          <w:iCs/>
        </w:rPr>
        <w:t>Revision History</w:t>
      </w:r>
    </w:p>
    <w:p w14:paraId="5AA6AF7D" w14:textId="77777777" w:rsidR="000F27CC" w:rsidRDefault="000F27CC" w:rsidP="00902ABE">
      <w:pPr>
        <w:pStyle w:val="Text1"/>
        <w:spacing w:before="0" w:after="0"/>
        <w:rPr>
          <w:color w:val="0000FF"/>
        </w:rPr>
      </w:pPr>
    </w:p>
    <w:tbl>
      <w:tblPr>
        <w:tblW w:w="4464" w:type="pct"/>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1087"/>
        <w:gridCol w:w="3256"/>
        <w:gridCol w:w="1630"/>
        <w:gridCol w:w="1992"/>
      </w:tblGrid>
      <w:tr w:rsidR="000F27CC" w14:paraId="5AA6AF83" w14:textId="77777777" w:rsidTr="001C1D75">
        <w:trPr>
          <w:cantSplit/>
          <w:tblHeader/>
        </w:trPr>
        <w:tc>
          <w:tcPr>
            <w:tcW w:w="1087" w:type="dxa"/>
            <w:tcBorders>
              <w:bottom w:val="single" w:sz="4" w:space="0" w:color="auto"/>
            </w:tcBorders>
            <w:shd w:val="clear" w:color="auto" w:fill="E6E6E6"/>
            <w:tcMar>
              <w:top w:w="58" w:type="dxa"/>
              <w:bottom w:w="58" w:type="dxa"/>
            </w:tcMar>
          </w:tcPr>
          <w:p w14:paraId="5AA6AF7E" w14:textId="77777777" w:rsidR="000F27CC" w:rsidRDefault="000F27CC" w:rsidP="001C1D75">
            <w:pPr>
              <w:pStyle w:val="tabledata"/>
              <w:keepNext/>
              <w:keepLines/>
              <w:jc w:val="center"/>
              <w:rPr>
                <w:b/>
                <w:bCs/>
              </w:rPr>
            </w:pPr>
            <w:r>
              <w:rPr>
                <w:b/>
                <w:bCs/>
              </w:rPr>
              <w:t>Version</w:t>
            </w:r>
          </w:p>
        </w:tc>
        <w:tc>
          <w:tcPr>
            <w:tcW w:w="3256" w:type="dxa"/>
            <w:tcBorders>
              <w:bottom w:val="single" w:sz="4" w:space="0" w:color="auto"/>
            </w:tcBorders>
            <w:shd w:val="clear" w:color="auto" w:fill="E6E6E6"/>
            <w:tcMar>
              <w:top w:w="58" w:type="dxa"/>
              <w:bottom w:w="58" w:type="dxa"/>
            </w:tcMar>
          </w:tcPr>
          <w:p w14:paraId="5AA6AF7F" w14:textId="77777777" w:rsidR="000F27CC" w:rsidRDefault="000F27CC" w:rsidP="001C1D75">
            <w:pPr>
              <w:pStyle w:val="tabledata"/>
              <w:keepNext/>
              <w:keepLines/>
              <w:jc w:val="center"/>
              <w:rPr>
                <w:b/>
                <w:bCs/>
              </w:rPr>
            </w:pPr>
            <w:r>
              <w:rPr>
                <w:b/>
                <w:bCs/>
              </w:rPr>
              <w:t>Description</w:t>
            </w:r>
          </w:p>
          <w:p w14:paraId="5AA6AF80" w14:textId="77777777" w:rsidR="000F27CC" w:rsidRDefault="000F27CC" w:rsidP="001C1D75">
            <w:pPr>
              <w:pStyle w:val="tabledata"/>
              <w:keepNext/>
              <w:keepLines/>
              <w:jc w:val="center"/>
              <w:rPr>
                <w:b/>
                <w:bCs/>
              </w:rPr>
            </w:pPr>
          </w:p>
        </w:tc>
        <w:tc>
          <w:tcPr>
            <w:tcW w:w="1630" w:type="dxa"/>
            <w:tcBorders>
              <w:bottom w:val="single" w:sz="4" w:space="0" w:color="auto"/>
            </w:tcBorders>
            <w:shd w:val="clear" w:color="auto" w:fill="E6E6E6"/>
            <w:tcMar>
              <w:top w:w="58" w:type="dxa"/>
              <w:bottom w:w="58" w:type="dxa"/>
            </w:tcMar>
          </w:tcPr>
          <w:p w14:paraId="5AA6AF81" w14:textId="77777777" w:rsidR="000F27CC" w:rsidRDefault="000F27CC" w:rsidP="001C1D75">
            <w:pPr>
              <w:pStyle w:val="tabledata"/>
              <w:keepNext/>
              <w:keepLines/>
              <w:jc w:val="center"/>
              <w:rPr>
                <w:b/>
                <w:bCs/>
              </w:rPr>
            </w:pPr>
            <w:r>
              <w:rPr>
                <w:b/>
                <w:bCs/>
              </w:rPr>
              <w:t xml:space="preserve">Date </w:t>
            </w:r>
          </w:p>
        </w:tc>
        <w:tc>
          <w:tcPr>
            <w:tcW w:w="1992" w:type="dxa"/>
            <w:tcBorders>
              <w:bottom w:val="single" w:sz="4" w:space="0" w:color="auto"/>
            </w:tcBorders>
            <w:shd w:val="clear" w:color="auto" w:fill="E6E6E6"/>
            <w:tcMar>
              <w:top w:w="58" w:type="dxa"/>
              <w:bottom w:w="58" w:type="dxa"/>
            </w:tcMar>
          </w:tcPr>
          <w:p w14:paraId="5AA6AF82" w14:textId="77777777" w:rsidR="000F27CC" w:rsidRDefault="000F27CC" w:rsidP="001C1D75">
            <w:pPr>
              <w:pStyle w:val="tabledata"/>
              <w:keepNext/>
              <w:keepLines/>
              <w:jc w:val="center"/>
              <w:rPr>
                <w:b/>
                <w:bCs/>
              </w:rPr>
            </w:pPr>
            <w:r>
              <w:rPr>
                <w:b/>
                <w:bCs/>
              </w:rPr>
              <w:t>Author/ Contact Information</w:t>
            </w:r>
          </w:p>
        </w:tc>
      </w:tr>
      <w:tr w:rsidR="000F27CC" w14:paraId="5AA6AF88"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84" w14:textId="77777777" w:rsidR="000F27CC" w:rsidRPr="004B450F" w:rsidRDefault="000F27CC" w:rsidP="001C1D75">
            <w:pPr>
              <w:pStyle w:val="Text1"/>
              <w:ind w:left="0"/>
              <w:rPr>
                <w:color w:val="0000FF"/>
              </w:rPr>
            </w:pPr>
            <w:r>
              <w:rPr>
                <w:color w:val="0000FF"/>
              </w:rPr>
              <w:t>2.1</w:t>
            </w:r>
          </w:p>
        </w:tc>
        <w:tc>
          <w:tcPr>
            <w:tcW w:w="3256" w:type="dxa"/>
          </w:tcPr>
          <w:p w14:paraId="5AA6AF85" w14:textId="77777777" w:rsidR="000F27CC" w:rsidRPr="000F27CC" w:rsidRDefault="000F27CC" w:rsidP="001C1D75">
            <w:pPr>
              <w:pStyle w:val="Text1"/>
              <w:ind w:left="0"/>
              <w:rPr>
                <w:color w:val="0000FF"/>
              </w:rPr>
            </w:pPr>
            <w:r>
              <w:rPr>
                <w:color w:val="0000FF"/>
              </w:rPr>
              <w:t>D</w:t>
            </w:r>
            <w:r w:rsidRPr="000F27CC">
              <w:rPr>
                <w:color w:val="0000FF"/>
              </w:rPr>
              <w:t>etails</w:t>
            </w:r>
            <w:r>
              <w:rPr>
                <w:color w:val="0000FF"/>
              </w:rPr>
              <w:t>/link</w:t>
            </w:r>
            <w:r w:rsidRPr="000F27CC">
              <w:rPr>
                <w:color w:val="0000FF"/>
              </w:rPr>
              <w:t xml:space="preserve"> </w:t>
            </w:r>
            <w:r>
              <w:rPr>
                <w:color w:val="0000FF"/>
              </w:rPr>
              <w:t xml:space="preserve">added </w:t>
            </w:r>
            <w:r w:rsidRPr="000F27CC">
              <w:rPr>
                <w:color w:val="0000FF"/>
              </w:rPr>
              <w:t>to section 7.12 (System and Network Management Test)</w:t>
            </w:r>
            <w:r>
              <w:rPr>
                <w:color w:val="0000FF"/>
              </w:rPr>
              <w:t xml:space="preserve"> around Network Services requirements.</w:t>
            </w:r>
          </w:p>
        </w:tc>
        <w:tc>
          <w:tcPr>
            <w:tcW w:w="1630" w:type="dxa"/>
          </w:tcPr>
          <w:p w14:paraId="5AA6AF86" w14:textId="77777777" w:rsidR="000F27CC" w:rsidRPr="004B450F" w:rsidRDefault="000F27CC" w:rsidP="001C1D75">
            <w:pPr>
              <w:pStyle w:val="Text1"/>
              <w:ind w:left="0"/>
              <w:rPr>
                <w:color w:val="0000FF"/>
              </w:rPr>
            </w:pPr>
            <w:r>
              <w:rPr>
                <w:color w:val="0000FF"/>
              </w:rPr>
              <w:t>17-12-2008</w:t>
            </w:r>
          </w:p>
        </w:tc>
        <w:tc>
          <w:tcPr>
            <w:tcW w:w="1992" w:type="dxa"/>
          </w:tcPr>
          <w:p w14:paraId="5AA6AF87" w14:textId="77777777" w:rsidR="000F27CC" w:rsidRPr="004B450F" w:rsidRDefault="000F27CC" w:rsidP="001C1D75">
            <w:pPr>
              <w:pStyle w:val="Text1"/>
              <w:ind w:left="0"/>
              <w:rPr>
                <w:color w:val="0000FF"/>
              </w:rPr>
            </w:pPr>
            <w:r>
              <w:rPr>
                <w:color w:val="0000FF"/>
              </w:rPr>
              <w:t>James Rosario</w:t>
            </w:r>
            <w:r w:rsidRPr="004B450F">
              <w:rPr>
                <w:color w:val="0000FF"/>
              </w:rPr>
              <w:br/>
            </w:r>
          </w:p>
        </w:tc>
      </w:tr>
      <w:tr w:rsidR="00A3765C" w14:paraId="5AA6AF8D"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89" w14:textId="77777777" w:rsidR="00A3765C" w:rsidRDefault="00A3765C" w:rsidP="001C1D75">
            <w:pPr>
              <w:pStyle w:val="Text1"/>
              <w:ind w:left="0"/>
              <w:rPr>
                <w:color w:val="0000FF"/>
              </w:rPr>
            </w:pPr>
            <w:r>
              <w:rPr>
                <w:color w:val="0000FF"/>
              </w:rPr>
              <w:t>2.2</w:t>
            </w:r>
          </w:p>
        </w:tc>
        <w:tc>
          <w:tcPr>
            <w:tcW w:w="3256" w:type="dxa"/>
          </w:tcPr>
          <w:p w14:paraId="5AA6AF8A" w14:textId="77777777" w:rsidR="00A3765C" w:rsidRDefault="00A3765C" w:rsidP="001C1D75">
            <w:pPr>
              <w:pStyle w:val="Text1"/>
              <w:ind w:left="0"/>
              <w:rPr>
                <w:color w:val="0000FF"/>
              </w:rPr>
            </w:pPr>
            <w:r>
              <w:rPr>
                <w:color w:val="0000FF"/>
              </w:rPr>
              <w:t>CATE Network Engineering header / logo added</w:t>
            </w:r>
          </w:p>
        </w:tc>
        <w:tc>
          <w:tcPr>
            <w:tcW w:w="1630" w:type="dxa"/>
          </w:tcPr>
          <w:p w14:paraId="5AA6AF8B" w14:textId="77777777" w:rsidR="00A3765C" w:rsidRPr="004B450F" w:rsidRDefault="00A3765C" w:rsidP="006D596B">
            <w:pPr>
              <w:pStyle w:val="Text1"/>
              <w:ind w:left="0"/>
              <w:rPr>
                <w:color w:val="0000FF"/>
              </w:rPr>
            </w:pPr>
            <w:r>
              <w:rPr>
                <w:color w:val="0000FF"/>
              </w:rPr>
              <w:t>2-1-2009</w:t>
            </w:r>
          </w:p>
        </w:tc>
        <w:tc>
          <w:tcPr>
            <w:tcW w:w="1992" w:type="dxa"/>
          </w:tcPr>
          <w:p w14:paraId="5AA6AF8C" w14:textId="77777777" w:rsidR="00A3765C" w:rsidRPr="004B450F" w:rsidRDefault="00A3765C" w:rsidP="006D596B">
            <w:pPr>
              <w:pStyle w:val="Text1"/>
              <w:ind w:left="0"/>
              <w:rPr>
                <w:color w:val="0000FF"/>
              </w:rPr>
            </w:pPr>
            <w:r>
              <w:rPr>
                <w:color w:val="0000FF"/>
              </w:rPr>
              <w:t>James Rosario</w:t>
            </w:r>
            <w:r w:rsidRPr="004B450F">
              <w:rPr>
                <w:color w:val="0000FF"/>
              </w:rPr>
              <w:br/>
            </w:r>
          </w:p>
        </w:tc>
      </w:tr>
      <w:tr w:rsidR="005462DA" w14:paraId="5AA6AF92"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8E" w14:textId="77777777" w:rsidR="005462DA" w:rsidRDefault="005462DA" w:rsidP="001C1D75">
            <w:pPr>
              <w:pStyle w:val="Text1"/>
              <w:ind w:left="0"/>
              <w:rPr>
                <w:color w:val="0000FF"/>
              </w:rPr>
            </w:pPr>
            <w:r>
              <w:rPr>
                <w:color w:val="0000FF"/>
              </w:rPr>
              <w:lastRenderedPageBreak/>
              <w:t>2.3</w:t>
            </w:r>
          </w:p>
        </w:tc>
        <w:tc>
          <w:tcPr>
            <w:tcW w:w="3256" w:type="dxa"/>
          </w:tcPr>
          <w:p w14:paraId="5AA6AF8F" w14:textId="77777777" w:rsidR="005462DA" w:rsidRDefault="005462DA" w:rsidP="001C1D75">
            <w:pPr>
              <w:pStyle w:val="Text1"/>
              <w:ind w:left="0"/>
              <w:rPr>
                <w:color w:val="0000FF"/>
              </w:rPr>
            </w:pPr>
            <w:r w:rsidRPr="00B07DCE">
              <w:rPr>
                <w:color w:val="0000FF"/>
              </w:rPr>
              <w:t>Saving template as MSO2007 document following meeting with Citi MSO support organization meeting regarding document corruptions seen by CNE team.</w:t>
            </w:r>
            <w:r>
              <w:rPr>
                <w:color w:val="0000FF"/>
              </w:rPr>
              <w:t xml:space="preserve">  Fixed header and footer.</w:t>
            </w:r>
          </w:p>
        </w:tc>
        <w:tc>
          <w:tcPr>
            <w:tcW w:w="1630" w:type="dxa"/>
          </w:tcPr>
          <w:p w14:paraId="5AA6AF90" w14:textId="77777777" w:rsidR="005462DA" w:rsidRDefault="005462DA" w:rsidP="006D596B">
            <w:pPr>
              <w:pStyle w:val="Text1"/>
              <w:ind w:left="0"/>
              <w:rPr>
                <w:color w:val="0000FF"/>
              </w:rPr>
            </w:pPr>
            <w:r>
              <w:rPr>
                <w:color w:val="0000FF"/>
              </w:rPr>
              <w:t>24-Apr-2009</w:t>
            </w:r>
          </w:p>
        </w:tc>
        <w:tc>
          <w:tcPr>
            <w:tcW w:w="1992" w:type="dxa"/>
          </w:tcPr>
          <w:p w14:paraId="5AA6AF91" w14:textId="77777777" w:rsidR="005462DA" w:rsidRDefault="005462DA" w:rsidP="006D596B">
            <w:pPr>
              <w:pStyle w:val="Text1"/>
              <w:ind w:left="0"/>
              <w:rPr>
                <w:color w:val="0000FF"/>
              </w:rPr>
            </w:pPr>
            <w:r>
              <w:rPr>
                <w:color w:val="0000FF"/>
              </w:rPr>
              <w:t>Bret Cashen</w:t>
            </w:r>
          </w:p>
        </w:tc>
      </w:tr>
      <w:tr w:rsidR="002759C2" w14:paraId="5AA6AF97"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93" w14:textId="77777777" w:rsidR="002759C2" w:rsidRDefault="002759C2" w:rsidP="001C1D75">
            <w:pPr>
              <w:pStyle w:val="Text1"/>
              <w:ind w:left="0"/>
              <w:rPr>
                <w:color w:val="0000FF"/>
              </w:rPr>
            </w:pPr>
            <w:r>
              <w:rPr>
                <w:color w:val="0000FF"/>
              </w:rPr>
              <w:t>2.4</w:t>
            </w:r>
          </w:p>
        </w:tc>
        <w:tc>
          <w:tcPr>
            <w:tcW w:w="3256" w:type="dxa"/>
          </w:tcPr>
          <w:p w14:paraId="5AA6AF94" w14:textId="77777777" w:rsidR="002759C2" w:rsidRPr="00B07DCE" w:rsidRDefault="002759C2" w:rsidP="001C1D75">
            <w:pPr>
              <w:pStyle w:val="Text1"/>
              <w:ind w:left="0"/>
              <w:rPr>
                <w:color w:val="0000FF"/>
              </w:rPr>
            </w:pPr>
            <w:r>
              <w:rPr>
                <w:color w:val="0000FF"/>
              </w:rPr>
              <w:t xml:space="preserve">Inserted new section, which is now 4.3 Citi Production Configuration Standards Attestation and previous section </w:t>
            </w:r>
            <w:r w:rsidR="00212942">
              <w:rPr>
                <w:color w:val="0000FF"/>
              </w:rPr>
              <w:t>4.3,</w:t>
            </w:r>
            <w:r>
              <w:rPr>
                <w:color w:val="0000FF"/>
              </w:rPr>
              <w:t xml:space="preserve"> is now 4.4</w:t>
            </w:r>
            <w:r w:rsidR="00744424">
              <w:rPr>
                <w:color w:val="0000FF"/>
              </w:rPr>
              <w:t xml:space="preserve">.  This modification is to resolve, </w:t>
            </w:r>
            <w:r w:rsidR="00744424" w:rsidRPr="00744424">
              <w:rPr>
                <w:color w:val="0000FF"/>
              </w:rPr>
              <w:t>CBNA Sev1-</w:t>
            </w:r>
            <w:r w:rsidR="00212942" w:rsidRPr="00744424">
              <w:rPr>
                <w:color w:val="0000FF"/>
              </w:rPr>
              <w:t>67826 Corrective</w:t>
            </w:r>
            <w:r w:rsidR="00744424" w:rsidRPr="00744424">
              <w:rPr>
                <w:color w:val="0000FF"/>
              </w:rPr>
              <w:t xml:space="preserve"> Action Plan</w:t>
            </w:r>
            <w:r w:rsidR="00744424">
              <w:rPr>
                <w:color w:val="0000FF"/>
              </w:rPr>
              <w:t>.</w:t>
            </w:r>
          </w:p>
        </w:tc>
        <w:tc>
          <w:tcPr>
            <w:tcW w:w="1630" w:type="dxa"/>
          </w:tcPr>
          <w:p w14:paraId="5AA6AF95" w14:textId="77777777" w:rsidR="002759C2" w:rsidRDefault="002759C2" w:rsidP="006D596B">
            <w:pPr>
              <w:pStyle w:val="Text1"/>
              <w:ind w:left="0"/>
              <w:rPr>
                <w:color w:val="0000FF"/>
              </w:rPr>
            </w:pPr>
            <w:r>
              <w:rPr>
                <w:color w:val="0000FF"/>
              </w:rPr>
              <w:t>13-May-2011</w:t>
            </w:r>
          </w:p>
        </w:tc>
        <w:tc>
          <w:tcPr>
            <w:tcW w:w="1992" w:type="dxa"/>
          </w:tcPr>
          <w:p w14:paraId="5AA6AF96" w14:textId="77777777" w:rsidR="002759C2" w:rsidRDefault="002759C2" w:rsidP="006D596B">
            <w:pPr>
              <w:pStyle w:val="Text1"/>
              <w:ind w:left="0"/>
              <w:rPr>
                <w:color w:val="0000FF"/>
              </w:rPr>
            </w:pPr>
            <w:r>
              <w:rPr>
                <w:color w:val="0000FF"/>
              </w:rPr>
              <w:t>Bret Cashen</w:t>
            </w:r>
          </w:p>
        </w:tc>
      </w:tr>
      <w:tr w:rsidR="00291E63" w14:paraId="5AA6AF9C"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98" w14:textId="77777777" w:rsidR="00291E63" w:rsidRDefault="00291E63" w:rsidP="001C1D75">
            <w:pPr>
              <w:pStyle w:val="Text1"/>
              <w:ind w:left="0"/>
              <w:rPr>
                <w:color w:val="0000FF"/>
              </w:rPr>
            </w:pPr>
            <w:r>
              <w:rPr>
                <w:color w:val="0000FF"/>
              </w:rPr>
              <w:t>2.5</w:t>
            </w:r>
          </w:p>
        </w:tc>
        <w:tc>
          <w:tcPr>
            <w:tcW w:w="3256" w:type="dxa"/>
          </w:tcPr>
          <w:p w14:paraId="5AA6AF99" w14:textId="77777777" w:rsidR="00291E63" w:rsidRDefault="00291E63" w:rsidP="004560DB">
            <w:pPr>
              <w:pStyle w:val="Text1"/>
              <w:ind w:left="0"/>
              <w:rPr>
                <w:color w:val="0000FF"/>
              </w:rPr>
            </w:pPr>
            <w:r>
              <w:rPr>
                <w:color w:val="0000FF"/>
              </w:rPr>
              <w:t>Link</w:t>
            </w:r>
            <w:r w:rsidRPr="000F27CC">
              <w:rPr>
                <w:color w:val="0000FF"/>
              </w:rPr>
              <w:t xml:space="preserve"> </w:t>
            </w:r>
            <w:r>
              <w:rPr>
                <w:color w:val="0000FF"/>
              </w:rPr>
              <w:t xml:space="preserve">added </w:t>
            </w:r>
            <w:r w:rsidRPr="000F27CC">
              <w:rPr>
                <w:color w:val="0000FF"/>
              </w:rPr>
              <w:t>to section 7.12 (System and Network Management Test)</w:t>
            </w:r>
            <w:r>
              <w:rPr>
                <w:color w:val="0000FF"/>
              </w:rPr>
              <w:t xml:space="preserve"> pointing to new </w:t>
            </w:r>
            <w:r w:rsidRPr="00A2282F">
              <w:rPr>
                <w:color w:val="0000FF"/>
              </w:rPr>
              <w:t>Network Life-Cycle Certification Support (NLCS)</w:t>
            </w:r>
            <w:r>
              <w:rPr>
                <w:color w:val="0000FF"/>
              </w:rPr>
              <w:t xml:space="preserve"> site.</w:t>
            </w:r>
          </w:p>
        </w:tc>
        <w:tc>
          <w:tcPr>
            <w:tcW w:w="1630" w:type="dxa"/>
          </w:tcPr>
          <w:p w14:paraId="5AA6AF9A" w14:textId="77777777" w:rsidR="00291E63" w:rsidRDefault="00291E63" w:rsidP="004560DB">
            <w:pPr>
              <w:pStyle w:val="Text1"/>
              <w:ind w:left="0"/>
              <w:rPr>
                <w:color w:val="0000FF"/>
              </w:rPr>
            </w:pPr>
            <w:r>
              <w:rPr>
                <w:color w:val="0000FF"/>
              </w:rPr>
              <w:t>28-July-2011</w:t>
            </w:r>
          </w:p>
        </w:tc>
        <w:tc>
          <w:tcPr>
            <w:tcW w:w="1992" w:type="dxa"/>
          </w:tcPr>
          <w:p w14:paraId="5AA6AF9B" w14:textId="77777777" w:rsidR="00291E63" w:rsidRDefault="00291E63" w:rsidP="004560DB">
            <w:pPr>
              <w:pStyle w:val="Text1"/>
              <w:ind w:left="0"/>
              <w:rPr>
                <w:color w:val="0000FF"/>
              </w:rPr>
            </w:pPr>
            <w:r>
              <w:rPr>
                <w:color w:val="0000FF"/>
              </w:rPr>
              <w:t>James Rosario</w:t>
            </w:r>
          </w:p>
        </w:tc>
      </w:tr>
      <w:tr w:rsidR="00753114" w14:paraId="5AA6AFA1"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9D" w14:textId="77777777" w:rsidR="00753114" w:rsidRDefault="00753114" w:rsidP="001C1D75">
            <w:pPr>
              <w:pStyle w:val="Text1"/>
              <w:ind w:left="0"/>
              <w:rPr>
                <w:color w:val="0000FF"/>
              </w:rPr>
            </w:pPr>
            <w:r>
              <w:rPr>
                <w:color w:val="0000FF"/>
              </w:rPr>
              <w:t>2.6</w:t>
            </w:r>
          </w:p>
        </w:tc>
        <w:tc>
          <w:tcPr>
            <w:tcW w:w="3256" w:type="dxa"/>
          </w:tcPr>
          <w:p w14:paraId="5AA6AF9E" w14:textId="77777777" w:rsidR="00753114" w:rsidRDefault="00753114" w:rsidP="004560DB">
            <w:pPr>
              <w:pStyle w:val="Text1"/>
              <w:ind w:left="0"/>
              <w:rPr>
                <w:color w:val="0000FF"/>
              </w:rPr>
            </w:pPr>
            <w:r w:rsidRPr="00F56D88">
              <w:rPr>
                <w:color w:val="0000FF"/>
              </w:rPr>
              <w:t>Moved section 7.1.2 System and Network Management Test up under section 5.3.1. Deleted section 5.12.</w:t>
            </w:r>
            <w:r w:rsidRPr="00F56D88">
              <w:rPr>
                <w:color w:val="0000FF"/>
              </w:rPr>
              <w:tab/>
              <w:t>System and Network Management Requirements</w:t>
            </w:r>
          </w:p>
        </w:tc>
        <w:tc>
          <w:tcPr>
            <w:tcW w:w="1630" w:type="dxa"/>
          </w:tcPr>
          <w:p w14:paraId="5AA6AF9F" w14:textId="77777777" w:rsidR="00753114" w:rsidRDefault="00753114" w:rsidP="004560DB">
            <w:pPr>
              <w:pStyle w:val="Text1"/>
              <w:ind w:left="0"/>
              <w:rPr>
                <w:color w:val="0000FF"/>
              </w:rPr>
            </w:pPr>
            <w:r>
              <w:rPr>
                <w:color w:val="0000FF"/>
              </w:rPr>
              <w:t>15-Aug-2011</w:t>
            </w:r>
          </w:p>
        </w:tc>
        <w:tc>
          <w:tcPr>
            <w:tcW w:w="1992" w:type="dxa"/>
          </w:tcPr>
          <w:p w14:paraId="5AA6AFA0" w14:textId="77777777" w:rsidR="00753114" w:rsidRDefault="00753114" w:rsidP="004560DB">
            <w:pPr>
              <w:pStyle w:val="Text1"/>
              <w:ind w:left="0"/>
              <w:rPr>
                <w:color w:val="0000FF"/>
              </w:rPr>
            </w:pPr>
            <w:r>
              <w:rPr>
                <w:color w:val="0000FF"/>
              </w:rPr>
              <w:t>James Rosario</w:t>
            </w:r>
          </w:p>
        </w:tc>
      </w:tr>
      <w:tr w:rsidR="00BE7843" w14:paraId="5AA6AFA6"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A2" w14:textId="77777777" w:rsidR="00BE7843" w:rsidRDefault="00BE7843" w:rsidP="001C1D75">
            <w:pPr>
              <w:pStyle w:val="Text1"/>
              <w:ind w:left="0"/>
              <w:rPr>
                <w:color w:val="0000FF"/>
              </w:rPr>
            </w:pPr>
            <w:r>
              <w:rPr>
                <w:color w:val="0000FF"/>
              </w:rPr>
              <w:t>2.7</w:t>
            </w:r>
          </w:p>
        </w:tc>
        <w:tc>
          <w:tcPr>
            <w:tcW w:w="3256" w:type="dxa"/>
          </w:tcPr>
          <w:p w14:paraId="5AA6AFA3" w14:textId="77777777" w:rsidR="00BE7843" w:rsidRPr="00F56D88" w:rsidRDefault="00BE7843" w:rsidP="004560DB">
            <w:pPr>
              <w:pStyle w:val="Text1"/>
              <w:ind w:left="0"/>
              <w:rPr>
                <w:color w:val="0000FF"/>
              </w:rPr>
            </w:pPr>
            <w:r>
              <w:rPr>
                <w:color w:val="0000FF"/>
              </w:rPr>
              <w:t>Updated section 5.3.1 (</w:t>
            </w:r>
            <w:r w:rsidRPr="00022154">
              <w:rPr>
                <w:color w:val="0000FF"/>
              </w:rPr>
              <w:t>System and Network Management Test</w:t>
            </w:r>
            <w:r>
              <w:rPr>
                <w:color w:val="0000FF"/>
              </w:rPr>
              <w:t>) adding appropriate Net Serv stakeholder</w:t>
            </w:r>
          </w:p>
        </w:tc>
        <w:tc>
          <w:tcPr>
            <w:tcW w:w="1630" w:type="dxa"/>
          </w:tcPr>
          <w:p w14:paraId="5AA6AFA4" w14:textId="77777777" w:rsidR="00BE7843" w:rsidRDefault="00BE7843" w:rsidP="004560DB">
            <w:pPr>
              <w:pStyle w:val="Text1"/>
              <w:ind w:left="0"/>
              <w:rPr>
                <w:color w:val="0000FF"/>
              </w:rPr>
            </w:pPr>
            <w:r>
              <w:rPr>
                <w:color w:val="0000FF"/>
              </w:rPr>
              <w:t>7-Nov-11</w:t>
            </w:r>
          </w:p>
        </w:tc>
        <w:tc>
          <w:tcPr>
            <w:tcW w:w="1992" w:type="dxa"/>
          </w:tcPr>
          <w:p w14:paraId="5AA6AFA5" w14:textId="77777777" w:rsidR="00BE7843" w:rsidRDefault="00BE7843" w:rsidP="004560DB">
            <w:pPr>
              <w:pStyle w:val="Text1"/>
              <w:ind w:left="0"/>
              <w:rPr>
                <w:color w:val="0000FF"/>
              </w:rPr>
            </w:pPr>
            <w:r>
              <w:rPr>
                <w:color w:val="0000FF"/>
              </w:rPr>
              <w:t>James Rosario</w:t>
            </w:r>
          </w:p>
        </w:tc>
      </w:tr>
      <w:tr w:rsidR="002C533B" w14:paraId="5AA6AFAB"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A7" w14:textId="77777777" w:rsidR="002C533B" w:rsidRDefault="002C533B" w:rsidP="002C12A3">
            <w:pPr>
              <w:pStyle w:val="Text1"/>
              <w:ind w:left="0"/>
              <w:rPr>
                <w:color w:val="0000FF"/>
              </w:rPr>
            </w:pPr>
            <w:r>
              <w:rPr>
                <w:color w:val="0000FF"/>
              </w:rPr>
              <w:t>2.8</w:t>
            </w:r>
          </w:p>
        </w:tc>
        <w:tc>
          <w:tcPr>
            <w:tcW w:w="3256" w:type="dxa"/>
          </w:tcPr>
          <w:p w14:paraId="5AA6AFA8" w14:textId="77777777" w:rsidR="002C533B" w:rsidRPr="00F56D88" w:rsidRDefault="002C533B" w:rsidP="002C533B">
            <w:pPr>
              <w:pStyle w:val="Text1"/>
              <w:ind w:left="0"/>
              <w:rPr>
                <w:color w:val="0000FF"/>
              </w:rPr>
            </w:pPr>
            <w:r>
              <w:rPr>
                <w:color w:val="0000FF"/>
              </w:rPr>
              <w:t>Updated section 5.3.1 (</w:t>
            </w:r>
            <w:r w:rsidRPr="00022154">
              <w:rPr>
                <w:color w:val="0000FF"/>
              </w:rPr>
              <w:t>System and Network Management Test</w:t>
            </w:r>
            <w:r>
              <w:rPr>
                <w:color w:val="0000FF"/>
              </w:rPr>
              <w:t>) adding additional link and noting email evidence is now required from Net Serv team confirming all NMS requirements have been met</w:t>
            </w:r>
          </w:p>
        </w:tc>
        <w:tc>
          <w:tcPr>
            <w:tcW w:w="1630" w:type="dxa"/>
          </w:tcPr>
          <w:p w14:paraId="5AA6AFA9" w14:textId="77777777" w:rsidR="002C533B" w:rsidRDefault="002C533B" w:rsidP="002C533B">
            <w:pPr>
              <w:pStyle w:val="Text1"/>
              <w:ind w:left="0"/>
              <w:rPr>
                <w:color w:val="0000FF"/>
              </w:rPr>
            </w:pPr>
            <w:r>
              <w:rPr>
                <w:color w:val="0000FF"/>
              </w:rPr>
              <w:t>24-May-12</w:t>
            </w:r>
          </w:p>
        </w:tc>
        <w:tc>
          <w:tcPr>
            <w:tcW w:w="1992" w:type="dxa"/>
          </w:tcPr>
          <w:p w14:paraId="5AA6AFAA" w14:textId="77777777" w:rsidR="002C533B" w:rsidRDefault="002C533B" w:rsidP="002C12A3">
            <w:pPr>
              <w:pStyle w:val="Text1"/>
              <w:ind w:left="0"/>
              <w:rPr>
                <w:color w:val="0000FF"/>
              </w:rPr>
            </w:pPr>
            <w:r>
              <w:rPr>
                <w:color w:val="0000FF"/>
              </w:rPr>
              <w:t>James Rosario</w:t>
            </w:r>
          </w:p>
        </w:tc>
      </w:tr>
      <w:tr w:rsidR="0036171E" w14:paraId="5AA6AFB0"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AC" w14:textId="77777777" w:rsidR="0036171E" w:rsidRDefault="0036171E" w:rsidP="002C12A3">
            <w:pPr>
              <w:pStyle w:val="Text1"/>
              <w:ind w:left="0"/>
              <w:rPr>
                <w:color w:val="0000FF"/>
              </w:rPr>
            </w:pPr>
            <w:r>
              <w:rPr>
                <w:color w:val="0000FF"/>
              </w:rPr>
              <w:t>2.9</w:t>
            </w:r>
          </w:p>
        </w:tc>
        <w:tc>
          <w:tcPr>
            <w:tcW w:w="3256" w:type="dxa"/>
          </w:tcPr>
          <w:p w14:paraId="5AA6AFAD" w14:textId="77777777" w:rsidR="0036171E" w:rsidRPr="00F56D88" w:rsidRDefault="0036171E" w:rsidP="002C12A3">
            <w:pPr>
              <w:pStyle w:val="Text1"/>
              <w:ind w:left="0"/>
              <w:rPr>
                <w:color w:val="0000FF"/>
              </w:rPr>
            </w:pPr>
            <w:r>
              <w:rPr>
                <w:color w:val="0000FF"/>
              </w:rPr>
              <w:t>Updated section 5.3.1 (</w:t>
            </w:r>
            <w:r w:rsidRPr="00022154">
              <w:rPr>
                <w:color w:val="0000FF"/>
              </w:rPr>
              <w:t>System and Network Management Test</w:t>
            </w:r>
            <w:r>
              <w:rPr>
                <w:color w:val="0000FF"/>
              </w:rPr>
              <w:t xml:space="preserve">) updating new TPM for </w:t>
            </w:r>
            <w:r w:rsidR="00BC559A">
              <w:rPr>
                <w:color w:val="0000FF"/>
              </w:rPr>
              <w:t xml:space="preserve">Smarts, </w:t>
            </w:r>
            <w:r>
              <w:rPr>
                <w:color w:val="0000FF"/>
              </w:rPr>
              <w:t>InfoVista</w:t>
            </w:r>
          </w:p>
        </w:tc>
        <w:tc>
          <w:tcPr>
            <w:tcW w:w="1630" w:type="dxa"/>
          </w:tcPr>
          <w:p w14:paraId="5AA6AFAE" w14:textId="77777777" w:rsidR="0036171E" w:rsidRDefault="0036171E" w:rsidP="002C12A3">
            <w:pPr>
              <w:pStyle w:val="Text1"/>
              <w:ind w:left="0"/>
              <w:rPr>
                <w:color w:val="0000FF"/>
              </w:rPr>
            </w:pPr>
            <w:r>
              <w:rPr>
                <w:color w:val="0000FF"/>
              </w:rPr>
              <w:t>4-Jan-13</w:t>
            </w:r>
          </w:p>
        </w:tc>
        <w:tc>
          <w:tcPr>
            <w:tcW w:w="1992" w:type="dxa"/>
          </w:tcPr>
          <w:p w14:paraId="5AA6AFAF" w14:textId="77777777" w:rsidR="0036171E" w:rsidRDefault="0036171E" w:rsidP="002C12A3">
            <w:pPr>
              <w:pStyle w:val="Text1"/>
              <w:ind w:left="0"/>
              <w:rPr>
                <w:color w:val="0000FF"/>
              </w:rPr>
            </w:pPr>
            <w:r>
              <w:rPr>
                <w:color w:val="0000FF"/>
              </w:rPr>
              <w:t>James Rosario</w:t>
            </w:r>
          </w:p>
        </w:tc>
      </w:tr>
      <w:tr w:rsidR="00981F1C" w14:paraId="5AA6AFB7"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B1" w14:textId="77777777" w:rsidR="00981F1C" w:rsidRDefault="00981F1C" w:rsidP="00FA3D6A">
            <w:pPr>
              <w:pStyle w:val="Text1"/>
              <w:ind w:left="0"/>
              <w:rPr>
                <w:color w:val="0000FF"/>
              </w:rPr>
            </w:pPr>
            <w:r>
              <w:rPr>
                <w:color w:val="0000FF"/>
              </w:rPr>
              <w:lastRenderedPageBreak/>
              <w:t>3.0</w:t>
            </w:r>
          </w:p>
        </w:tc>
        <w:tc>
          <w:tcPr>
            <w:tcW w:w="3256" w:type="dxa"/>
          </w:tcPr>
          <w:p w14:paraId="5AA6AFB2" w14:textId="77777777" w:rsidR="00981F1C" w:rsidRDefault="00981F1C" w:rsidP="00FA3D6A">
            <w:pPr>
              <w:pStyle w:val="Text1"/>
              <w:ind w:left="0"/>
              <w:rPr>
                <w:color w:val="0000FF"/>
              </w:rPr>
            </w:pPr>
            <w:r>
              <w:rPr>
                <w:color w:val="0000FF"/>
              </w:rPr>
              <w:t xml:space="preserve">Updated header with </w:t>
            </w:r>
            <w:r w:rsidRPr="00981F1C">
              <w:rPr>
                <w:color w:val="0000FF"/>
              </w:rPr>
              <w:t>CitiNetwork &amp; CitiStorage Platform Engineering</w:t>
            </w:r>
          </w:p>
          <w:p w14:paraId="5AA6AFB3" w14:textId="77777777" w:rsidR="00981F1C" w:rsidRDefault="00981F1C" w:rsidP="00981F1C">
            <w:pPr>
              <w:pStyle w:val="Text1"/>
              <w:ind w:left="0"/>
              <w:rPr>
                <w:color w:val="0000FF"/>
              </w:rPr>
            </w:pPr>
            <w:r>
              <w:rPr>
                <w:color w:val="0000FF"/>
              </w:rPr>
              <w:t xml:space="preserve">Updated section 5.3.1, 5.3.3 replacing AlterPoint reference with </w:t>
            </w:r>
            <w:r w:rsidRPr="00981F1C">
              <w:rPr>
                <w:color w:val="0000FF"/>
              </w:rPr>
              <w:t>Hewlett Packard Network Automation</w:t>
            </w:r>
          </w:p>
          <w:p w14:paraId="5AA6AFB4" w14:textId="77777777" w:rsidR="00981F1C" w:rsidRPr="00F56D88" w:rsidRDefault="00981F1C" w:rsidP="00981F1C">
            <w:pPr>
              <w:pStyle w:val="Text1"/>
              <w:ind w:left="0"/>
              <w:rPr>
                <w:color w:val="0000FF"/>
              </w:rPr>
            </w:pPr>
            <w:r>
              <w:rPr>
                <w:color w:val="0000FF"/>
              </w:rPr>
              <w:t xml:space="preserve">Updated </w:t>
            </w:r>
            <w:r w:rsidRPr="00981F1C">
              <w:rPr>
                <w:color w:val="0000FF"/>
              </w:rPr>
              <w:t>Test result check boxes</w:t>
            </w:r>
            <w:r>
              <w:rPr>
                <w:color w:val="0000FF"/>
              </w:rPr>
              <w:t xml:space="preserve"> </w:t>
            </w:r>
            <w:r w:rsidRPr="00981F1C">
              <w:rPr>
                <w:color w:val="0000FF"/>
              </w:rPr>
              <w:t>so TPM can double click and use radio button.</w:t>
            </w:r>
          </w:p>
        </w:tc>
        <w:tc>
          <w:tcPr>
            <w:tcW w:w="1630" w:type="dxa"/>
          </w:tcPr>
          <w:p w14:paraId="5AA6AFB5" w14:textId="77777777" w:rsidR="00981F1C" w:rsidRDefault="00981F1C" w:rsidP="00FA3D6A">
            <w:pPr>
              <w:pStyle w:val="Text1"/>
              <w:ind w:left="0"/>
              <w:rPr>
                <w:color w:val="0000FF"/>
              </w:rPr>
            </w:pPr>
            <w:r>
              <w:rPr>
                <w:color w:val="0000FF"/>
              </w:rPr>
              <w:t>16-Jan-13</w:t>
            </w:r>
          </w:p>
        </w:tc>
        <w:tc>
          <w:tcPr>
            <w:tcW w:w="1992" w:type="dxa"/>
          </w:tcPr>
          <w:p w14:paraId="5AA6AFB6" w14:textId="77777777" w:rsidR="00981F1C" w:rsidRDefault="00981F1C" w:rsidP="00FA3D6A">
            <w:pPr>
              <w:pStyle w:val="Text1"/>
              <w:ind w:left="0"/>
              <w:rPr>
                <w:color w:val="0000FF"/>
              </w:rPr>
            </w:pPr>
            <w:r>
              <w:rPr>
                <w:color w:val="0000FF"/>
              </w:rPr>
              <w:t>James Rosario</w:t>
            </w:r>
          </w:p>
        </w:tc>
      </w:tr>
      <w:tr w:rsidR="004E40BB" w14:paraId="5AA6AFBC"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B8" w14:textId="77777777" w:rsidR="004E40BB" w:rsidRDefault="004E40BB" w:rsidP="00FA3D6A">
            <w:pPr>
              <w:pStyle w:val="Text1"/>
              <w:ind w:left="0"/>
              <w:rPr>
                <w:color w:val="0000FF"/>
              </w:rPr>
            </w:pPr>
            <w:r>
              <w:rPr>
                <w:color w:val="0000FF"/>
              </w:rPr>
              <w:t>3.1</w:t>
            </w:r>
          </w:p>
        </w:tc>
        <w:tc>
          <w:tcPr>
            <w:tcW w:w="3256" w:type="dxa"/>
          </w:tcPr>
          <w:p w14:paraId="5AA6AFB9" w14:textId="77777777" w:rsidR="004E40BB" w:rsidRDefault="004E40BB" w:rsidP="00FA3D6A">
            <w:pPr>
              <w:pStyle w:val="Text1"/>
              <w:ind w:left="0"/>
              <w:rPr>
                <w:color w:val="0000FF"/>
              </w:rPr>
            </w:pPr>
            <w:r>
              <w:rPr>
                <w:color w:val="0000FF"/>
              </w:rPr>
              <w:t>Updated section 5.3.1 with new guidance, requirements</w:t>
            </w:r>
          </w:p>
        </w:tc>
        <w:tc>
          <w:tcPr>
            <w:tcW w:w="1630" w:type="dxa"/>
          </w:tcPr>
          <w:p w14:paraId="5AA6AFBA" w14:textId="77777777" w:rsidR="004E40BB" w:rsidRDefault="004E40BB" w:rsidP="00FA3D6A">
            <w:pPr>
              <w:pStyle w:val="Text1"/>
              <w:ind w:left="0"/>
              <w:rPr>
                <w:color w:val="0000FF"/>
              </w:rPr>
            </w:pPr>
            <w:r>
              <w:rPr>
                <w:color w:val="0000FF"/>
              </w:rPr>
              <w:t>21-Nov-13</w:t>
            </w:r>
          </w:p>
        </w:tc>
        <w:tc>
          <w:tcPr>
            <w:tcW w:w="1992" w:type="dxa"/>
          </w:tcPr>
          <w:p w14:paraId="5AA6AFBB" w14:textId="77777777" w:rsidR="004E40BB" w:rsidRDefault="004E40BB" w:rsidP="00FA3D6A">
            <w:pPr>
              <w:pStyle w:val="Text1"/>
              <w:ind w:left="0"/>
              <w:rPr>
                <w:color w:val="0000FF"/>
              </w:rPr>
            </w:pPr>
            <w:r>
              <w:rPr>
                <w:color w:val="0000FF"/>
              </w:rPr>
              <w:t>James Rosario</w:t>
            </w:r>
          </w:p>
        </w:tc>
      </w:tr>
      <w:tr w:rsidR="005A1515" w14:paraId="5AA6AFC1"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BD" w14:textId="77777777" w:rsidR="005A1515" w:rsidRDefault="005A1515" w:rsidP="00FA3D6A">
            <w:pPr>
              <w:pStyle w:val="Text1"/>
              <w:ind w:left="0"/>
              <w:rPr>
                <w:color w:val="0000FF"/>
              </w:rPr>
            </w:pPr>
            <w:r>
              <w:rPr>
                <w:color w:val="0000FF"/>
              </w:rPr>
              <w:t>3.2</w:t>
            </w:r>
          </w:p>
        </w:tc>
        <w:tc>
          <w:tcPr>
            <w:tcW w:w="3256" w:type="dxa"/>
          </w:tcPr>
          <w:p w14:paraId="5AA6AFBE" w14:textId="77777777" w:rsidR="005A1515" w:rsidRDefault="005A1515" w:rsidP="0017298E">
            <w:pPr>
              <w:pStyle w:val="Text1"/>
              <w:ind w:left="0"/>
              <w:rPr>
                <w:color w:val="0000FF"/>
              </w:rPr>
            </w:pPr>
            <w:r>
              <w:rPr>
                <w:color w:val="0000FF"/>
              </w:rPr>
              <w:t xml:space="preserve">Updated section </w:t>
            </w:r>
            <w:r w:rsidRPr="00FB3DFC">
              <w:rPr>
                <w:color w:val="0000FF"/>
              </w:rPr>
              <w:t>5.3.1 (System and Netw</w:t>
            </w:r>
            <w:r w:rsidR="0009784A">
              <w:rPr>
                <w:color w:val="0000FF"/>
              </w:rPr>
              <w:t xml:space="preserve">ork Management </w:t>
            </w:r>
            <w:r w:rsidR="0009784A" w:rsidRPr="00FB3DFC">
              <w:rPr>
                <w:color w:val="0000FF"/>
              </w:rPr>
              <w:t>Test)</w:t>
            </w:r>
            <w:r>
              <w:rPr>
                <w:color w:val="0000FF"/>
              </w:rPr>
              <w:t xml:space="preserve"> with new </w:t>
            </w:r>
            <w:r w:rsidRPr="00FB3DFC">
              <w:rPr>
                <w:color w:val="0000FF"/>
              </w:rPr>
              <w:t xml:space="preserve">NMS / </w:t>
            </w:r>
            <w:r w:rsidR="0009784A" w:rsidRPr="00FB3DFC">
              <w:rPr>
                <w:color w:val="0000FF"/>
              </w:rPr>
              <w:t>PLC Certification Process</w:t>
            </w:r>
            <w:r>
              <w:rPr>
                <w:color w:val="0000FF"/>
              </w:rPr>
              <w:t xml:space="preserve"> link.</w:t>
            </w:r>
          </w:p>
        </w:tc>
        <w:tc>
          <w:tcPr>
            <w:tcW w:w="1630" w:type="dxa"/>
          </w:tcPr>
          <w:p w14:paraId="5AA6AFBF" w14:textId="77777777" w:rsidR="005A1515" w:rsidRDefault="005A1515" w:rsidP="0017298E">
            <w:pPr>
              <w:pStyle w:val="Text1"/>
              <w:ind w:left="0"/>
              <w:rPr>
                <w:color w:val="0000FF"/>
              </w:rPr>
            </w:pPr>
            <w:r>
              <w:rPr>
                <w:color w:val="0000FF"/>
              </w:rPr>
              <w:t>8-Apr-14</w:t>
            </w:r>
          </w:p>
        </w:tc>
        <w:tc>
          <w:tcPr>
            <w:tcW w:w="1992" w:type="dxa"/>
          </w:tcPr>
          <w:p w14:paraId="5AA6AFC0" w14:textId="77777777" w:rsidR="005A1515" w:rsidRDefault="005A1515" w:rsidP="0017298E">
            <w:pPr>
              <w:pStyle w:val="Text1"/>
              <w:ind w:left="0"/>
              <w:rPr>
                <w:color w:val="0000FF"/>
              </w:rPr>
            </w:pPr>
            <w:r>
              <w:rPr>
                <w:color w:val="0000FF"/>
              </w:rPr>
              <w:t>James Rosario</w:t>
            </w:r>
          </w:p>
        </w:tc>
      </w:tr>
      <w:tr w:rsidR="0017298E" w14:paraId="5AA6AFC6"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C2" w14:textId="77777777" w:rsidR="0017298E" w:rsidRDefault="0017298E" w:rsidP="0017298E">
            <w:pPr>
              <w:pStyle w:val="Text1"/>
              <w:ind w:left="0"/>
              <w:rPr>
                <w:color w:val="0000FF"/>
              </w:rPr>
            </w:pPr>
            <w:r>
              <w:rPr>
                <w:color w:val="0000FF"/>
              </w:rPr>
              <w:t>3.3</w:t>
            </w:r>
          </w:p>
        </w:tc>
        <w:tc>
          <w:tcPr>
            <w:tcW w:w="3256" w:type="dxa"/>
          </w:tcPr>
          <w:p w14:paraId="5AA6AFC3" w14:textId="77777777" w:rsidR="0017298E" w:rsidRDefault="0017298E" w:rsidP="0017298E">
            <w:pPr>
              <w:pStyle w:val="Text1"/>
              <w:ind w:left="0"/>
              <w:rPr>
                <w:color w:val="0000FF"/>
              </w:rPr>
            </w:pPr>
            <w:r>
              <w:rPr>
                <w:color w:val="0000FF"/>
              </w:rPr>
              <w:t>Updated all test sections with Not Applicable checkbox option.</w:t>
            </w:r>
          </w:p>
        </w:tc>
        <w:tc>
          <w:tcPr>
            <w:tcW w:w="1630" w:type="dxa"/>
          </w:tcPr>
          <w:p w14:paraId="5AA6AFC4" w14:textId="77777777" w:rsidR="0017298E" w:rsidRDefault="0009784A" w:rsidP="0009784A">
            <w:pPr>
              <w:pStyle w:val="Text1"/>
              <w:ind w:left="0"/>
              <w:rPr>
                <w:color w:val="0000FF"/>
              </w:rPr>
            </w:pPr>
            <w:r>
              <w:rPr>
                <w:color w:val="0000FF"/>
              </w:rPr>
              <w:t>19</w:t>
            </w:r>
            <w:r w:rsidR="0017298E">
              <w:rPr>
                <w:color w:val="0000FF"/>
              </w:rPr>
              <w:t>-</w:t>
            </w:r>
            <w:r>
              <w:rPr>
                <w:color w:val="0000FF"/>
              </w:rPr>
              <w:t>May</w:t>
            </w:r>
            <w:r w:rsidR="0017298E">
              <w:rPr>
                <w:color w:val="0000FF"/>
              </w:rPr>
              <w:t>-14</w:t>
            </w:r>
          </w:p>
        </w:tc>
        <w:tc>
          <w:tcPr>
            <w:tcW w:w="1992" w:type="dxa"/>
          </w:tcPr>
          <w:p w14:paraId="5AA6AFC5" w14:textId="77777777" w:rsidR="0017298E" w:rsidRDefault="0017298E" w:rsidP="0017298E">
            <w:pPr>
              <w:pStyle w:val="Text1"/>
              <w:ind w:left="0"/>
              <w:rPr>
                <w:color w:val="0000FF"/>
              </w:rPr>
            </w:pPr>
            <w:r>
              <w:rPr>
                <w:color w:val="0000FF"/>
              </w:rPr>
              <w:t>James Rosario</w:t>
            </w:r>
          </w:p>
        </w:tc>
      </w:tr>
      <w:tr w:rsidR="00F71D99" w14:paraId="5AA6AFCE" w14:textId="77777777" w:rsidTr="001C1D75">
        <w:tblPrEx>
          <w:tblCellMar>
            <w:top w:w="0" w:type="dxa"/>
            <w:left w:w="108" w:type="dxa"/>
            <w:bottom w:w="0" w:type="dxa"/>
            <w:right w:w="108" w:type="dxa"/>
          </w:tblCellMar>
          <w:tblLook w:val="0000" w:firstRow="0" w:lastRow="0" w:firstColumn="0" w:lastColumn="0" w:noHBand="0" w:noVBand="0"/>
        </w:tblPrEx>
        <w:tc>
          <w:tcPr>
            <w:tcW w:w="1087" w:type="dxa"/>
          </w:tcPr>
          <w:p w14:paraId="5AA6AFC7" w14:textId="77777777" w:rsidR="00F71D99" w:rsidRDefault="00F71D99" w:rsidP="0017298E">
            <w:pPr>
              <w:pStyle w:val="Text1"/>
              <w:ind w:left="0"/>
              <w:rPr>
                <w:color w:val="0000FF"/>
              </w:rPr>
            </w:pPr>
            <w:r>
              <w:rPr>
                <w:color w:val="0000FF"/>
              </w:rPr>
              <w:t>3.4</w:t>
            </w:r>
          </w:p>
        </w:tc>
        <w:tc>
          <w:tcPr>
            <w:tcW w:w="3256" w:type="dxa"/>
          </w:tcPr>
          <w:p w14:paraId="5AA6AFC8" w14:textId="77777777" w:rsidR="00F71D99" w:rsidRDefault="00F71D99" w:rsidP="0017298E">
            <w:pPr>
              <w:pStyle w:val="Text1"/>
              <w:ind w:left="0"/>
              <w:rPr>
                <w:color w:val="0000FF"/>
              </w:rPr>
            </w:pPr>
            <w:r>
              <w:rPr>
                <w:color w:val="0000FF"/>
              </w:rPr>
              <w:t>Added 3 new sections as per TDLC requirements:</w:t>
            </w:r>
          </w:p>
          <w:p w14:paraId="5AA6AFC9" w14:textId="77777777" w:rsidR="00F71D99" w:rsidRDefault="00F71D99" w:rsidP="0017298E">
            <w:pPr>
              <w:pStyle w:val="Text1"/>
              <w:ind w:left="0"/>
              <w:rPr>
                <w:color w:val="0000FF"/>
              </w:rPr>
            </w:pPr>
            <w:r w:rsidRPr="00F71D99">
              <w:rPr>
                <w:color w:val="0000FF"/>
              </w:rPr>
              <w:t>Vulnerability Threat Management (VTM) Requirements</w:t>
            </w:r>
          </w:p>
          <w:p w14:paraId="5AA6AFCA" w14:textId="77777777" w:rsidR="00F71D99" w:rsidRDefault="00F71D99" w:rsidP="0017298E">
            <w:pPr>
              <w:pStyle w:val="Text1"/>
              <w:ind w:left="0"/>
              <w:rPr>
                <w:color w:val="0000FF"/>
              </w:rPr>
            </w:pPr>
            <w:r w:rsidRPr="00F71D99">
              <w:rPr>
                <w:color w:val="0000FF"/>
              </w:rPr>
              <w:t>Configuration Assurance Requirements</w:t>
            </w:r>
          </w:p>
          <w:p w14:paraId="5AA6AFCB" w14:textId="77777777" w:rsidR="00F71D99" w:rsidRDefault="00F71D99" w:rsidP="0017298E">
            <w:pPr>
              <w:pStyle w:val="Text1"/>
              <w:ind w:left="0"/>
              <w:rPr>
                <w:color w:val="0000FF"/>
              </w:rPr>
            </w:pPr>
            <w:r w:rsidRPr="00F71D99">
              <w:rPr>
                <w:color w:val="0000FF"/>
              </w:rPr>
              <w:t>User Provisioning Requirements</w:t>
            </w:r>
          </w:p>
        </w:tc>
        <w:tc>
          <w:tcPr>
            <w:tcW w:w="1630" w:type="dxa"/>
          </w:tcPr>
          <w:p w14:paraId="5AA6AFCC" w14:textId="77777777" w:rsidR="00F71D99" w:rsidRDefault="00D07BE3" w:rsidP="0009784A">
            <w:pPr>
              <w:pStyle w:val="Text1"/>
              <w:ind w:left="0"/>
              <w:rPr>
                <w:color w:val="0000FF"/>
              </w:rPr>
            </w:pPr>
            <w:r>
              <w:rPr>
                <w:color w:val="0000FF"/>
              </w:rPr>
              <w:t>19-Nov-14</w:t>
            </w:r>
          </w:p>
        </w:tc>
        <w:tc>
          <w:tcPr>
            <w:tcW w:w="1992" w:type="dxa"/>
          </w:tcPr>
          <w:p w14:paraId="5AA6AFCD" w14:textId="77777777" w:rsidR="00F71D99" w:rsidRDefault="00D07BE3" w:rsidP="0017298E">
            <w:pPr>
              <w:pStyle w:val="Text1"/>
              <w:ind w:left="0"/>
              <w:rPr>
                <w:color w:val="0000FF"/>
              </w:rPr>
            </w:pPr>
            <w:r>
              <w:rPr>
                <w:color w:val="0000FF"/>
              </w:rPr>
              <w:t>James Rosario</w:t>
            </w:r>
          </w:p>
        </w:tc>
      </w:tr>
    </w:tbl>
    <w:p w14:paraId="5AA6AFCF" w14:textId="77777777" w:rsidR="000F27CC" w:rsidRDefault="000F27CC" w:rsidP="00902ABE">
      <w:pPr>
        <w:pStyle w:val="Text1"/>
        <w:spacing w:before="0" w:after="0"/>
        <w:rPr>
          <w:color w:val="0000FF"/>
        </w:rPr>
      </w:pPr>
    </w:p>
    <w:p w14:paraId="5AA6AFD0" w14:textId="77777777" w:rsidR="000F27CC" w:rsidRDefault="000F27CC" w:rsidP="00902ABE">
      <w:pPr>
        <w:pStyle w:val="Text1"/>
        <w:spacing w:before="0" w:after="0"/>
        <w:rPr>
          <w:color w:val="0000FF"/>
        </w:rPr>
      </w:pPr>
    </w:p>
    <w:p w14:paraId="5AA6AFD1" w14:textId="77777777" w:rsidR="00902ABE" w:rsidRDefault="00902ABE" w:rsidP="00902ABE">
      <w:pPr>
        <w:pStyle w:val="Text1"/>
        <w:spacing w:before="0" w:after="0"/>
        <w:rPr>
          <w:color w:val="0000FF"/>
        </w:rPr>
      </w:pPr>
      <w:r w:rsidRPr="00902ABE">
        <w:rPr>
          <w:color w:val="0000FF"/>
        </w:rPr>
        <w:t>Update the document history each time a draft is issued for review.</w:t>
      </w:r>
    </w:p>
    <w:p w14:paraId="5AA6AFD2" w14:textId="77777777" w:rsidR="00741413" w:rsidRDefault="00741413" w:rsidP="00741413">
      <w:pPr>
        <w:ind w:left="720"/>
        <w:rPr>
          <w:highlight w:val="yellow"/>
          <w:u w:val="single"/>
        </w:rPr>
      </w:pPr>
    </w:p>
    <w:p w14:paraId="5AA6AFD3" w14:textId="77777777" w:rsidR="00741413" w:rsidRPr="004836DE" w:rsidRDefault="00741413" w:rsidP="00741413">
      <w:pPr>
        <w:ind w:left="720"/>
        <w:rPr>
          <w:color w:val="0000FF"/>
          <w:highlight w:val="yellow"/>
        </w:rPr>
      </w:pPr>
      <w:r w:rsidRPr="004836DE">
        <w:rPr>
          <w:color w:val="0000FF"/>
          <w:highlight w:val="yellow"/>
          <w:u w:val="single"/>
        </w:rPr>
        <w:t>Document Version</w:t>
      </w:r>
      <w:r w:rsidRPr="004836DE">
        <w:rPr>
          <w:color w:val="0000FF"/>
          <w:highlight w:val="yellow"/>
        </w:rPr>
        <w:t>:</w:t>
      </w:r>
    </w:p>
    <w:p w14:paraId="5AA6AFD4" w14:textId="77777777" w:rsidR="00741413" w:rsidRPr="004836DE" w:rsidRDefault="00741413" w:rsidP="00741413">
      <w:pPr>
        <w:ind w:left="720"/>
        <w:rPr>
          <w:color w:val="0000FF"/>
          <w:highlight w:val="yellow"/>
        </w:rPr>
      </w:pPr>
      <w:r w:rsidRPr="004836DE">
        <w:rPr>
          <w:color w:val="0000FF"/>
          <w:highlight w:val="yellow"/>
        </w:rPr>
        <w:t xml:space="preserve">A first generation document that hasn’t been ratified before is a 0.0 (less than 1.0) during its revision cycle.  When adopted it is a 1.0 version.  Subsequent generations follow the same method of incrementing the decimal portion of the version number until ratified, </w:t>
      </w:r>
      <w:r w:rsidR="00212942" w:rsidRPr="004836DE">
        <w:rPr>
          <w:color w:val="0000FF"/>
          <w:highlight w:val="yellow"/>
        </w:rPr>
        <w:t>and then</w:t>
      </w:r>
      <w:r w:rsidRPr="004836DE">
        <w:rPr>
          <w:color w:val="0000FF"/>
          <w:highlight w:val="yellow"/>
        </w:rPr>
        <w:t xml:space="preserve"> increment the integer.</w:t>
      </w:r>
    </w:p>
    <w:p w14:paraId="5AA6AFD5" w14:textId="77777777" w:rsidR="00741413" w:rsidRPr="00902ABE" w:rsidRDefault="00741413" w:rsidP="00902ABE">
      <w:pPr>
        <w:pStyle w:val="Text1"/>
        <w:spacing w:before="0" w:after="0"/>
        <w:rPr>
          <w:color w:val="0000FF"/>
        </w:rPr>
      </w:pPr>
    </w:p>
    <w:tbl>
      <w:tblPr>
        <w:tblW w:w="4464" w:type="pct"/>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1087"/>
        <w:gridCol w:w="3256"/>
        <w:gridCol w:w="1630"/>
        <w:gridCol w:w="1992"/>
      </w:tblGrid>
      <w:tr w:rsidR="0001793E" w14:paraId="5AA6AFDB" w14:textId="77777777" w:rsidTr="004836DE">
        <w:trPr>
          <w:cantSplit/>
          <w:tblHeader/>
        </w:trPr>
        <w:tc>
          <w:tcPr>
            <w:tcW w:w="1087" w:type="dxa"/>
            <w:tcBorders>
              <w:bottom w:val="single" w:sz="4" w:space="0" w:color="auto"/>
            </w:tcBorders>
            <w:shd w:val="clear" w:color="auto" w:fill="E6E6E6"/>
            <w:tcMar>
              <w:top w:w="58" w:type="dxa"/>
              <w:bottom w:w="58" w:type="dxa"/>
            </w:tcMar>
          </w:tcPr>
          <w:p w14:paraId="5AA6AFD6" w14:textId="77777777" w:rsidR="0001793E" w:rsidRDefault="0001793E" w:rsidP="00380DFA">
            <w:pPr>
              <w:pStyle w:val="tabledata"/>
              <w:keepNext/>
              <w:keepLines/>
              <w:jc w:val="center"/>
              <w:rPr>
                <w:b/>
                <w:bCs/>
              </w:rPr>
            </w:pPr>
            <w:r>
              <w:rPr>
                <w:b/>
                <w:bCs/>
              </w:rPr>
              <w:t>Version</w:t>
            </w:r>
          </w:p>
        </w:tc>
        <w:tc>
          <w:tcPr>
            <w:tcW w:w="3256" w:type="dxa"/>
            <w:tcBorders>
              <w:bottom w:val="single" w:sz="4" w:space="0" w:color="auto"/>
            </w:tcBorders>
            <w:shd w:val="clear" w:color="auto" w:fill="E6E6E6"/>
            <w:tcMar>
              <w:top w:w="58" w:type="dxa"/>
              <w:bottom w:w="58" w:type="dxa"/>
            </w:tcMar>
          </w:tcPr>
          <w:p w14:paraId="5AA6AFD7" w14:textId="77777777" w:rsidR="0001793E" w:rsidRDefault="0001793E" w:rsidP="00380DFA">
            <w:pPr>
              <w:pStyle w:val="tabledata"/>
              <w:keepNext/>
              <w:keepLines/>
              <w:jc w:val="center"/>
              <w:rPr>
                <w:b/>
                <w:bCs/>
              </w:rPr>
            </w:pPr>
            <w:r>
              <w:rPr>
                <w:b/>
                <w:bCs/>
              </w:rPr>
              <w:t>Description</w:t>
            </w:r>
          </w:p>
          <w:p w14:paraId="5AA6AFD8" w14:textId="77777777" w:rsidR="0001793E" w:rsidRDefault="0001793E" w:rsidP="00380DFA">
            <w:pPr>
              <w:pStyle w:val="tabledata"/>
              <w:keepNext/>
              <w:keepLines/>
              <w:jc w:val="center"/>
              <w:rPr>
                <w:b/>
                <w:bCs/>
              </w:rPr>
            </w:pPr>
          </w:p>
        </w:tc>
        <w:tc>
          <w:tcPr>
            <w:tcW w:w="1630" w:type="dxa"/>
            <w:tcBorders>
              <w:bottom w:val="single" w:sz="4" w:space="0" w:color="auto"/>
            </w:tcBorders>
            <w:shd w:val="clear" w:color="auto" w:fill="E6E6E6"/>
            <w:tcMar>
              <w:top w:w="58" w:type="dxa"/>
              <w:bottom w:w="58" w:type="dxa"/>
            </w:tcMar>
          </w:tcPr>
          <w:p w14:paraId="5AA6AFD9" w14:textId="77777777" w:rsidR="0001793E" w:rsidRDefault="0001793E" w:rsidP="00380DFA">
            <w:pPr>
              <w:pStyle w:val="tabledata"/>
              <w:keepNext/>
              <w:keepLines/>
              <w:jc w:val="center"/>
              <w:rPr>
                <w:b/>
                <w:bCs/>
              </w:rPr>
            </w:pPr>
            <w:r>
              <w:rPr>
                <w:b/>
                <w:bCs/>
              </w:rPr>
              <w:t xml:space="preserve">Date </w:t>
            </w:r>
          </w:p>
        </w:tc>
        <w:tc>
          <w:tcPr>
            <w:tcW w:w="1992" w:type="dxa"/>
            <w:tcBorders>
              <w:bottom w:val="single" w:sz="4" w:space="0" w:color="auto"/>
            </w:tcBorders>
            <w:shd w:val="clear" w:color="auto" w:fill="E6E6E6"/>
            <w:tcMar>
              <w:top w:w="58" w:type="dxa"/>
              <w:bottom w:w="58" w:type="dxa"/>
            </w:tcMar>
          </w:tcPr>
          <w:p w14:paraId="5AA6AFDA" w14:textId="77777777" w:rsidR="0001793E" w:rsidRDefault="0001793E" w:rsidP="00380DFA">
            <w:pPr>
              <w:pStyle w:val="tabledata"/>
              <w:keepNext/>
              <w:keepLines/>
              <w:jc w:val="center"/>
              <w:rPr>
                <w:b/>
                <w:bCs/>
              </w:rPr>
            </w:pPr>
            <w:r>
              <w:rPr>
                <w:b/>
                <w:bCs/>
              </w:rPr>
              <w:t>Author/ Contact Information</w:t>
            </w:r>
          </w:p>
        </w:tc>
      </w:tr>
      <w:tr w:rsidR="004B450F" w14:paraId="5AA6AFE0" w14:textId="77777777" w:rsidTr="004836DE">
        <w:tblPrEx>
          <w:tblCellMar>
            <w:top w:w="0" w:type="dxa"/>
            <w:left w:w="108" w:type="dxa"/>
            <w:bottom w:w="0" w:type="dxa"/>
            <w:right w:w="108" w:type="dxa"/>
          </w:tblCellMar>
          <w:tblLook w:val="0000" w:firstRow="0" w:lastRow="0" w:firstColumn="0" w:lastColumn="0" w:noHBand="0" w:noVBand="0"/>
        </w:tblPrEx>
        <w:tc>
          <w:tcPr>
            <w:tcW w:w="1087" w:type="dxa"/>
          </w:tcPr>
          <w:p w14:paraId="5AA6AFDC" w14:textId="77777777" w:rsidR="004B450F" w:rsidRPr="004B450F" w:rsidRDefault="004B450F" w:rsidP="0009254A">
            <w:pPr>
              <w:pStyle w:val="Text1"/>
              <w:ind w:left="0"/>
              <w:rPr>
                <w:color w:val="0000FF"/>
              </w:rPr>
            </w:pPr>
            <w:r w:rsidRPr="004B450F">
              <w:rPr>
                <w:color w:val="0000FF"/>
              </w:rPr>
              <w:t>0.1</w:t>
            </w:r>
          </w:p>
        </w:tc>
        <w:tc>
          <w:tcPr>
            <w:tcW w:w="3256" w:type="dxa"/>
          </w:tcPr>
          <w:p w14:paraId="5AA6AFDD" w14:textId="77777777" w:rsidR="004B450F" w:rsidRPr="004B450F" w:rsidRDefault="004B450F" w:rsidP="0009254A">
            <w:pPr>
              <w:pStyle w:val="Text1"/>
              <w:ind w:left="0"/>
              <w:rPr>
                <w:color w:val="0000FF"/>
              </w:rPr>
            </w:pPr>
            <w:r w:rsidRPr="004B450F">
              <w:rPr>
                <w:color w:val="0000FF"/>
              </w:rPr>
              <w:t>Initial Draft</w:t>
            </w:r>
          </w:p>
        </w:tc>
        <w:tc>
          <w:tcPr>
            <w:tcW w:w="1630" w:type="dxa"/>
          </w:tcPr>
          <w:p w14:paraId="5AA6AFDE" w14:textId="0B0B0817" w:rsidR="004B450F" w:rsidRPr="004B450F" w:rsidRDefault="00C461CB" w:rsidP="00C461CB">
            <w:pPr>
              <w:pStyle w:val="Text1"/>
              <w:ind w:left="0"/>
              <w:rPr>
                <w:color w:val="0000FF"/>
              </w:rPr>
            </w:pPr>
            <w:r>
              <w:rPr>
                <w:color w:val="0000FF"/>
              </w:rPr>
              <w:t>20</w:t>
            </w:r>
            <w:r w:rsidR="004836DE">
              <w:rPr>
                <w:color w:val="0000FF"/>
              </w:rPr>
              <w:t>-</w:t>
            </w:r>
            <w:r>
              <w:rPr>
                <w:color w:val="0000FF"/>
              </w:rPr>
              <w:t>01</w:t>
            </w:r>
            <w:r w:rsidR="004836DE">
              <w:rPr>
                <w:color w:val="0000FF"/>
              </w:rPr>
              <w:t>-</w:t>
            </w:r>
            <w:r>
              <w:rPr>
                <w:color w:val="0000FF"/>
              </w:rPr>
              <w:t>2015</w:t>
            </w:r>
          </w:p>
        </w:tc>
        <w:tc>
          <w:tcPr>
            <w:tcW w:w="1992" w:type="dxa"/>
          </w:tcPr>
          <w:p w14:paraId="5AA6AFDF" w14:textId="0DB182FF" w:rsidR="004B450F" w:rsidRPr="004B450F" w:rsidRDefault="00C461CB" w:rsidP="0009254A">
            <w:pPr>
              <w:pStyle w:val="Text1"/>
              <w:ind w:left="0"/>
              <w:rPr>
                <w:color w:val="0000FF"/>
              </w:rPr>
            </w:pPr>
            <w:r>
              <w:rPr>
                <w:color w:val="0000FF"/>
              </w:rPr>
              <w:t>Jeff Hernandez</w:t>
            </w:r>
          </w:p>
        </w:tc>
      </w:tr>
      <w:tr w:rsidR="004B450F" w14:paraId="5AA6AFEC" w14:textId="77777777" w:rsidTr="004836DE">
        <w:tblPrEx>
          <w:tblCellMar>
            <w:top w:w="0" w:type="dxa"/>
            <w:left w:w="108" w:type="dxa"/>
            <w:bottom w:w="0" w:type="dxa"/>
            <w:right w:w="108" w:type="dxa"/>
          </w:tblCellMar>
          <w:tblLook w:val="0000" w:firstRow="0" w:lastRow="0" w:firstColumn="0" w:lastColumn="0" w:noHBand="0" w:noVBand="0"/>
        </w:tblPrEx>
        <w:tc>
          <w:tcPr>
            <w:tcW w:w="1087" w:type="dxa"/>
          </w:tcPr>
          <w:p w14:paraId="5AA6AFE7" w14:textId="0EC82F06" w:rsidR="004B450F" w:rsidRPr="004B450F" w:rsidRDefault="004B450F" w:rsidP="0009254A">
            <w:pPr>
              <w:pStyle w:val="Text1"/>
              <w:ind w:left="0"/>
              <w:rPr>
                <w:color w:val="0000FF"/>
              </w:rPr>
            </w:pPr>
            <w:r w:rsidRPr="004B450F">
              <w:rPr>
                <w:color w:val="0000FF"/>
              </w:rPr>
              <w:lastRenderedPageBreak/>
              <w:t>1.0</w:t>
            </w:r>
          </w:p>
        </w:tc>
        <w:tc>
          <w:tcPr>
            <w:tcW w:w="3256" w:type="dxa"/>
          </w:tcPr>
          <w:p w14:paraId="5AA6AFE9" w14:textId="6F43956B" w:rsidR="004B450F" w:rsidRPr="004B450F" w:rsidRDefault="004B450F" w:rsidP="0097100E">
            <w:pPr>
              <w:pStyle w:val="Text1"/>
              <w:ind w:left="0"/>
              <w:rPr>
                <w:color w:val="0000FF"/>
              </w:rPr>
            </w:pPr>
            <w:r w:rsidRPr="004B450F">
              <w:rPr>
                <w:color w:val="0000FF"/>
              </w:rPr>
              <w:t>Initial GNAST Standard</w:t>
            </w:r>
          </w:p>
        </w:tc>
        <w:tc>
          <w:tcPr>
            <w:tcW w:w="1630" w:type="dxa"/>
          </w:tcPr>
          <w:p w14:paraId="5AA6AFEA" w14:textId="4402053A" w:rsidR="004B450F" w:rsidRPr="004B450F" w:rsidRDefault="00803C33" w:rsidP="0009254A">
            <w:pPr>
              <w:pStyle w:val="Text1"/>
              <w:ind w:left="0"/>
              <w:rPr>
                <w:color w:val="0000FF"/>
              </w:rPr>
            </w:pPr>
            <w:r>
              <w:rPr>
                <w:color w:val="0000FF"/>
              </w:rPr>
              <w:t>27-Jan-2015</w:t>
            </w:r>
          </w:p>
        </w:tc>
        <w:tc>
          <w:tcPr>
            <w:tcW w:w="1992" w:type="dxa"/>
          </w:tcPr>
          <w:p w14:paraId="5AA6AFEB" w14:textId="4DB16C7D" w:rsidR="004B450F" w:rsidRPr="004B450F" w:rsidRDefault="00803C33" w:rsidP="00803C33">
            <w:pPr>
              <w:pStyle w:val="Text1"/>
              <w:ind w:left="0"/>
              <w:rPr>
                <w:color w:val="0000FF"/>
              </w:rPr>
            </w:pPr>
            <w:r>
              <w:rPr>
                <w:color w:val="0000FF"/>
              </w:rPr>
              <w:t>Jeff Hernandez</w:t>
            </w:r>
          </w:p>
        </w:tc>
      </w:tr>
    </w:tbl>
    <w:p w14:paraId="5AA6AFED" w14:textId="77777777" w:rsidR="00E54ACE" w:rsidRDefault="00E54ACE" w:rsidP="006560DB">
      <w:pPr>
        <w:pStyle w:val="Heading2"/>
      </w:pPr>
      <w:bookmarkStart w:id="5" w:name="_Toc410299120"/>
      <w:r>
        <w:t>Key Feature Changes</w:t>
      </w:r>
      <w:bookmarkEnd w:id="5"/>
    </w:p>
    <w:p w14:paraId="5AA6AFEE" w14:textId="6E518B8D" w:rsidR="005D1B89" w:rsidRDefault="00CA4845" w:rsidP="00902ABE">
      <w:pPr>
        <w:pStyle w:val="Text1"/>
        <w:spacing w:after="0"/>
        <w:jc w:val="both"/>
        <w:rPr>
          <w:color w:val="0000FF"/>
        </w:rPr>
      </w:pPr>
      <w:r>
        <w:t>No changes, Initial Standard</w:t>
      </w:r>
      <w:r w:rsidR="00E54ACE" w:rsidRPr="00E54ACE">
        <w:t xml:space="preserve"> </w:t>
      </w:r>
      <w:r w:rsidR="00802BEF">
        <w:rPr>
          <w:color w:val="0000FF"/>
        </w:rPr>
        <w:tab/>
      </w:r>
    </w:p>
    <w:p w14:paraId="5AA6AFEF" w14:textId="30C0A41D" w:rsidR="00802BEF" w:rsidRDefault="005D1B89" w:rsidP="006C2B57">
      <w:pPr>
        <w:rPr>
          <w:color w:val="0000FF"/>
          <w:sz w:val="22"/>
          <w:szCs w:val="22"/>
        </w:rPr>
      </w:pPr>
      <w:r>
        <w:rPr>
          <w:color w:val="0000FF"/>
          <w:sz w:val="22"/>
          <w:szCs w:val="22"/>
        </w:rPr>
        <w:tab/>
      </w:r>
    </w:p>
    <w:p w14:paraId="5AA6AFFC" w14:textId="77777777" w:rsidR="001D403B" w:rsidRPr="005D1B89" w:rsidRDefault="001D403B" w:rsidP="006C2B57">
      <w:pPr>
        <w:rPr>
          <w:color w:val="0000FF"/>
          <w:sz w:val="22"/>
          <w:szCs w:val="22"/>
        </w:rPr>
      </w:pPr>
    </w:p>
    <w:p w14:paraId="5AA6AFFD" w14:textId="77777777" w:rsidR="002759C2" w:rsidRDefault="002759C2" w:rsidP="006560DB">
      <w:pPr>
        <w:pStyle w:val="Heading2"/>
      </w:pPr>
      <w:bookmarkStart w:id="6" w:name="_Toc410299121"/>
      <w:r>
        <w:t>Citi Production Configuration Standards Attestation</w:t>
      </w:r>
      <w:bookmarkEnd w:id="6"/>
    </w:p>
    <w:p w14:paraId="5AA6AFFE" w14:textId="77777777" w:rsidR="002759C2" w:rsidRPr="00F46277" w:rsidRDefault="002759C2" w:rsidP="002759C2">
      <w:pPr>
        <w:pStyle w:val="Text1"/>
        <w:rPr>
          <w:b/>
        </w:rPr>
      </w:pPr>
      <w:r w:rsidRPr="00F46277">
        <w:rPr>
          <w:b/>
        </w:rPr>
        <w:t>Has the solution you are certifying been tested against Citi’s production configuration standards?</w:t>
      </w:r>
    </w:p>
    <w:p w14:paraId="5AA6AFFF" w14:textId="77777777" w:rsidR="002759C2" w:rsidRDefault="002759C2" w:rsidP="002759C2">
      <w:pPr>
        <w:pStyle w:val="Text1"/>
      </w:pPr>
      <w:r>
        <w:t xml:space="preserve">If your test plan and </w:t>
      </w:r>
      <w:r w:rsidRPr="00C97F87">
        <w:rPr>
          <w:i/>
          <w:u w:val="single"/>
        </w:rPr>
        <w:t>results fully complies</w:t>
      </w:r>
      <w:r>
        <w:t xml:space="preserve"> with a current Citi Production Configuration Standard, outline which of those </w:t>
      </w:r>
      <w:r w:rsidR="00477283">
        <w:t xml:space="preserve">configuration guides/standards </w:t>
      </w:r>
      <w:r>
        <w:t>it does here and update the GNAST Online Certification Request Form for your certification with the attestation.</w:t>
      </w:r>
    </w:p>
    <w:p w14:paraId="5AA6B001" w14:textId="6241234E" w:rsidR="002759C2" w:rsidRDefault="002759C2" w:rsidP="00C461CB">
      <w:pPr>
        <w:pStyle w:val="Text1"/>
        <w:numPr>
          <w:ilvl w:val="0"/>
          <w:numId w:val="32"/>
        </w:numPr>
      </w:pPr>
      <w:r>
        <w:t xml:space="preserve">Configuration Standard </w:t>
      </w:r>
      <w:r w:rsidR="00C461CB">
        <w:t>“</w:t>
      </w:r>
      <w:r w:rsidR="00C461CB">
        <w:rPr>
          <w:color w:val="0000FF"/>
        </w:rPr>
        <w:t xml:space="preserve">GNAST Design and Configuration EMC XtremIO” </w:t>
      </w:r>
      <w:r w:rsidR="00C97F87">
        <w:t xml:space="preserve"> </w:t>
      </w:r>
      <w:r>
        <w:t>– Complies.</w:t>
      </w:r>
    </w:p>
    <w:p w14:paraId="796FF940" w14:textId="3887C01E" w:rsidR="006A0246" w:rsidRDefault="00680FBA" w:rsidP="006A0246">
      <w:pPr>
        <w:pStyle w:val="Heading2"/>
      </w:pPr>
      <w:bookmarkStart w:id="7" w:name="_Key_Features_Tested"/>
      <w:bookmarkStart w:id="8" w:name="_Toc410299122"/>
      <w:bookmarkEnd w:id="7"/>
      <w:r>
        <w:t>Key Features Tested</w:t>
      </w:r>
      <w:bookmarkEnd w:id="8"/>
    </w:p>
    <w:p w14:paraId="4AE20D20" w14:textId="77777777" w:rsidR="006A0246" w:rsidRPr="006A0246" w:rsidRDefault="006A0246" w:rsidP="006A0246">
      <w:pPr>
        <w:pStyle w:val="Text1"/>
      </w:pPr>
      <w:bookmarkStart w:id="9" w:name="_GoBack"/>
      <w:bookmarkEnd w:id="9"/>
    </w:p>
    <w:p w14:paraId="4D185FED" w14:textId="77777777" w:rsidR="006A0246" w:rsidRPr="00646D07" w:rsidRDefault="006A0246" w:rsidP="006A0246">
      <w:pPr>
        <w:pStyle w:val="Heading3"/>
      </w:pPr>
      <w:bookmarkStart w:id="10" w:name="_Toc312255350"/>
      <w:bookmarkStart w:id="11" w:name="_Toc409168027"/>
      <w:bookmarkStart w:id="12" w:name="_Toc410299123"/>
      <w:r>
        <w:t>Items i</w:t>
      </w:r>
      <w:r w:rsidRPr="00646D07">
        <w:t>n scope for this project</w:t>
      </w:r>
      <w:bookmarkEnd w:id="10"/>
      <w:bookmarkEnd w:id="11"/>
      <w:bookmarkEnd w:id="12"/>
    </w:p>
    <w:p w14:paraId="0FC51526" w14:textId="77777777" w:rsidR="006A0246" w:rsidRDefault="006A0246" w:rsidP="006A0246">
      <w:r w:rsidRPr="00646D07">
        <w:t>The following items are deemed in scope for this project</w:t>
      </w:r>
      <w:r>
        <w:t xml:space="preserve"> and were assessed due to their potential impact on the XtremIO for block standard build and operational best practices</w:t>
      </w:r>
      <w:r w:rsidRPr="00646D07">
        <w:t>:</w:t>
      </w:r>
    </w:p>
    <w:p w14:paraId="16C90DB3" w14:textId="77777777" w:rsidR="006A0246" w:rsidRDefault="006A0246" w:rsidP="006A0246"/>
    <w:p w14:paraId="3A1F5D07" w14:textId="77777777" w:rsidR="006A0246" w:rsidRPr="008668BC" w:rsidRDefault="006A0246" w:rsidP="006A0246">
      <w:pPr>
        <w:numPr>
          <w:ilvl w:val="0"/>
          <w:numId w:val="47"/>
        </w:numPr>
        <w:jc w:val="both"/>
      </w:pPr>
      <w:r>
        <w:t xml:space="preserve">Non-disruptive upgrade </w:t>
      </w:r>
    </w:p>
    <w:p w14:paraId="60409694" w14:textId="77777777" w:rsidR="006A0246" w:rsidRDefault="006A0246" w:rsidP="006A0246">
      <w:pPr>
        <w:numPr>
          <w:ilvl w:val="0"/>
          <w:numId w:val="47"/>
        </w:numPr>
        <w:jc w:val="both"/>
      </w:pPr>
      <w:r>
        <w:t>XMS management and CLI</w:t>
      </w:r>
    </w:p>
    <w:p w14:paraId="28DD9F15" w14:textId="77777777" w:rsidR="006A0246" w:rsidRPr="008668BC" w:rsidRDefault="006A0246" w:rsidP="006A0246">
      <w:pPr>
        <w:numPr>
          <w:ilvl w:val="0"/>
          <w:numId w:val="47"/>
        </w:numPr>
        <w:jc w:val="both"/>
      </w:pPr>
      <w:r>
        <w:t xml:space="preserve">Thin provisioning </w:t>
      </w:r>
    </w:p>
    <w:p w14:paraId="592CB102" w14:textId="77777777" w:rsidR="006A0246" w:rsidRDefault="006A0246" w:rsidP="006A0246">
      <w:pPr>
        <w:numPr>
          <w:ilvl w:val="0"/>
          <w:numId w:val="47"/>
        </w:numPr>
        <w:jc w:val="both"/>
      </w:pPr>
      <w:r>
        <w:t>Inline de-duplication</w:t>
      </w:r>
    </w:p>
    <w:p w14:paraId="228F8567" w14:textId="77777777" w:rsidR="006A0246" w:rsidRDefault="006A0246" w:rsidP="006A0246">
      <w:pPr>
        <w:numPr>
          <w:ilvl w:val="0"/>
          <w:numId w:val="47"/>
        </w:numPr>
        <w:jc w:val="both"/>
      </w:pPr>
      <w:r>
        <w:t>iSCSI connectivity</w:t>
      </w:r>
    </w:p>
    <w:p w14:paraId="76FD7491" w14:textId="77777777" w:rsidR="006A0246" w:rsidRDefault="006A0246" w:rsidP="006A0246">
      <w:pPr>
        <w:numPr>
          <w:ilvl w:val="0"/>
          <w:numId w:val="47"/>
        </w:numPr>
        <w:jc w:val="both"/>
      </w:pPr>
      <w:r>
        <w:t>Local monitoring</w:t>
      </w:r>
    </w:p>
    <w:p w14:paraId="746DC8B2" w14:textId="77777777" w:rsidR="006A0246" w:rsidRDefault="006A0246" w:rsidP="006A0246">
      <w:pPr>
        <w:numPr>
          <w:ilvl w:val="0"/>
          <w:numId w:val="47"/>
        </w:numPr>
        <w:jc w:val="both"/>
      </w:pPr>
      <w:r>
        <w:t>Remote monitoring and access</w:t>
      </w:r>
    </w:p>
    <w:p w14:paraId="32B955C4" w14:textId="77777777" w:rsidR="006A0246" w:rsidRDefault="006A0246" w:rsidP="006A0246">
      <w:pPr>
        <w:numPr>
          <w:ilvl w:val="0"/>
          <w:numId w:val="47"/>
        </w:numPr>
        <w:jc w:val="both"/>
      </w:pPr>
      <w:r>
        <w:t>Performance management and reporting</w:t>
      </w:r>
    </w:p>
    <w:p w14:paraId="0B1C18D9" w14:textId="77777777" w:rsidR="006A0246" w:rsidRDefault="006A0246" w:rsidP="006A0246">
      <w:pPr>
        <w:numPr>
          <w:ilvl w:val="0"/>
          <w:numId w:val="47"/>
        </w:numPr>
        <w:jc w:val="both"/>
      </w:pPr>
      <w:r>
        <w:t>LDAPS integration</w:t>
      </w:r>
    </w:p>
    <w:p w14:paraId="4FF1EBBD" w14:textId="77777777" w:rsidR="006A0246" w:rsidRDefault="006A0246" w:rsidP="006A0246">
      <w:pPr>
        <w:numPr>
          <w:ilvl w:val="0"/>
          <w:numId w:val="47"/>
        </w:numPr>
        <w:jc w:val="both"/>
      </w:pPr>
      <w:r>
        <w:t>GNU BASH Remote Code Execution Vulnerability Fix</w:t>
      </w:r>
    </w:p>
    <w:p w14:paraId="0EED8043" w14:textId="77777777" w:rsidR="006A0246" w:rsidRDefault="006A0246" w:rsidP="006A0246">
      <w:pPr>
        <w:numPr>
          <w:ilvl w:val="0"/>
          <w:numId w:val="47"/>
        </w:numPr>
        <w:jc w:val="both"/>
      </w:pPr>
      <w:r>
        <w:t>Audit logging</w:t>
      </w:r>
    </w:p>
    <w:p w14:paraId="659288C6" w14:textId="77777777" w:rsidR="006A0246" w:rsidRPr="004E0824" w:rsidRDefault="006A0246" w:rsidP="006A0246">
      <w:pPr>
        <w:pStyle w:val="Heading3"/>
      </w:pPr>
      <w:bookmarkStart w:id="13" w:name="_Toc312255353"/>
      <w:bookmarkStart w:id="14" w:name="_Toc409168028"/>
      <w:bookmarkStart w:id="15" w:name="_Toc410299124"/>
      <w:r w:rsidRPr="004E0824">
        <w:t>Out of scope</w:t>
      </w:r>
      <w:bookmarkEnd w:id="13"/>
      <w:bookmarkEnd w:id="14"/>
      <w:bookmarkEnd w:id="15"/>
    </w:p>
    <w:p w14:paraId="312580DA" w14:textId="77777777" w:rsidR="006A0246" w:rsidRPr="004E0824" w:rsidRDefault="006A0246" w:rsidP="006A0246">
      <w:r w:rsidRPr="004E0824">
        <w:t>CATE Storage Engineering will be leveraging vendor testing to validate the fixes for all other bugs addressed with this release of software.</w:t>
      </w:r>
    </w:p>
    <w:p w14:paraId="06CCE68B" w14:textId="77777777" w:rsidR="006A0246" w:rsidRPr="004E0824" w:rsidRDefault="006A0246" w:rsidP="006A0246"/>
    <w:p w14:paraId="7DB51093" w14:textId="77777777" w:rsidR="006A0246" w:rsidRPr="004E0824" w:rsidRDefault="006A0246" w:rsidP="006A0246">
      <w:r w:rsidRPr="004E0824">
        <w:t>Other components / features considered out of scope for this particular project include:</w:t>
      </w:r>
    </w:p>
    <w:p w14:paraId="2649CC71" w14:textId="77777777" w:rsidR="006A0246" w:rsidRPr="004E0824" w:rsidRDefault="006A0246" w:rsidP="006A0246">
      <w:pPr>
        <w:pStyle w:val="ListParagraph"/>
      </w:pPr>
    </w:p>
    <w:p w14:paraId="7834DA3F" w14:textId="77777777" w:rsidR="006A0246" w:rsidRDefault="006A0246" w:rsidP="006A0246">
      <w:pPr>
        <w:pStyle w:val="ListParagraph"/>
        <w:numPr>
          <w:ilvl w:val="0"/>
          <w:numId w:val="46"/>
        </w:numPr>
      </w:pPr>
      <w:r>
        <w:lastRenderedPageBreak/>
        <w:t>Snapshots</w:t>
      </w:r>
    </w:p>
    <w:p w14:paraId="1EA5A2DE" w14:textId="77777777" w:rsidR="006A0246" w:rsidRDefault="006A0246" w:rsidP="006A0246">
      <w:pPr>
        <w:pStyle w:val="ListParagraph"/>
        <w:numPr>
          <w:ilvl w:val="0"/>
          <w:numId w:val="46"/>
        </w:numPr>
      </w:pPr>
      <w:r>
        <w:t>Remote replication</w:t>
      </w:r>
    </w:p>
    <w:p w14:paraId="5365DB6A" w14:textId="77777777" w:rsidR="006A0246" w:rsidRDefault="006A0246" w:rsidP="006A0246">
      <w:pPr>
        <w:pStyle w:val="ListParagraph"/>
        <w:numPr>
          <w:ilvl w:val="0"/>
          <w:numId w:val="46"/>
        </w:numPr>
      </w:pPr>
      <w:r>
        <w:t>Application protection</w:t>
      </w:r>
    </w:p>
    <w:p w14:paraId="3F697E20" w14:textId="51AA5DE7" w:rsidR="006A0246" w:rsidRDefault="006A0246" w:rsidP="00680FBA">
      <w:pPr>
        <w:pStyle w:val="ListParagraph"/>
        <w:numPr>
          <w:ilvl w:val="0"/>
          <w:numId w:val="46"/>
        </w:numPr>
      </w:pPr>
      <w:r>
        <w:t>VSI Support</w:t>
      </w:r>
    </w:p>
    <w:p w14:paraId="5AA6B007" w14:textId="55D3D2D5" w:rsidR="00680FBA" w:rsidRPr="006A0246" w:rsidRDefault="00680FBA" w:rsidP="006A0246">
      <w:pPr>
        <w:pStyle w:val="Text1"/>
        <w:keepNext/>
        <w:keepLines/>
        <w:rPr>
          <w:color w:val="0000FF"/>
          <w:sz w:val="20"/>
        </w:rPr>
      </w:pPr>
      <w:r w:rsidRPr="006A0246">
        <w:rPr>
          <w:sz w:val="20"/>
        </w:rPr>
        <w:t xml:space="preserve">This is a </w:t>
      </w:r>
      <w:r w:rsidR="00C65AE0" w:rsidRPr="006A0246">
        <w:rPr>
          <w:sz w:val="20"/>
        </w:rPr>
        <w:t xml:space="preserve">snapshot </w:t>
      </w:r>
      <w:r w:rsidRPr="006A0246">
        <w:rPr>
          <w:sz w:val="20"/>
        </w:rPr>
        <w:t>of mandatory and required key</w:t>
      </w:r>
      <w:r w:rsidR="00DE675C" w:rsidRPr="006A0246">
        <w:rPr>
          <w:sz w:val="20"/>
        </w:rPr>
        <w:t xml:space="preserve"> features tested</w:t>
      </w:r>
      <w:r w:rsidRPr="006A0246">
        <w:rPr>
          <w:sz w:val="20"/>
        </w:rPr>
        <w:t>.</w:t>
      </w:r>
      <w:r w:rsidR="001D403B" w:rsidRPr="006A0246">
        <w:rPr>
          <w:sz w:val="20"/>
        </w:rPr>
        <w:t xml:space="preserve">  </w:t>
      </w:r>
    </w:p>
    <w:tbl>
      <w:tblPr>
        <w:tblW w:w="8640" w:type="dxa"/>
        <w:tblInd w:w="115" w:type="dxa"/>
        <w:tblLayout w:type="fixed"/>
        <w:tblCellMar>
          <w:top w:w="29" w:type="dxa"/>
          <w:left w:w="115" w:type="dxa"/>
          <w:bottom w:w="29" w:type="dxa"/>
          <w:right w:w="115" w:type="dxa"/>
        </w:tblCellMar>
        <w:tblLook w:val="01E0" w:firstRow="1" w:lastRow="1" w:firstColumn="1" w:lastColumn="1" w:noHBand="0" w:noVBand="0"/>
      </w:tblPr>
      <w:tblGrid>
        <w:gridCol w:w="1843"/>
        <w:gridCol w:w="992"/>
        <w:gridCol w:w="993"/>
        <w:gridCol w:w="942"/>
        <w:gridCol w:w="1042"/>
        <w:gridCol w:w="1028"/>
        <w:gridCol w:w="1800"/>
      </w:tblGrid>
      <w:tr w:rsidR="00DE675C" w:rsidRPr="00B409CF" w14:paraId="396F902F" w14:textId="77777777" w:rsidTr="00DE675C">
        <w:tc>
          <w:tcPr>
            <w:tcW w:w="1843" w:type="dxa"/>
            <w:vMerge w:val="restart"/>
            <w:tcBorders>
              <w:top w:val="single" w:sz="4" w:space="0" w:color="1F497D" w:themeColor="text2"/>
              <w:bottom w:val="single" w:sz="4" w:space="0" w:color="1F497D" w:themeColor="text2"/>
              <w:right w:val="single" w:sz="4" w:space="0" w:color="1F497D" w:themeColor="text2"/>
            </w:tcBorders>
            <w:shd w:val="clear" w:color="auto" w:fill="548DD4"/>
            <w:vAlign w:val="center"/>
          </w:tcPr>
          <w:p w14:paraId="112E195B" w14:textId="77777777" w:rsidR="00DE675C" w:rsidRPr="00B409CF" w:rsidRDefault="00DE675C" w:rsidP="006A0246">
            <w:pPr>
              <w:keepNext/>
              <w:keepLines/>
              <w:jc w:val="center"/>
              <w:rPr>
                <w:b/>
                <w:color w:val="FFFFFF" w:themeColor="background1"/>
                <w:sz w:val="16"/>
                <w:szCs w:val="16"/>
              </w:rPr>
            </w:pPr>
            <w:r w:rsidRPr="00B409CF">
              <w:rPr>
                <w:b/>
                <w:color w:val="FFFFFF" w:themeColor="background1"/>
                <w:sz w:val="16"/>
                <w:szCs w:val="16"/>
              </w:rPr>
              <w:t>Feature</w:t>
            </w:r>
          </w:p>
        </w:tc>
        <w:tc>
          <w:tcPr>
            <w:tcW w:w="4997" w:type="dxa"/>
            <w:gridSpan w:val="5"/>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548DD4"/>
            <w:vAlign w:val="center"/>
          </w:tcPr>
          <w:p w14:paraId="308F60BF" w14:textId="77777777" w:rsidR="00DE675C" w:rsidRPr="00B409CF" w:rsidRDefault="00DE675C" w:rsidP="006A0246">
            <w:pPr>
              <w:keepNext/>
              <w:keepLines/>
              <w:jc w:val="center"/>
              <w:rPr>
                <w:b/>
                <w:color w:val="FFFFFF" w:themeColor="background1"/>
                <w:sz w:val="16"/>
                <w:szCs w:val="16"/>
              </w:rPr>
            </w:pPr>
            <w:r w:rsidRPr="00B409CF">
              <w:rPr>
                <w:b/>
                <w:color w:val="FFFFFF" w:themeColor="background1"/>
                <w:sz w:val="16"/>
                <w:szCs w:val="16"/>
              </w:rPr>
              <w:t>Testing</w:t>
            </w:r>
          </w:p>
        </w:tc>
        <w:tc>
          <w:tcPr>
            <w:tcW w:w="1800" w:type="dxa"/>
            <w:vMerge w:val="restart"/>
            <w:tcBorders>
              <w:top w:val="single" w:sz="4" w:space="0" w:color="1F497D" w:themeColor="text2"/>
              <w:left w:val="single" w:sz="4" w:space="0" w:color="1F497D" w:themeColor="text2"/>
              <w:bottom w:val="single" w:sz="4" w:space="0" w:color="1F497D" w:themeColor="text2"/>
              <w:right w:val="single" w:sz="4" w:space="0" w:color="FFFFFF"/>
            </w:tcBorders>
            <w:shd w:val="clear" w:color="auto" w:fill="548DD4"/>
            <w:vAlign w:val="center"/>
          </w:tcPr>
          <w:p w14:paraId="077F4B11" w14:textId="77777777" w:rsidR="00DE675C" w:rsidRPr="00B409CF" w:rsidRDefault="00DE675C" w:rsidP="006A0246">
            <w:pPr>
              <w:keepNext/>
              <w:keepLines/>
              <w:jc w:val="center"/>
              <w:rPr>
                <w:b/>
                <w:color w:val="FFFFFF" w:themeColor="background1"/>
                <w:sz w:val="16"/>
                <w:szCs w:val="16"/>
              </w:rPr>
            </w:pPr>
            <w:r w:rsidRPr="00B409CF">
              <w:rPr>
                <w:b/>
                <w:color w:val="FFFFFF" w:themeColor="background1"/>
                <w:sz w:val="16"/>
                <w:szCs w:val="16"/>
              </w:rPr>
              <w:t>Notes</w:t>
            </w:r>
          </w:p>
        </w:tc>
      </w:tr>
      <w:tr w:rsidR="00DE675C" w:rsidRPr="00B409CF" w14:paraId="25FF6025" w14:textId="77777777" w:rsidTr="00DE675C">
        <w:tc>
          <w:tcPr>
            <w:tcW w:w="1843" w:type="dxa"/>
            <w:vMerge/>
            <w:tcBorders>
              <w:top w:val="single" w:sz="4" w:space="0" w:color="1F497D" w:themeColor="text2"/>
              <w:bottom w:val="single" w:sz="4" w:space="0" w:color="1F497D" w:themeColor="text2"/>
              <w:right w:val="single" w:sz="4" w:space="0" w:color="1F497D" w:themeColor="text2"/>
            </w:tcBorders>
            <w:shd w:val="clear" w:color="auto" w:fill="548DD4"/>
            <w:vAlign w:val="center"/>
          </w:tcPr>
          <w:p w14:paraId="07FB4015" w14:textId="77777777" w:rsidR="00DE675C" w:rsidRPr="00B409CF" w:rsidRDefault="00DE675C" w:rsidP="006A0246">
            <w:pPr>
              <w:keepNext/>
              <w:keepLines/>
              <w:jc w:val="center"/>
              <w:rPr>
                <w:b/>
                <w:color w:val="FFFFFF" w:themeColor="background1"/>
                <w:sz w:val="16"/>
                <w:szCs w:val="16"/>
              </w:rPr>
            </w:pPr>
          </w:p>
        </w:tc>
        <w:tc>
          <w:tcPr>
            <w:tcW w:w="992"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548DD4"/>
            <w:vAlign w:val="center"/>
          </w:tcPr>
          <w:p w14:paraId="4CD61369" w14:textId="77777777" w:rsidR="00DE675C" w:rsidRPr="00B409CF" w:rsidRDefault="00DE675C" w:rsidP="006A0246">
            <w:pPr>
              <w:keepNext/>
              <w:keepLines/>
              <w:jc w:val="center"/>
              <w:rPr>
                <w:b/>
                <w:color w:val="FFFFFF" w:themeColor="background1"/>
                <w:sz w:val="16"/>
                <w:szCs w:val="16"/>
              </w:rPr>
            </w:pPr>
            <w:r w:rsidRPr="00B409CF">
              <w:rPr>
                <w:b/>
                <w:color w:val="FFFFFF" w:themeColor="background1"/>
                <w:sz w:val="16"/>
                <w:szCs w:val="16"/>
              </w:rPr>
              <w:t>Light</w:t>
            </w:r>
            <w:r w:rsidRPr="00B409CF">
              <w:rPr>
                <w:rStyle w:val="FootnoteReference"/>
                <w:b/>
                <w:color w:val="FFFFFF" w:themeColor="background1"/>
                <w:sz w:val="16"/>
                <w:szCs w:val="16"/>
              </w:rPr>
              <w:footnoteReference w:id="1"/>
            </w:r>
          </w:p>
        </w:tc>
        <w:tc>
          <w:tcPr>
            <w:tcW w:w="993"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548DD4"/>
            <w:vAlign w:val="center"/>
          </w:tcPr>
          <w:p w14:paraId="4BB37C4F" w14:textId="77777777" w:rsidR="00DE675C" w:rsidRPr="00B409CF" w:rsidRDefault="00DE675C" w:rsidP="006A0246">
            <w:pPr>
              <w:keepNext/>
              <w:keepLines/>
              <w:jc w:val="center"/>
              <w:rPr>
                <w:b/>
                <w:color w:val="FFFFFF" w:themeColor="background1"/>
                <w:sz w:val="16"/>
                <w:szCs w:val="16"/>
              </w:rPr>
            </w:pPr>
            <w:r w:rsidRPr="00B409CF">
              <w:rPr>
                <w:b/>
                <w:color w:val="FFFFFF" w:themeColor="background1"/>
                <w:sz w:val="16"/>
                <w:szCs w:val="16"/>
              </w:rPr>
              <w:t>Medium</w:t>
            </w:r>
            <w:r w:rsidRPr="00B409CF">
              <w:rPr>
                <w:rStyle w:val="FootnoteReference"/>
                <w:b/>
                <w:color w:val="FFFFFF" w:themeColor="background1"/>
                <w:sz w:val="16"/>
                <w:szCs w:val="16"/>
              </w:rPr>
              <w:footnoteReference w:id="2"/>
            </w:r>
          </w:p>
        </w:tc>
        <w:tc>
          <w:tcPr>
            <w:tcW w:w="942"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548DD4"/>
            <w:vAlign w:val="center"/>
          </w:tcPr>
          <w:p w14:paraId="3FB4C262" w14:textId="77777777" w:rsidR="00DE675C" w:rsidRPr="00B409CF" w:rsidRDefault="00DE675C" w:rsidP="006A0246">
            <w:pPr>
              <w:keepNext/>
              <w:keepLines/>
              <w:jc w:val="center"/>
              <w:rPr>
                <w:b/>
                <w:color w:val="FFFFFF" w:themeColor="background1"/>
                <w:sz w:val="16"/>
                <w:szCs w:val="16"/>
              </w:rPr>
            </w:pPr>
            <w:r w:rsidRPr="00B409CF">
              <w:rPr>
                <w:b/>
                <w:color w:val="FFFFFF" w:themeColor="background1"/>
                <w:sz w:val="16"/>
                <w:szCs w:val="16"/>
              </w:rPr>
              <w:t>Heavy</w:t>
            </w:r>
            <w:r w:rsidRPr="00B409CF">
              <w:rPr>
                <w:rStyle w:val="FootnoteReference"/>
                <w:b/>
                <w:color w:val="FFFFFF" w:themeColor="background1"/>
                <w:sz w:val="16"/>
                <w:szCs w:val="16"/>
              </w:rPr>
              <w:footnoteReference w:id="3"/>
            </w:r>
          </w:p>
        </w:tc>
        <w:tc>
          <w:tcPr>
            <w:tcW w:w="1042"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548DD4"/>
            <w:vAlign w:val="center"/>
          </w:tcPr>
          <w:p w14:paraId="149201B8" w14:textId="77777777" w:rsidR="00DE675C" w:rsidRPr="00B409CF" w:rsidRDefault="00DE675C" w:rsidP="006A0246">
            <w:pPr>
              <w:keepNext/>
              <w:keepLines/>
              <w:jc w:val="center"/>
              <w:rPr>
                <w:b/>
                <w:color w:val="FFFFFF" w:themeColor="background1"/>
                <w:sz w:val="16"/>
                <w:szCs w:val="16"/>
              </w:rPr>
            </w:pPr>
            <w:r w:rsidRPr="00B409CF">
              <w:rPr>
                <w:b/>
                <w:color w:val="FFFFFF" w:themeColor="background1"/>
                <w:sz w:val="16"/>
                <w:szCs w:val="16"/>
              </w:rPr>
              <w:t>Vendor</w:t>
            </w:r>
            <w:r w:rsidRPr="00B409CF">
              <w:rPr>
                <w:rStyle w:val="FootnoteReference"/>
                <w:b/>
                <w:color w:val="FFFFFF" w:themeColor="background1"/>
                <w:sz w:val="16"/>
                <w:szCs w:val="16"/>
              </w:rPr>
              <w:footnoteReference w:id="4"/>
            </w:r>
          </w:p>
        </w:tc>
        <w:tc>
          <w:tcPr>
            <w:tcW w:w="1028"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548DD4"/>
            <w:vAlign w:val="center"/>
          </w:tcPr>
          <w:p w14:paraId="4058BAB3" w14:textId="77777777" w:rsidR="00DE675C" w:rsidRPr="00B409CF" w:rsidRDefault="00DE675C" w:rsidP="006A0246">
            <w:pPr>
              <w:keepNext/>
              <w:keepLines/>
              <w:jc w:val="center"/>
              <w:rPr>
                <w:b/>
                <w:color w:val="FFFFFF" w:themeColor="background1"/>
                <w:sz w:val="16"/>
                <w:szCs w:val="16"/>
              </w:rPr>
            </w:pPr>
            <w:r w:rsidRPr="00B409CF">
              <w:rPr>
                <w:b/>
                <w:color w:val="FFFFFF" w:themeColor="background1"/>
                <w:sz w:val="16"/>
                <w:szCs w:val="16"/>
              </w:rPr>
              <w:t>Out of Scope</w:t>
            </w:r>
            <w:r w:rsidRPr="00B409CF">
              <w:rPr>
                <w:rStyle w:val="FootnoteReference"/>
                <w:b/>
                <w:color w:val="FFFFFF" w:themeColor="background1"/>
                <w:sz w:val="16"/>
                <w:szCs w:val="16"/>
              </w:rPr>
              <w:footnoteReference w:id="5"/>
            </w:r>
          </w:p>
        </w:tc>
        <w:tc>
          <w:tcPr>
            <w:tcW w:w="1800" w:type="dxa"/>
            <w:vMerge/>
            <w:tcBorders>
              <w:top w:val="single" w:sz="4" w:space="0" w:color="1F497D" w:themeColor="text2"/>
              <w:left w:val="single" w:sz="4" w:space="0" w:color="1F497D" w:themeColor="text2"/>
              <w:bottom w:val="single" w:sz="4" w:space="0" w:color="1F497D" w:themeColor="text2"/>
              <w:right w:val="single" w:sz="4" w:space="0" w:color="FFFFFF"/>
            </w:tcBorders>
            <w:shd w:val="clear" w:color="auto" w:fill="548DD4"/>
            <w:vAlign w:val="center"/>
          </w:tcPr>
          <w:p w14:paraId="26FF2A1D" w14:textId="77777777" w:rsidR="00DE675C" w:rsidRPr="00B409CF" w:rsidRDefault="00DE675C" w:rsidP="006A0246">
            <w:pPr>
              <w:keepNext/>
              <w:keepLines/>
              <w:jc w:val="center"/>
              <w:rPr>
                <w:b/>
                <w:color w:val="FFFFFF" w:themeColor="background1"/>
                <w:sz w:val="16"/>
                <w:szCs w:val="16"/>
              </w:rPr>
            </w:pPr>
          </w:p>
        </w:tc>
      </w:tr>
      <w:tr w:rsidR="00DE675C" w:rsidRPr="00B409CF" w14:paraId="41499763"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51183B77" w14:textId="77777777" w:rsidR="00DE675C" w:rsidRPr="00B409CF" w:rsidRDefault="00DE675C" w:rsidP="006A0246">
            <w:pPr>
              <w:keepNext/>
              <w:keepLines/>
              <w:rPr>
                <w:sz w:val="16"/>
                <w:szCs w:val="16"/>
              </w:rPr>
            </w:pPr>
            <w:r w:rsidRPr="00B409CF">
              <w:rPr>
                <w:sz w:val="16"/>
                <w:szCs w:val="16"/>
              </w:rPr>
              <w:t xml:space="preserve">NDU to </w:t>
            </w:r>
            <w:r>
              <w:rPr>
                <w:sz w:val="16"/>
                <w:szCs w:val="16"/>
              </w:rPr>
              <w:t>3.0.1-11</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29AE1DC5" w14:textId="77777777" w:rsidR="00DE675C" w:rsidRPr="002F3B67" w:rsidRDefault="00DE675C" w:rsidP="006A0246">
            <w:pPr>
              <w:keepNext/>
              <w:keepLines/>
              <w:jc w:val="center"/>
            </w:pP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17B8EABB" w14:textId="77777777" w:rsidR="00DE675C" w:rsidRPr="002F3B67" w:rsidRDefault="00DE675C" w:rsidP="006A0246">
            <w:pPr>
              <w:keepNext/>
              <w:keepLines/>
              <w:jc w:val="center"/>
              <w:rPr>
                <w:b/>
              </w:rPr>
            </w:pP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2C11CB72" w14:textId="77777777" w:rsidR="00DE675C" w:rsidRPr="002F3B67" w:rsidRDefault="00DE675C" w:rsidP="006A0246">
            <w:pPr>
              <w:keepNext/>
              <w:keepLines/>
              <w:jc w:val="cente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1B6A124" w14:textId="77777777" w:rsidR="00DE675C" w:rsidRPr="002F3B67" w:rsidRDefault="00DE675C" w:rsidP="006A0246">
            <w:pPr>
              <w:keepNext/>
              <w:keepLines/>
              <w:jc w:val="center"/>
            </w:pPr>
            <w:r w:rsidRPr="002F3B67">
              <w:rPr>
                <w:b/>
              </w:rPr>
              <w:sym w:font="Wingdings 2" w:char="F050"/>
            </w: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1650BBEC"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3245F80B" w14:textId="77777777" w:rsidR="00DE675C" w:rsidRPr="00B409CF" w:rsidRDefault="00DE675C" w:rsidP="006A0246">
            <w:pPr>
              <w:keepNext/>
              <w:keepLines/>
              <w:rPr>
                <w:sz w:val="16"/>
                <w:szCs w:val="16"/>
              </w:rPr>
            </w:pPr>
          </w:p>
        </w:tc>
      </w:tr>
      <w:tr w:rsidR="00DE675C" w:rsidRPr="00B409CF" w14:paraId="36A86F39"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3F417F31" w14:textId="77777777" w:rsidR="00DE675C" w:rsidRPr="00B409CF" w:rsidRDefault="00DE675C" w:rsidP="006A0246">
            <w:pPr>
              <w:keepNext/>
              <w:keepLines/>
              <w:rPr>
                <w:sz w:val="16"/>
                <w:szCs w:val="16"/>
              </w:rPr>
            </w:pPr>
            <w:r>
              <w:rPr>
                <w:sz w:val="16"/>
                <w:szCs w:val="16"/>
              </w:rPr>
              <w:t>Thin</w:t>
            </w:r>
            <w:r w:rsidRPr="00B409CF">
              <w:rPr>
                <w:sz w:val="16"/>
                <w:szCs w:val="16"/>
              </w:rPr>
              <w:t xml:space="preserve"> Provisioning</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EB9468D"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4D48190" w14:textId="77777777" w:rsidR="00DE675C" w:rsidRPr="002F3B67" w:rsidRDefault="00DE675C" w:rsidP="006A0246">
            <w:pPr>
              <w:keepNext/>
              <w:keepLines/>
              <w:jc w:val="center"/>
              <w:rPr>
                <w:b/>
              </w:rPr>
            </w:pPr>
            <w:r w:rsidRPr="002F3B67">
              <w:rPr>
                <w:b/>
              </w:rPr>
              <w:sym w:font="Wingdings 2" w:char="F050"/>
            </w: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577B5232"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10D1CAF"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5F123B37"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59769E6C" w14:textId="77777777" w:rsidR="00DE675C" w:rsidRPr="00B409CF" w:rsidRDefault="00DE675C" w:rsidP="006A0246">
            <w:pPr>
              <w:keepNext/>
              <w:keepLines/>
              <w:rPr>
                <w:sz w:val="16"/>
                <w:szCs w:val="16"/>
              </w:rPr>
            </w:pPr>
            <w:r>
              <w:rPr>
                <w:sz w:val="16"/>
                <w:szCs w:val="16"/>
              </w:rPr>
              <w:t>Native</w:t>
            </w:r>
          </w:p>
        </w:tc>
      </w:tr>
      <w:tr w:rsidR="00DE675C" w:rsidRPr="00B409CF" w14:paraId="4F6BB5E0"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76BFBD50" w14:textId="77777777" w:rsidR="00DE675C" w:rsidRPr="00B409CF" w:rsidRDefault="00DE675C" w:rsidP="006A0246">
            <w:pPr>
              <w:keepNext/>
              <w:keepLines/>
              <w:rPr>
                <w:sz w:val="16"/>
                <w:szCs w:val="16"/>
              </w:rPr>
            </w:pPr>
            <w:r>
              <w:rPr>
                <w:sz w:val="16"/>
                <w:szCs w:val="16"/>
              </w:rPr>
              <w:t>De-Duplication</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4CE9D93"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57FDF73" w14:textId="77777777" w:rsidR="00DE675C" w:rsidRPr="002F3B67" w:rsidRDefault="00DE675C" w:rsidP="006A0246">
            <w:pPr>
              <w:keepNext/>
              <w:keepLines/>
              <w:jc w:val="center"/>
              <w:rPr>
                <w:b/>
              </w:rPr>
            </w:pPr>
            <w:r w:rsidRPr="002F3B67">
              <w:rPr>
                <w:b/>
              </w:rPr>
              <w:sym w:font="Wingdings 2" w:char="F050"/>
            </w: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5AC30D1"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9D9AD4B"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2EDA219D"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0148582F" w14:textId="77777777" w:rsidR="00DE675C" w:rsidRPr="00B409CF" w:rsidRDefault="00DE675C" w:rsidP="006A0246">
            <w:pPr>
              <w:keepNext/>
              <w:keepLines/>
              <w:rPr>
                <w:sz w:val="16"/>
                <w:szCs w:val="16"/>
              </w:rPr>
            </w:pPr>
            <w:r>
              <w:rPr>
                <w:sz w:val="16"/>
                <w:szCs w:val="16"/>
              </w:rPr>
              <w:t xml:space="preserve">In-line </w:t>
            </w:r>
            <w:r w:rsidRPr="00B409CF">
              <w:rPr>
                <w:sz w:val="16"/>
                <w:szCs w:val="16"/>
              </w:rPr>
              <w:t>De-Duplication</w:t>
            </w:r>
          </w:p>
        </w:tc>
      </w:tr>
      <w:tr w:rsidR="00DE675C" w:rsidRPr="00B409CF" w14:paraId="1EDE3F91"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722D320F" w14:textId="77777777" w:rsidR="00DE675C" w:rsidRPr="00B409CF" w:rsidRDefault="00DE675C" w:rsidP="006A0246">
            <w:pPr>
              <w:keepNext/>
              <w:keepLines/>
              <w:rPr>
                <w:sz w:val="16"/>
                <w:szCs w:val="16"/>
              </w:rPr>
            </w:pPr>
            <w:r w:rsidRPr="00B409CF">
              <w:rPr>
                <w:sz w:val="16"/>
                <w:szCs w:val="16"/>
              </w:rPr>
              <w:t>Local Protection</w:t>
            </w:r>
          </w:p>
          <w:p w14:paraId="4AE64D07" w14:textId="77777777" w:rsidR="00DE675C" w:rsidRPr="00B409CF" w:rsidRDefault="00DE675C" w:rsidP="006A0246">
            <w:pPr>
              <w:keepNext/>
              <w:keepLines/>
              <w:rPr>
                <w:sz w:val="16"/>
                <w:szCs w:val="16"/>
              </w:rPr>
            </w:pPr>
            <w:r w:rsidRPr="00B409CF">
              <w:rPr>
                <w:sz w:val="16"/>
                <w:szCs w:val="16"/>
              </w:rPr>
              <w:t>Snapshots</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0025EED2"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A47A9A2" w14:textId="77777777" w:rsidR="00DE675C" w:rsidRPr="002F3B67" w:rsidRDefault="00DE675C" w:rsidP="006A0246">
            <w:pPr>
              <w:keepNext/>
              <w:keepLines/>
              <w:jc w:val="center"/>
              <w:rPr>
                <w:b/>
              </w:rPr>
            </w:pP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A43804C"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A9DC0AC"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20F550E4" w14:textId="77777777" w:rsidR="00DE675C" w:rsidRPr="002F3B67" w:rsidRDefault="00DE675C" w:rsidP="006A0246">
            <w:pPr>
              <w:keepNext/>
              <w:keepLines/>
              <w:jc w:val="center"/>
            </w:pPr>
            <w:r w:rsidRPr="002F3B67">
              <w:rPr>
                <w:b/>
              </w:rPr>
              <w:sym w:font="Wingdings 2" w:char="F050"/>
            </w: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7E2CFC76" w14:textId="77777777" w:rsidR="00DE675C" w:rsidRPr="00B409CF" w:rsidRDefault="00DE675C" w:rsidP="006A0246">
            <w:pPr>
              <w:keepNext/>
              <w:keepLines/>
              <w:rPr>
                <w:sz w:val="16"/>
                <w:szCs w:val="16"/>
              </w:rPr>
            </w:pPr>
            <w:r>
              <w:rPr>
                <w:sz w:val="16"/>
                <w:szCs w:val="16"/>
              </w:rPr>
              <w:t>Redirect on Write Snapshot</w:t>
            </w:r>
            <w:r w:rsidRPr="00B409CF">
              <w:rPr>
                <w:sz w:val="16"/>
                <w:szCs w:val="16"/>
              </w:rPr>
              <w:t>s</w:t>
            </w:r>
          </w:p>
        </w:tc>
      </w:tr>
      <w:tr w:rsidR="00DE675C" w:rsidRPr="00B409CF" w14:paraId="0CDAAECA"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4F396B87" w14:textId="77777777" w:rsidR="00DE675C" w:rsidRDefault="00DE675C" w:rsidP="006A0246">
            <w:pPr>
              <w:keepNext/>
              <w:keepLines/>
              <w:rPr>
                <w:sz w:val="16"/>
                <w:szCs w:val="16"/>
              </w:rPr>
            </w:pPr>
            <w:r w:rsidRPr="00B409CF">
              <w:rPr>
                <w:sz w:val="16"/>
                <w:szCs w:val="16"/>
              </w:rPr>
              <w:t>Remote</w:t>
            </w:r>
          </w:p>
          <w:p w14:paraId="68DEE951" w14:textId="77777777" w:rsidR="00DE675C" w:rsidRPr="00B409CF" w:rsidRDefault="00DE675C" w:rsidP="006A0246">
            <w:pPr>
              <w:keepNext/>
              <w:keepLines/>
              <w:rPr>
                <w:sz w:val="16"/>
                <w:szCs w:val="16"/>
              </w:rPr>
            </w:pPr>
            <w:r w:rsidRPr="00B409CF">
              <w:rPr>
                <w:sz w:val="16"/>
                <w:szCs w:val="16"/>
              </w:rPr>
              <w:t>Protection</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AA9A902"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69C590BC" w14:textId="77777777" w:rsidR="00DE675C" w:rsidRPr="002F3B67" w:rsidRDefault="00DE675C" w:rsidP="006A0246">
            <w:pPr>
              <w:keepNext/>
              <w:keepLines/>
              <w:jc w:val="center"/>
              <w:rPr>
                <w:b/>
              </w:rPr>
            </w:pP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5B4E626C"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6922B92D"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426DB6C" w14:textId="77777777" w:rsidR="00DE675C" w:rsidRPr="002F3B67" w:rsidRDefault="00DE675C" w:rsidP="006A0246">
            <w:pPr>
              <w:keepNext/>
              <w:keepLines/>
              <w:jc w:val="center"/>
            </w:pPr>
            <w:r w:rsidRPr="002F3B67">
              <w:rPr>
                <w:b/>
              </w:rPr>
              <w:sym w:font="Wingdings 2" w:char="F050"/>
            </w: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11BCA38A" w14:textId="77777777" w:rsidR="00DE675C" w:rsidRPr="00B409CF" w:rsidRDefault="00DE675C" w:rsidP="006A0246">
            <w:pPr>
              <w:keepNext/>
              <w:keepLines/>
              <w:rPr>
                <w:sz w:val="16"/>
                <w:szCs w:val="16"/>
              </w:rPr>
            </w:pPr>
          </w:p>
        </w:tc>
      </w:tr>
      <w:tr w:rsidR="00DE675C" w:rsidRPr="00B409CF" w14:paraId="754FE5A4"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3C704410" w14:textId="77777777" w:rsidR="00DE675C" w:rsidRPr="00B409CF" w:rsidRDefault="00DE675C" w:rsidP="006A0246">
            <w:pPr>
              <w:keepNext/>
              <w:keepLines/>
              <w:rPr>
                <w:sz w:val="16"/>
                <w:szCs w:val="16"/>
              </w:rPr>
            </w:pPr>
            <w:r>
              <w:rPr>
                <w:rFonts w:cs="Arial"/>
                <w:sz w:val="16"/>
                <w:szCs w:val="16"/>
              </w:rPr>
              <w:t>Local M</w:t>
            </w:r>
            <w:r w:rsidRPr="00B409CF">
              <w:rPr>
                <w:rFonts w:cs="Arial"/>
                <w:sz w:val="16"/>
                <w:szCs w:val="16"/>
              </w:rPr>
              <w:t>anagement</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9EFFAFF" w14:textId="77777777" w:rsidR="00DE675C" w:rsidRPr="002F3B67" w:rsidRDefault="00DE675C" w:rsidP="006A0246">
            <w:pPr>
              <w:keepNext/>
              <w:keepLines/>
              <w:jc w:val="center"/>
            </w:pP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67CD2AA" w14:textId="77777777" w:rsidR="00DE675C" w:rsidRPr="002F3B67" w:rsidRDefault="00DE675C" w:rsidP="006A0246">
            <w:pPr>
              <w:keepNext/>
              <w:keepLines/>
              <w:jc w:val="center"/>
            </w:pPr>
            <w:r w:rsidRPr="002F3B67">
              <w:rPr>
                <w:b/>
              </w:rPr>
              <w:sym w:font="Wingdings 2" w:char="F050"/>
            </w: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DAAAF48" w14:textId="77777777" w:rsidR="00DE675C" w:rsidRPr="002F3B67" w:rsidRDefault="00DE675C" w:rsidP="006A0246">
            <w:pPr>
              <w:keepNext/>
              <w:keepLines/>
              <w:jc w:val="cente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581329BB" w14:textId="77777777" w:rsidR="00DE675C" w:rsidRPr="002F3B67" w:rsidRDefault="00DE675C" w:rsidP="006A0246">
            <w:pPr>
              <w:keepNext/>
              <w:keepLines/>
              <w:jc w:val="cente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234DD32"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7116C770" w14:textId="77777777" w:rsidR="00DE675C" w:rsidRDefault="00DE675C" w:rsidP="006A0246">
            <w:pPr>
              <w:keepNext/>
              <w:keepLines/>
              <w:rPr>
                <w:rFonts w:cs="Arial"/>
                <w:sz w:val="16"/>
                <w:szCs w:val="16"/>
              </w:rPr>
            </w:pPr>
            <w:r w:rsidRPr="00B409CF">
              <w:rPr>
                <w:rFonts w:cs="Arial"/>
                <w:sz w:val="16"/>
                <w:szCs w:val="16"/>
              </w:rPr>
              <w:t>D</w:t>
            </w:r>
            <w:r>
              <w:rPr>
                <w:rFonts w:cs="Arial"/>
                <w:sz w:val="16"/>
                <w:szCs w:val="16"/>
              </w:rPr>
              <w:t>omain Management</w:t>
            </w:r>
          </w:p>
          <w:p w14:paraId="11EE12B2" w14:textId="77777777" w:rsidR="00DE675C" w:rsidRPr="00B409CF" w:rsidRDefault="00DE675C" w:rsidP="006A0246">
            <w:pPr>
              <w:keepNext/>
              <w:keepLines/>
              <w:rPr>
                <w:sz w:val="16"/>
                <w:szCs w:val="16"/>
              </w:rPr>
            </w:pPr>
            <w:r>
              <w:rPr>
                <w:sz w:val="16"/>
                <w:szCs w:val="16"/>
              </w:rPr>
              <w:t>RBAC</w:t>
            </w:r>
          </w:p>
        </w:tc>
      </w:tr>
      <w:tr w:rsidR="00DE675C" w:rsidRPr="00B409CF" w14:paraId="32E5D966"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1529C083" w14:textId="77777777" w:rsidR="00DE675C" w:rsidRPr="00B409CF" w:rsidRDefault="00DE675C" w:rsidP="006A0246">
            <w:pPr>
              <w:keepNext/>
              <w:keepLines/>
              <w:rPr>
                <w:sz w:val="16"/>
                <w:szCs w:val="16"/>
              </w:rPr>
            </w:pPr>
            <w:r>
              <w:rPr>
                <w:sz w:val="16"/>
                <w:szCs w:val="16"/>
              </w:rPr>
              <w:t>Audit Logging and Review</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DCB25B2"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5722222" w14:textId="77777777" w:rsidR="00DE675C" w:rsidRPr="002F3B67" w:rsidRDefault="00DE675C" w:rsidP="006A0246">
            <w:pPr>
              <w:keepNext/>
              <w:keepLines/>
              <w:jc w:val="center"/>
              <w:rPr>
                <w:b/>
              </w:rPr>
            </w:pPr>
            <w:r w:rsidRPr="002F3B67">
              <w:rPr>
                <w:b/>
              </w:rPr>
              <w:sym w:font="Wingdings 2" w:char="F050"/>
            </w: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69477F3"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8CA7A05"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0AB7FC5E"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4F5960DD" w14:textId="77777777" w:rsidR="00DE675C" w:rsidRPr="00B409CF" w:rsidRDefault="00DE675C" w:rsidP="006A0246">
            <w:pPr>
              <w:keepNext/>
              <w:keepLines/>
              <w:rPr>
                <w:sz w:val="16"/>
                <w:szCs w:val="16"/>
              </w:rPr>
            </w:pPr>
            <w:r w:rsidRPr="00B409CF">
              <w:rPr>
                <w:sz w:val="16"/>
                <w:szCs w:val="16"/>
              </w:rPr>
              <w:t>Central Event Monitoring</w:t>
            </w:r>
            <w:r>
              <w:rPr>
                <w:sz w:val="16"/>
                <w:szCs w:val="16"/>
              </w:rPr>
              <w:t xml:space="preserve">, </w:t>
            </w:r>
            <w:r w:rsidRPr="00B409CF">
              <w:rPr>
                <w:sz w:val="16"/>
                <w:szCs w:val="16"/>
              </w:rPr>
              <w:t>SEMS</w:t>
            </w:r>
          </w:p>
        </w:tc>
      </w:tr>
      <w:tr w:rsidR="00DE675C" w:rsidRPr="00B409CF" w14:paraId="003DF31E"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36D1F319" w14:textId="77777777" w:rsidR="00DE675C" w:rsidRPr="00B409CF" w:rsidRDefault="00DE675C" w:rsidP="006A0246">
            <w:pPr>
              <w:keepNext/>
              <w:keepLines/>
              <w:rPr>
                <w:sz w:val="16"/>
                <w:szCs w:val="16"/>
              </w:rPr>
            </w:pPr>
            <w:r w:rsidRPr="00B409CF">
              <w:rPr>
                <w:sz w:val="16"/>
                <w:szCs w:val="16"/>
              </w:rPr>
              <w:t>Reporting</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2F67E624" w14:textId="77777777" w:rsidR="00DE675C" w:rsidRPr="002F3B67" w:rsidRDefault="00DE675C" w:rsidP="006A0246">
            <w:pPr>
              <w:keepNext/>
              <w:keepLines/>
              <w:jc w:val="center"/>
              <w:rPr>
                <w:b/>
              </w:rPr>
            </w:pPr>
            <w:r w:rsidRPr="002F3B67">
              <w:rPr>
                <w:b/>
              </w:rPr>
              <w:sym w:font="Wingdings 2" w:char="F050"/>
            </w: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FF4C7AC" w14:textId="77777777" w:rsidR="00DE675C" w:rsidRPr="002F3B67" w:rsidRDefault="00DE675C" w:rsidP="006A0246">
            <w:pPr>
              <w:keepNext/>
              <w:keepLines/>
              <w:jc w:val="center"/>
              <w:rPr>
                <w:b/>
              </w:rPr>
            </w:pP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2C9CEE19"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1B66FC0B"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58DFE5FF"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208743BA" w14:textId="77777777" w:rsidR="00DE675C" w:rsidRPr="00B409CF" w:rsidRDefault="00DE675C" w:rsidP="006A0246">
            <w:pPr>
              <w:keepNext/>
              <w:keepLines/>
              <w:rPr>
                <w:sz w:val="16"/>
                <w:szCs w:val="16"/>
              </w:rPr>
            </w:pPr>
            <w:r>
              <w:rPr>
                <w:sz w:val="16"/>
                <w:szCs w:val="16"/>
              </w:rPr>
              <w:t>SRM</w:t>
            </w:r>
          </w:p>
        </w:tc>
      </w:tr>
      <w:tr w:rsidR="00DE675C" w:rsidRPr="00B409CF" w14:paraId="15487FB8"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63A47062" w14:textId="77777777" w:rsidR="00DE675C" w:rsidRPr="00B409CF" w:rsidRDefault="00DE675C" w:rsidP="006A0246">
            <w:pPr>
              <w:keepNext/>
              <w:keepLines/>
              <w:rPr>
                <w:sz w:val="16"/>
                <w:szCs w:val="16"/>
              </w:rPr>
            </w:pPr>
            <w:r>
              <w:rPr>
                <w:sz w:val="16"/>
                <w:szCs w:val="16"/>
              </w:rPr>
              <w:t xml:space="preserve">Local </w:t>
            </w:r>
            <w:r w:rsidRPr="00B409CF">
              <w:rPr>
                <w:sz w:val="16"/>
                <w:szCs w:val="16"/>
              </w:rPr>
              <w:t>Monitoring</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6783911"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3D3224C2" w14:textId="77777777" w:rsidR="00DE675C" w:rsidRPr="002F3B67" w:rsidRDefault="00DE675C" w:rsidP="006A0246">
            <w:pPr>
              <w:keepNext/>
              <w:keepLines/>
              <w:jc w:val="center"/>
              <w:rPr>
                <w:b/>
              </w:rPr>
            </w:pPr>
            <w:r w:rsidRPr="002F3B67">
              <w:rPr>
                <w:b/>
              </w:rPr>
              <w:sym w:font="Wingdings 2" w:char="F050"/>
            </w: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7B8E950"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1BDB7CCE"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E4F9D0A"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5F4856EE" w14:textId="77777777" w:rsidR="00DE675C" w:rsidRPr="00B409CF" w:rsidRDefault="00DE675C" w:rsidP="006A0246">
            <w:pPr>
              <w:keepNext/>
              <w:keepLines/>
              <w:rPr>
                <w:sz w:val="16"/>
                <w:szCs w:val="16"/>
              </w:rPr>
            </w:pPr>
            <w:r w:rsidRPr="00B409CF">
              <w:rPr>
                <w:sz w:val="16"/>
                <w:szCs w:val="16"/>
              </w:rPr>
              <w:t>SNMP Alerting</w:t>
            </w:r>
          </w:p>
          <w:p w14:paraId="753BE18B" w14:textId="77777777" w:rsidR="00DE675C" w:rsidRPr="00B409CF" w:rsidRDefault="00DE675C" w:rsidP="006A0246">
            <w:pPr>
              <w:keepNext/>
              <w:keepLines/>
              <w:rPr>
                <w:sz w:val="16"/>
                <w:szCs w:val="16"/>
              </w:rPr>
            </w:pPr>
            <w:r>
              <w:rPr>
                <w:sz w:val="16"/>
                <w:szCs w:val="16"/>
              </w:rPr>
              <w:t>Capacity</w:t>
            </w:r>
            <w:r w:rsidRPr="00B409CF">
              <w:rPr>
                <w:sz w:val="16"/>
                <w:szCs w:val="16"/>
              </w:rPr>
              <w:t xml:space="preserve"> alerting</w:t>
            </w:r>
          </w:p>
        </w:tc>
      </w:tr>
      <w:tr w:rsidR="00DE675C" w:rsidRPr="00B409CF" w14:paraId="3DFAA193" w14:textId="77777777" w:rsidTr="00DE675C">
        <w:tc>
          <w:tcPr>
            <w:tcW w:w="1843" w:type="dxa"/>
            <w:tcBorders>
              <w:top w:val="single" w:sz="4" w:space="0" w:color="808080"/>
              <w:left w:val="single" w:sz="4" w:space="0" w:color="FFFFFF"/>
              <w:bottom w:val="single" w:sz="4" w:space="0" w:color="1F497D" w:themeColor="text2"/>
              <w:right w:val="single" w:sz="4" w:space="0" w:color="1F497D" w:themeColor="text2"/>
            </w:tcBorders>
            <w:shd w:val="clear" w:color="auto" w:fill="auto"/>
            <w:vAlign w:val="center"/>
          </w:tcPr>
          <w:p w14:paraId="195870D1" w14:textId="77777777" w:rsidR="00DE675C" w:rsidRPr="00B409CF" w:rsidRDefault="00DE675C" w:rsidP="006A0246">
            <w:pPr>
              <w:keepNext/>
              <w:keepLines/>
              <w:rPr>
                <w:sz w:val="16"/>
                <w:szCs w:val="16"/>
              </w:rPr>
            </w:pPr>
            <w:r>
              <w:rPr>
                <w:sz w:val="16"/>
                <w:szCs w:val="16"/>
              </w:rPr>
              <w:t>Remote Monitoring and Access</w:t>
            </w:r>
          </w:p>
        </w:tc>
        <w:tc>
          <w:tcPr>
            <w:tcW w:w="992"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70ECB387"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43B02553" w14:textId="77777777" w:rsidR="00DE675C" w:rsidRPr="002F3B67" w:rsidRDefault="00DE675C" w:rsidP="006A0246">
            <w:pPr>
              <w:keepNext/>
              <w:keepLines/>
              <w:jc w:val="center"/>
              <w:rPr>
                <w:b/>
              </w:rPr>
            </w:pPr>
            <w:r w:rsidRPr="002F3B67">
              <w:rPr>
                <w:b/>
              </w:rPr>
              <w:sym w:font="Wingdings 2" w:char="F050"/>
            </w:r>
          </w:p>
        </w:tc>
        <w:tc>
          <w:tcPr>
            <w:tcW w:w="942"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5794AE8D"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7DF94969"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5F823A74"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1F497D" w:themeColor="text2"/>
              <w:right w:val="single" w:sz="4" w:space="0" w:color="FFFFFF"/>
            </w:tcBorders>
            <w:shd w:val="clear" w:color="auto" w:fill="auto"/>
            <w:vAlign w:val="center"/>
          </w:tcPr>
          <w:p w14:paraId="220950FB" w14:textId="77777777" w:rsidR="00DE675C" w:rsidRDefault="00DE675C" w:rsidP="006A0246">
            <w:pPr>
              <w:keepNext/>
              <w:keepLines/>
              <w:rPr>
                <w:sz w:val="16"/>
                <w:szCs w:val="16"/>
              </w:rPr>
            </w:pPr>
            <w:r>
              <w:rPr>
                <w:sz w:val="16"/>
                <w:szCs w:val="16"/>
              </w:rPr>
              <w:t>SMTP</w:t>
            </w:r>
          </w:p>
          <w:p w14:paraId="5A7462AE" w14:textId="77777777" w:rsidR="00DE675C" w:rsidRPr="00B409CF" w:rsidRDefault="00DE675C" w:rsidP="006A0246">
            <w:pPr>
              <w:keepNext/>
              <w:keepLines/>
              <w:rPr>
                <w:sz w:val="16"/>
                <w:szCs w:val="16"/>
              </w:rPr>
            </w:pPr>
            <w:r>
              <w:rPr>
                <w:sz w:val="16"/>
                <w:szCs w:val="16"/>
              </w:rPr>
              <w:t>ESRS Gateway</w:t>
            </w:r>
          </w:p>
        </w:tc>
      </w:tr>
      <w:tr w:rsidR="00DE675C" w:rsidRPr="00B409CF" w14:paraId="018A4FFB"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5315619D" w14:textId="77777777" w:rsidR="00DE675C" w:rsidRPr="00B409CF" w:rsidRDefault="00DE675C" w:rsidP="006A0246">
            <w:pPr>
              <w:keepNext/>
              <w:keepLines/>
              <w:rPr>
                <w:sz w:val="16"/>
                <w:szCs w:val="16"/>
              </w:rPr>
            </w:pPr>
            <w:r w:rsidRPr="00B409CF">
              <w:rPr>
                <w:sz w:val="16"/>
                <w:szCs w:val="16"/>
              </w:rPr>
              <w:t>Performance Management</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64E9C5F" w14:textId="77777777" w:rsidR="00DE675C" w:rsidRPr="002F3B67" w:rsidRDefault="00DE675C" w:rsidP="006A0246">
            <w:pPr>
              <w:keepNext/>
              <w:keepLines/>
              <w:jc w:val="center"/>
              <w:rPr>
                <w:b/>
              </w:rPr>
            </w:pPr>
            <w:r w:rsidRPr="002F3B67">
              <w:rPr>
                <w:b/>
              </w:rPr>
              <w:sym w:font="Wingdings 2" w:char="F050"/>
            </w: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0D1EEA2" w14:textId="77777777" w:rsidR="00DE675C" w:rsidRPr="002F3B67" w:rsidRDefault="00DE675C" w:rsidP="006A0246">
            <w:pPr>
              <w:keepNext/>
              <w:keepLines/>
              <w:jc w:val="center"/>
              <w:rPr>
                <w:b/>
              </w:rPr>
            </w:pP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50BC9BEF"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6EB70CEB"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F777F30"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26576354" w14:textId="77777777" w:rsidR="00DE675C" w:rsidRPr="00B409CF" w:rsidRDefault="00DE675C" w:rsidP="006A0246">
            <w:pPr>
              <w:keepNext/>
              <w:keepLines/>
              <w:rPr>
                <w:sz w:val="16"/>
                <w:szCs w:val="16"/>
              </w:rPr>
            </w:pPr>
            <w:r>
              <w:rPr>
                <w:sz w:val="16"/>
                <w:szCs w:val="16"/>
              </w:rPr>
              <w:t>XMS, XMCLI</w:t>
            </w:r>
          </w:p>
        </w:tc>
      </w:tr>
      <w:tr w:rsidR="00DE675C" w:rsidRPr="00B409CF" w14:paraId="5FA355D5" w14:textId="77777777" w:rsidTr="00DE675C">
        <w:tc>
          <w:tcPr>
            <w:tcW w:w="1843" w:type="dxa"/>
            <w:tcBorders>
              <w:top w:val="single" w:sz="4" w:space="0" w:color="808080"/>
              <w:left w:val="single" w:sz="4" w:space="0" w:color="FFFFFF"/>
              <w:bottom w:val="single" w:sz="4" w:space="0" w:color="1F497D" w:themeColor="text2"/>
              <w:right w:val="single" w:sz="4" w:space="0" w:color="1F497D" w:themeColor="text2"/>
            </w:tcBorders>
            <w:shd w:val="clear" w:color="auto" w:fill="auto"/>
            <w:vAlign w:val="center"/>
          </w:tcPr>
          <w:p w14:paraId="322B0815" w14:textId="77777777" w:rsidR="00DE675C" w:rsidRPr="00B409CF" w:rsidRDefault="00DE675C" w:rsidP="006A0246">
            <w:pPr>
              <w:keepNext/>
              <w:keepLines/>
              <w:rPr>
                <w:sz w:val="16"/>
                <w:szCs w:val="16"/>
              </w:rPr>
            </w:pPr>
            <w:r>
              <w:rPr>
                <w:sz w:val="16"/>
                <w:szCs w:val="16"/>
              </w:rPr>
              <w:t xml:space="preserve">Management and </w:t>
            </w:r>
            <w:r w:rsidRPr="00B409CF">
              <w:rPr>
                <w:sz w:val="16"/>
                <w:szCs w:val="16"/>
              </w:rPr>
              <w:t xml:space="preserve">CLI </w:t>
            </w:r>
          </w:p>
        </w:tc>
        <w:tc>
          <w:tcPr>
            <w:tcW w:w="992"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37E1D470"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6D9FA49D" w14:textId="77777777" w:rsidR="00DE675C" w:rsidRPr="002F3B67" w:rsidRDefault="00DE675C" w:rsidP="006A0246">
            <w:pPr>
              <w:keepNext/>
              <w:keepLines/>
              <w:jc w:val="center"/>
              <w:rPr>
                <w:b/>
              </w:rPr>
            </w:pPr>
          </w:p>
        </w:tc>
        <w:tc>
          <w:tcPr>
            <w:tcW w:w="942"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207B0E0D" w14:textId="77777777" w:rsidR="00DE675C" w:rsidRPr="002F3B67" w:rsidRDefault="00DE675C" w:rsidP="006A0246">
            <w:pPr>
              <w:keepNext/>
              <w:keepLines/>
              <w:jc w:val="center"/>
              <w:rPr>
                <w:b/>
              </w:rPr>
            </w:pPr>
            <w:r w:rsidRPr="002F3B67">
              <w:rPr>
                <w:b/>
              </w:rPr>
              <w:sym w:font="Wingdings 2" w:char="F050"/>
            </w:r>
          </w:p>
        </w:tc>
        <w:tc>
          <w:tcPr>
            <w:tcW w:w="1042"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2BD6DBAB"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auto"/>
            <w:vAlign w:val="center"/>
          </w:tcPr>
          <w:p w14:paraId="6CB60BE1"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1F497D" w:themeColor="text2"/>
              <w:right w:val="single" w:sz="4" w:space="0" w:color="FFFFFF"/>
            </w:tcBorders>
            <w:shd w:val="clear" w:color="auto" w:fill="auto"/>
            <w:vAlign w:val="center"/>
          </w:tcPr>
          <w:p w14:paraId="1EF2B1FF" w14:textId="77777777" w:rsidR="00DE675C" w:rsidRPr="00B409CF" w:rsidRDefault="00DE675C" w:rsidP="006A0246">
            <w:pPr>
              <w:keepNext/>
              <w:keepLines/>
              <w:rPr>
                <w:sz w:val="16"/>
                <w:szCs w:val="16"/>
              </w:rPr>
            </w:pPr>
            <w:r>
              <w:rPr>
                <w:sz w:val="16"/>
                <w:szCs w:val="16"/>
              </w:rPr>
              <w:t>XMS, XMCLI</w:t>
            </w:r>
          </w:p>
        </w:tc>
      </w:tr>
      <w:tr w:rsidR="00DE675C" w:rsidRPr="00B409CF" w14:paraId="608DF0D4" w14:textId="77777777" w:rsidTr="00DE675C">
        <w:tc>
          <w:tcPr>
            <w:tcW w:w="1843" w:type="dxa"/>
            <w:tcBorders>
              <w:top w:val="single" w:sz="4" w:space="0" w:color="808080"/>
              <w:left w:val="single" w:sz="4" w:space="0" w:color="FFFFFF"/>
              <w:bottom w:val="single" w:sz="4" w:space="0" w:color="808080"/>
              <w:right w:val="single" w:sz="4" w:space="0" w:color="1F497D" w:themeColor="text2"/>
            </w:tcBorders>
            <w:shd w:val="clear" w:color="auto" w:fill="auto"/>
            <w:vAlign w:val="center"/>
          </w:tcPr>
          <w:p w14:paraId="1820B030" w14:textId="77777777" w:rsidR="00DE675C" w:rsidRDefault="00DE675C" w:rsidP="006A0246">
            <w:pPr>
              <w:keepNext/>
              <w:keepLines/>
              <w:rPr>
                <w:sz w:val="16"/>
                <w:szCs w:val="16"/>
              </w:rPr>
            </w:pPr>
            <w:r>
              <w:rPr>
                <w:sz w:val="16"/>
                <w:szCs w:val="16"/>
              </w:rPr>
              <w:t>Host Connectivity FC</w:t>
            </w:r>
          </w:p>
          <w:p w14:paraId="3913D2D1" w14:textId="77777777" w:rsidR="00DE675C" w:rsidRPr="00B409CF" w:rsidRDefault="00DE675C" w:rsidP="006A0246">
            <w:pPr>
              <w:keepNext/>
              <w:keepLines/>
              <w:rPr>
                <w:sz w:val="16"/>
                <w:szCs w:val="16"/>
              </w:rPr>
            </w:pPr>
            <w:r>
              <w:rPr>
                <w:sz w:val="16"/>
                <w:szCs w:val="16"/>
              </w:rPr>
              <w:t>Current Platforms</w:t>
            </w:r>
          </w:p>
        </w:tc>
        <w:tc>
          <w:tcPr>
            <w:tcW w:w="99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488B6A4D"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2779E5AA" w14:textId="77777777" w:rsidR="00DE675C" w:rsidRPr="002F3B67" w:rsidRDefault="00DE675C" w:rsidP="006A0246">
            <w:pPr>
              <w:keepNext/>
              <w:keepLines/>
              <w:jc w:val="center"/>
              <w:rPr>
                <w:b/>
              </w:rPr>
            </w:pPr>
          </w:p>
        </w:tc>
        <w:tc>
          <w:tcPr>
            <w:tcW w:w="9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0A6C6E7F"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CD7B967"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808080"/>
              <w:right w:val="single" w:sz="4" w:space="0" w:color="1F497D" w:themeColor="text2"/>
            </w:tcBorders>
            <w:shd w:val="clear" w:color="auto" w:fill="auto"/>
            <w:vAlign w:val="center"/>
          </w:tcPr>
          <w:p w14:paraId="7AF09841" w14:textId="77777777" w:rsidR="00DE675C" w:rsidRPr="002F3B67" w:rsidRDefault="00DE675C" w:rsidP="006A0246">
            <w:pPr>
              <w:keepNext/>
              <w:keepLines/>
              <w:jc w:val="center"/>
            </w:pPr>
            <w:r w:rsidRPr="002F3B67">
              <w:rPr>
                <w:b/>
              </w:rPr>
              <w:sym w:font="Wingdings 2" w:char="F050"/>
            </w:r>
          </w:p>
        </w:tc>
        <w:tc>
          <w:tcPr>
            <w:tcW w:w="1800" w:type="dxa"/>
            <w:tcBorders>
              <w:top w:val="single" w:sz="4" w:space="0" w:color="808080"/>
              <w:left w:val="single" w:sz="4" w:space="0" w:color="1F497D" w:themeColor="text2"/>
              <w:bottom w:val="single" w:sz="4" w:space="0" w:color="808080"/>
              <w:right w:val="single" w:sz="4" w:space="0" w:color="FFFFFF"/>
            </w:tcBorders>
            <w:shd w:val="clear" w:color="auto" w:fill="auto"/>
            <w:vAlign w:val="center"/>
          </w:tcPr>
          <w:p w14:paraId="7B0DEEC5" w14:textId="77777777" w:rsidR="00DE675C" w:rsidRPr="00B409CF" w:rsidRDefault="00DE675C" w:rsidP="006A0246">
            <w:pPr>
              <w:keepNext/>
              <w:keepLines/>
              <w:rPr>
                <w:sz w:val="16"/>
                <w:szCs w:val="16"/>
              </w:rPr>
            </w:pPr>
            <w:r>
              <w:rPr>
                <w:sz w:val="16"/>
                <w:szCs w:val="16"/>
              </w:rPr>
              <w:t>SAN Stacks for Current Platforms</w:t>
            </w:r>
          </w:p>
        </w:tc>
      </w:tr>
      <w:tr w:rsidR="00DE675C" w:rsidRPr="00B409CF" w14:paraId="48288441" w14:textId="77777777" w:rsidTr="00DE675C">
        <w:tc>
          <w:tcPr>
            <w:tcW w:w="1843" w:type="dxa"/>
            <w:tcBorders>
              <w:top w:val="single" w:sz="4" w:space="0" w:color="808080"/>
              <w:left w:val="single" w:sz="4" w:space="0" w:color="FFFFFF"/>
              <w:bottom w:val="single" w:sz="4" w:space="0" w:color="1F497D" w:themeColor="text2"/>
              <w:right w:val="single" w:sz="4" w:space="0" w:color="1F497D" w:themeColor="text2"/>
            </w:tcBorders>
            <w:shd w:val="clear" w:color="auto" w:fill="FFFFFF" w:themeFill="background1"/>
            <w:vAlign w:val="center"/>
          </w:tcPr>
          <w:p w14:paraId="405CD932" w14:textId="77777777" w:rsidR="00DE675C" w:rsidRDefault="00DE675C" w:rsidP="006A0246">
            <w:pPr>
              <w:keepNext/>
              <w:keepLines/>
              <w:rPr>
                <w:sz w:val="16"/>
                <w:szCs w:val="16"/>
              </w:rPr>
            </w:pPr>
            <w:r>
              <w:rPr>
                <w:sz w:val="16"/>
                <w:szCs w:val="16"/>
              </w:rPr>
              <w:t xml:space="preserve">Host </w:t>
            </w:r>
            <w:r w:rsidRPr="00B409CF">
              <w:rPr>
                <w:sz w:val="16"/>
                <w:szCs w:val="16"/>
              </w:rPr>
              <w:t xml:space="preserve"> </w:t>
            </w:r>
            <w:r>
              <w:rPr>
                <w:sz w:val="16"/>
                <w:szCs w:val="16"/>
              </w:rPr>
              <w:t>Connectivity</w:t>
            </w:r>
          </w:p>
          <w:p w14:paraId="45052762" w14:textId="77777777" w:rsidR="00DE675C" w:rsidRPr="00B409CF" w:rsidRDefault="00DE675C" w:rsidP="006A0246">
            <w:pPr>
              <w:keepNext/>
              <w:keepLines/>
              <w:rPr>
                <w:sz w:val="16"/>
                <w:szCs w:val="16"/>
              </w:rPr>
            </w:pPr>
            <w:r>
              <w:rPr>
                <w:sz w:val="16"/>
                <w:szCs w:val="16"/>
              </w:rPr>
              <w:t>iSCSI, FCoE</w:t>
            </w:r>
          </w:p>
        </w:tc>
        <w:tc>
          <w:tcPr>
            <w:tcW w:w="992"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FFFFFF" w:themeFill="background1"/>
            <w:vAlign w:val="center"/>
          </w:tcPr>
          <w:p w14:paraId="71C4BABB" w14:textId="77777777" w:rsidR="00DE675C" w:rsidRPr="002F3B67" w:rsidRDefault="00DE675C" w:rsidP="006A0246">
            <w:pPr>
              <w:keepNext/>
              <w:keepLines/>
              <w:jc w:val="center"/>
              <w:rPr>
                <w:b/>
              </w:rPr>
            </w:pPr>
          </w:p>
        </w:tc>
        <w:tc>
          <w:tcPr>
            <w:tcW w:w="993"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FFFFFF" w:themeFill="background1"/>
            <w:vAlign w:val="center"/>
          </w:tcPr>
          <w:p w14:paraId="233C99DD" w14:textId="77777777" w:rsidR="00DE675C" w:rsidRPr="002F3B67" w:rsidRDefault="00DE675C" w:rsidP="006A0246">
            <w:pPr>
              <w:keepNext/>
              <w:keepLines/>
              <w:jc w:val="center"/>
              <w:rPr>
                <w:b/>
              </w:rPr>
            </w:pPr>
            <w:r w:rsidRPr="002F3B67">
              <w:rPr>
                <w:b/>
              </w:rPr>
              <w:sym w:font="Wingdings 2" w:char="F050"/>
            </w:r>
          </w:p>
        </w:tc>
        <w:tc>
          <w:tcPr>
            <w:tcW w:w="942"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FFFFFF" w:themeFill="background1"/>
            <w:vAlign w:val="center"/>
          </w:tcPr>
          <w:p w14:paraId="66E76569" w14:textId="77777777" w:rsidR="00DE675C" w:rsidRPr="002F3B67" w:rsidRDefault="00DE675C" w:rsidP="006A0246">
            <w:pPr>
              <w:keepNext/>
              <w:keepLines/>
              <w:jc w:val="center"/>
              <w:rPr>
                <w:b/>
              </w:rPr>
            </w:pPr>
          </w:p>
        </w:tc>
        <w:tc>
          <w:tcPr>
            <w:tcW w:w="1042"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FFFFFF" w:themeFill="background1"/>
            <w:vAlign w:val="center"/>
          </w:tcPr>
          <w:p w14:paraId="562A5AD7" w14:textId="77777777" w:rsidR="00DE675C" w:rsidRPr="002F3B67" w:rsidRDefault="00DE675C" w:rsidP="006A0246">
            <w:pPr>
              <w:keepNext/>
              <w:keepLines/>
              <w:jc w:val="center"/>
              <w:rPr>
                <w:b/>
              </w:rPr>
            </w:pPr>
          </w:p>
        </w:tc>
        <w:tc>
          <w:tcPr>
            <w:tcW w:w="1028" w:type="dxa"/>
            <w:tcBorders>
              <w:top w:val="single" w:sz="4" w:space="0" w:color="808080"/>
              <w:left w:val="single" w:sz="4" w:space="0" w:color="1F497D" w:themeColor="text2"/>
              <w:bottom w:val="single" w:sz="4" w:space="0" w:color="1F497D" w:themeColor="text2"/>
              <w:right w:val="single" w:sz="4" w:space="0" w:color="1F497D" w:themeColor="text2"/>
            </w:tcBorders>
            <w:shd w:val="clear" w:color="auto" w:fill="FFFFFF" w:themeFill="background1"/>
            <w:vAlign w:val="center"/>
          </w:tcPr>
          <w:p w14:paraId="31EBC0F3" w14:textId="77777777" w:rsidR="00DE675C" w:rsidRPr="002F3B67" w:rsidRDefault="00DE675C" w:rsidP="006A0246">
            <w:pPr>
              <w:keepNext/>
              <w:keepLines/>
              <w:jc w:val="center"/>
            </w:pPr>
          </w:p>
        </w:tc>
        <w:tc>
          <w:tcPr>
            <w:tcW w:w="1800" w:type="dxa"/>
            <w:tcBorders>
              <w:top w:val="single" w:sz="4" w:space="0" w:color="808080"/>
              <w:left w:val="single" w:sz="4" w:space="0" w:color="1F497D" w:themeColor="text2"/>
              <w:bottom w:val="single" w:sz="4" w:space="0" w:color="1F497D" w:themeColor="text2"/>
              <w:right w:val="single" w:sz="4" w:space="0" w:color="FFFFFF"/>
            </w:tcBorders>
            <w:shd w:val="clear" w:color="auto" w:fill="FFFFFF" w:themeFill="background1"/>
            <w:vAlign w:val="center"/>
          </w:tcPr>
          <w:p w14:paraId="3C55F1C2" w14:textId="77777777" w:rsidR="00DE675C" w:rsidRPr="00B409CF" w:rsidRDefault="00DE675C" w:rsidP="006A0246">
            <w:pPr>
              <w:keepNext/>
              <w:keepLines/>
              <w:rPr>
                <w:sz w:val="16"/>
                <w:szCs w:val="16"/>
              </w:rPr>
            </w:pPr>
            <w:r>
              <w:rPr>
                <w:sz w:val="16"/>
                <w:szCs w:val="16"/>
              </w:rPr>
              <w:t xml:space="preserve">10GbE Connectivity iSCSI </w:t>
            </w:r>
          </w:p>
        </w:tc>
      </w:tr>
    </w:tbl>
    <w:p w14:paraId="6CEA0F43" w14:textId="77777777" w:rsidR="00DE675C" w:rsidRDefault="00DE675C" w:rsidP="00680FBA">
      <w:pPr>
        <w:pStyle w:val="Text1"/>
        <w:rPr>
          <w:color w:val="0000FF"/>
        </w:rPr>
      </w:pPr>
    </w:p>
    <w:p w14:paraId="5AA6B027" w14:textId="6526B91B" w:rsidR="00E72435" w:rsidRDefault="00EC4217" w:rsidP="006560DB">
      <w:pPr>
        <w:pStyle w:val="Heading1"/>
      </w:pPr>
      <w:bookmarkStart w:id="16" w:name="_Toc410299125"/>
      <w:r>
        <w:t xml:space="preserve">Summary of </w:t>
      </w:r>
      <w:bookmarkStart w:id="17" w:name="_Toc198019379"/>
      <w:bookmarkEnd w:id="17"/>
      <w:r>
        <w:t>Testing Issues</w:t>
      </w:r>
      <w:bookmarkEnd w:id="16"/>
    </w:p>
    <w:p w14:paraId="0E930B11" w14:textId="77777777" w:rsidR="00EC4217" w:rsidRDefault="00EC4217" w:rsidP="00EC4217">
      <w:pPr>
        <w:pStyle w:val="Heading2"/>
        <w:tabs>
          <w:tab w:val="clear" w:pos="724"/>
          <w:tab w:val="num" w:pos="576"/>
        </w:tabs>
        <w:spacing w:beforeAutospacing="0" w:after="60" w:afterAutospacing="0"/>
        <w:ind w:left="576" w:hanging="576"/>
        <w:jc w:val="both"/>
      </w:pPr>
      <w:bookmarkStart w:id="18" w:name="_Toc409168032"/>
      <w:bookmarkStart w:id="19" w:name="_Toc410299126"/>
      <w:r>
        <w:t xml:space="preserve">EMC </w:t>
      </w:r>
      <w:r w:rsidRPr="00196D0C">
        <w:t>Known problems and limitations</w:t>
      </w:r>
      <w:bookmarkEnd w:id="18"/>
      <w:bookmarkEnd w:id="19"/>
    </w:p>
    <w:p w14:paraId="3A1C495E" w14:textId="77777777" w:rsidR="00EC4217" w:rsidRDefault="00EC4217" w:rsidP="00EC4217"/>
    <w:p w14:paraId="6A376BD8" w14:textId="77777777" w:rsidR="00EC4217" w:rsidRPr="00C55ECA" w:rsidRDefault="00EC4217" w:rsidP="00EC4217">
      <w:r w:rsidRPr="00C55ECA">
        <w:t xml:space="preserve">For a full list of EMC known problems and limitations please refer to the </w:t>
      </w:r>
      <w:r w:rsidRPr="00C55ECA">
        <w:rPr>
          <w:i/>
        </w:rPr>
        <w:t xml:space="preserve">EMC </w:t>
      </w:r>
      <w:r>
        <w:rPr>
          <w:i/>
        </w:rPr>
        <w:t xml:space="preserve">XtremIO Storage Array Software Version 3.0.1-11 </w:t>
      </w:r>
      <w:r w:rsidRPr="00C55ECA">
        <w:rPr>
          <w:i/>
        </w:rPr>
        <w:t>Release Notes</w:t>
      </w:r>
      <w:r w:rsidRPr="00C55ECA">
        <w:t xml:space="preserve"> document available from </w:t>
      </w:r>
      <w:hyperlink r:id="rId19" w:history="1">
        <w:r w:rsidRPr="00C55ECA">
          <w:rPr>
            <w:rStyle w:val="Hyperlink"/>
          </w:rPr>
          <w:t>EMC Powerlink</w:t>
        </w:r>
      </w:hyperlink>
      <w:r w:rsidRPr="00C55ECA">
        <w:t>.</w:t>
      </w:r>
    </w:p>
    <w:p w14:paraId="6B312F5C" w14:textId="77777777" w:rsidR="00EC4217" w:rsidRPr="00EA20FD" w:rsidRDefault="00EC4217" w:rsidP="00EC4217">
      <w:pPr>
        <w:pStyle w:val="Heading2"/>
        <w:tabs>
          <w:tab w:val="clear" w:pos="724"/>
          <w:tab w:val="num" w:pos="576"/>
        </w:tabs>
        <w:spacing w:beforeAutospacing="0" w:after="60" w:afterAutospacing="0"/>
        <w:ind w:left="576" w:hanging="576"/>
        <w:jc w:val="both"/>
      </w:pPr>
      <w:bookmarkStart w:id="20" w:name="_Toc409168033"/>
      <w:bookmarkStart w:id="21" w:name="_Toc410299127"/>
      <w:r w:rsidRPr="00EA20FD">
        <w:t>Issues identified during testing</w:t>
      </w:r>
      <w:bookmarkEnd w:id="20"/>
      <w:bookmarkEnd w:id="21"/>
    </w:p>
    <w:p w14:paraId="58F2B9DB" w14:textId="77777777" w:rsidR="00EC4217" w:rsidRPr="00C55ECA" w:rsidRDefault="00EC4217" w:rsidP="00EC4217"/>
    <w:p w14:paraId="72D0F3E0" w14:textId="77777777" w:rsidR="00EC4217" w:rsidRPr="00C55ECA" w:rsidRDefault="00EC4217" w:rsidP="00EC4217">
      <w:r w:rsidRPr="00C55ECA">
        <w:t>The following issues were identified during testing</w:t>
      </w:r>
    </w:p>
    <w:p w14:paraId="5528D91A" w14:textId="77777777" w:rsidR="00EC4217" w:rsidRPr="00253CF3" w:rsidRDefault="00EC4217" w:rsidP="00EC4217">
      <w:pPr>
        <w:pStyle w:val="ListParagraph"/>
        <w:numPr>
          <w:ilvl w:val="0"/>
          <w:numId w:val="35"/>
        </w:numPr>
        <w:jc w:val="left"/>
        <w:rPr>
          <w:color w:val="0000FF"/>
        </w:rPr>
      </w:pPr>
      <w:r w:rsidRPr="00253CF3">
        <w:rPr>
          <w:color w:val="0000FF"/>
        </w:rPr>
        <w:t>Multiple SSD failures that occur simultaneously are not supported. A single SSD failure must completely rebuild before a second failure can occur.</w:t>
      </w:r>
    </w:p>
    <w:p w14:paraId="1B1D9689" w14:textId="77777777" w:rsidR="00EC4217" w:rsidRPr="00253CF3" w:rsidRDefault="00EC4217" w:rsidP="00EC4217">
      <w:pPr>
        <w:pStyle w:val="ListParagraph"/>
        <w:numPr>
          <w:ilvl w:val="0"/>
          <w:numId w:val="35"/>
        </w:numPr>
        <w:jc w:val="left"/>
        <w:rPr>
          <w:color w:val="0000FF"/>
        </w:rPr>
      </w:pPr>
      <w:r w:rsidRPr="00253CF3">
        <w:rPr>
          <w:color w:val="0000FF"/>
        </w:rPr>
        <w:t xml:space="preserve">Upgrading an existing X-brick cluster with additional X-bricks is not supported.  </w:t>
      </w:r>
    </w:p>
    <w:p w14:paraId="5924C24F" w14:textId="77777777" w:rsidR="00EC4217" w:rsidRPr="00C55ECA" w:rsidRDefault="00EC4217" w:rsidP="00EC4217"/>
    <w:p w14:paraId="769CFA5D" w14:textId="77777777" w:rsidR="00EC4217" w:rsidRPr="00C55ECA" w:rsidRDefault="00EC4217" w:rsidP="00EC4217">
      <w:pPr>
        <w:pStyle w:val="Heading3"/>
      </w:pPr>
      <w:bookmarkStart w:id="22" w:name="_Toc409168034"/>
      <w:bookmarkStart w:id="23" w:name="_Toc410299128"/>
      <w:r w:rsidRPr="00C55ECA">
        <w:t>Fixed problems</w:t>
      </w:r>
      <w:bookmarkEnd w:id="22"/>
      <w:bookmarkEnd w:id="23"/>
    </w:p>
    <w:p w14:paraId="7C8D638B" w14:textId="77777777" w:rsidR="00EC4217" w:rsidRDefault="00EC4217" w:rsidP="00EC4217">
      <w:pPr>
        <w:keepNext/>
        <w:keepLines/>
      </w:pPr>
      <w:r w:rsidRPr="00C55ECA">
        <w:t>For a full list of issues fixed</w:t>
      </w:r>
      <w:r>
        <w:t xml:space="preserve"> in</w:t>
      </w:r>
      <w:r w:rsidRPr="00C55ECA">
        <w:t xml:space="preserve"> </w:t>
      </w:r>
      <w:r>
        <w:t xml:space="preserve">3.0.1-11 </w:t>
      </w:r>
      <w:r w:rsidRPr="00C55ECA">
        <w:t xml:space="preserve">please refer to the </w:t>
      </w:r>
      <w:r w:rsidRPr="00C55ECA">
        <w:rPr>
          <w:i/>
        </w:rPr>
        <w:t xml:space="preserve">EMC </w:t>
      </w:r>
      <w:r>
        <w:rPr>
          <w:i/>
        </w:rPr>
        <w:t xml:space="preserve">XtremIO Storage Array Software Version 3.0.1-11 </w:t>
      </w:r>
      <w:r w:rsidRPr="00C55ECA">
        <w:rPr>
          <w:i/>
        </w:rPr>
        <w:t>Release Notes</w:t>
      </w:r>
      <w:r w:rsidRPr="00C55ECA">
        <w:t xml:space="preserve"> document available from </w:t>
      </w:r>
      <w:hyperlink r:id="rId20" w:history="1">
        <w:r w:rsidRPr="00C55ECA">
          <w:rPr>
            <w:rStyle w:val="Hyperlink"/>
          </w:rPr>
          <w:t>EMC Powerlink</w:t>
        </w:r>
      </w:hyperlink>
      <w:r w:rsidRPr="00C55ECA">
        <w:t>.</w:t>
      </w:r>
    </w:p>
    <w:p w14:paraId="5AA6B029" w14:textId="19983E8A" w:rsidR="004836DE" w:rsidRDefault="004836DE" w:rsidP="005F1925">
      <w:pPr>
        <w:pStyle w:val="Text1"/>
        <w:spacing w:before="100" w:beforeAutospacing="1" w:after="100" w:afterAutospacing="1"/>
        <w:rPr>
          <w:color w:val="0000FF"/>
          <w:szCs w:val="22"/>
        </w:rPr>
      </w:pPr>
    </w:p>
    <w:p w14:paraId="5AA6B02A" w14:textId="47081560" w:rsidR="00865795" w:rsidRDefault="00865795" w:rsidP="00EC4217">
      <w:pPr>
        <w:pStyle w:val="Heading1"/>
      </w:pPr>
      <w:bookmarkStart w:id="24" w:name="_Requirements_Overview"/>
      <w:bookmarkStart w:id="25" w:name="_Toc410299129"/>
      <w:bookmarkEnd w:id="24"/>
      <w:r>
        <w:t>Requirements</w:t>
      </w:r>
      <w:r w:rsidR="00EC4217">
        <w:t xml:space="preserve"> Overview</w:t>
      </w:r>
      <w:bookmarkEnd w:id="25"/>
    </w:p>
    <w:p w14:paraId="70BD7FCC" w14:textId="46E88505" w:rsidR="00EC4217" w:rsidRDefault="00EC4217" w:rsidP="00EC4217">
      <w:pPr>
        <w:rPr>
          <w:rFonts w:cs="Arial"/>
        </w:rPr>
      </w:pPr>
      <w:r w:rsidRPr="0075150E">
        <w:rPr>
          <w:rFonts w:cs="Arial"/>
        </w:rPr>
        <w:t xml:space="preserve">This test plan will test basic functionality of </w:t>
      </w:r>
      <w:r>
        <w:rPr>
          <w:rFonts w:cs="Arial"/>
        </w:rPr>
        <w:t>the XtremIO running 3.0.1-11</w:t>
      </w:r>
      <w:r w:rsidRPr="0075150E">
        <w:rPr>
          <w:rFonts w:cs="Arial"/>
        </w:rPr>
        <w:t xml:space="preserve">. </w:t>
      </w:r>
      <w:r>
        <w:rPr>
          <w:rFonts w:cs="Arial"/>
        </w:rPr>
        <w:t xml:space="preserve"> </w:t>
      </w:r>
      <w:r w:rsidRPr="0075150E">
        <w:rPr>
          <w:rFonts w:cs="Arial"/>
        </w:rPr>
        <w:t xml:space="preserve">Since the </w:t>
      </w:r>
      <w:r>
        <w:rPr>
          <w:rFonts w:cs="Arial"/>
        </w:rPr>
        <w:t>XtremIO is a scale-out architecture, both x-Bricks</w:t>
      </w:r>
      <w:r w:rsidRPr="0075150E">
        <w:rPr>
          <w:rFonts w:cs="Arial"/>
        </w:rPr>
        <w:t xml:space="preserve"> will </w:t>
      </w:r>
      <w:r>
        <w:rPr>
          <w:rFonts w:cs="Arial"/>
        </w:rPr>
        <w:t xml:space="preserve">be </w:t>
      </w:r>
      <w:r w:rsidRPr="0075150E">
        <w:rPr>
          <w:rFonts w:cs="Arial"/>
        </w:rPr>
        <w:t xml:space="preserve">tested </w:t>
      </w:r>
      <w:r>
        <w:rPr>
          <w:rFonts w:cs="Arial"/>
        </w:rPr>
        <w:t>for the certification of the XtremIO</w:t>
      </w:r>
      <w:r w:rsidRPr="0075150E">
        <w:rPr>
          <w:rFonts w:cs="Arial"/>
        </w:rPr>
        <w:t xml:space="preserve"> </w:t>
      </w:r>
      <w:r>
        <w:rPr>
          <w:rFonts w:cs="Arial"/>
        </w:rPr>
        <w:t xml:space="preserve">Next Gen </w:t>
      </w:r>
      <w:r w:rsidRPr="0075150E">
        <w:rPr>
          <w:rFonts w:cs="Arial"/>
        </w:rPr>
        <w:t>storage arrays</w:t>
      </w:r>
      <w:r>
        <w:rPr>
          <w:rFonts w:cs="Arial"/>
        </w:rPr>
        <w:t>.</w:t>
      </w:r>
    </w:p>
    <w:p w14:paraId="30DC9C5D" w14:textId="77777777" w:rsidR="00EC4217" w:rsidRDefault="00EC4217" w:rsidP="00EC4217">
      <w:pPr>
        <w:rPr>
          <w:rFonts w:cs="Arial"/>
        </w:rPr>
      </w:pPr>
    </w:p>
    <w:p w14:paraId="1A675ACD" w14:textId="77777777" w:rsidR="00EC4217" w:rsidRPr="0075150E" w:rsidRDefault="00EC4217" w:rsidP="00EC4217">
      <w:pPr>
        <w:rPr>
          <w:rFonts w:cs="Arial"/>
        </w:rPr>
      </w:pPr>
      <w:r w:rsidRPr="0075150E">
        <w:rPr>
          <w:rFonts w:cs="Arial"/>
        </w:rPr>
        <w:t>The following components were used for these tests:</w:t>
      </w:r>
    </w:p>
    <w:p w14:paraId="0A133B19" w14:textId="77777777" w:rsidR="00EC4217" w:rsidRPr="0075150E" w:rsidRDefault="00EC4217" w:rsidP="00EC4217">
      <w:pPr>
        <w:pStyle w:val="ListParagraph"/>
        <w:numPr>
          <w:ilvl w:val="0"/>
          <w:numId w:val="36"/>
        </w:numPr>
        <w:rPr>
          <w:rFonts w:cs="Arial"/>
        </w:rPr>
      </w:pPr>
      <w:r>
        <w:rPr>
          <w:rFonts w:cs="Arial"/>
        </w:rPr>
        <w:t xml:space="preserve">XtremIO </w:t>
      </w:r>
      <w:r w:rsidRPr="0075150E">
        <w:rPr>
          <w:rFonts w:cs="Arial"/>
        </w:rPr>
        <w:t>installed and configured as a block-level s</w:t>
      </w:r>
      <w:r>
        <w:rPr>
          <w:rFonts w:cs="Arial"/>
        </w:rPr>
        <w:t>ystem</w:t>
      </w:r>
      <w:r w:rsidRPr="0075150E">
        <w:rPr>
          <w:rFonts w:cs="Arial"/>
        </w:rPr>
        <w:t xml:space="preserve">.  </w:t>
      </w:r>
    </w:p>
    <w:p w14:paraId="1ECEF2A5" w14:textId="77777777" w:rsidR="00EC4217" w:rsidRDefault="00EC4217" w:rsidP="00EC4217">
      <w:pPr>
        <w:pStyle w:val="ListParagraph"/>
        <w:numPr>
          <w:ilvl w:val="0"/>
          <w:numId w:val="36"/>
        </w:numPr>
        <w:rPr>
          <w:rFonts w:cs="Arial"/>
        </w:rPr>
      </w:pPr>
      <w:r>
        <w:rPr>
          <w:rFonts w:cs="Arial"/>
        </w:rPr>
        <w:t>XtremIO</w:t>
      </w:r>
      <w:r w:rsidRPr="0075150E">
        <w:rPr>
          <w:rFonts w:cs="Arial"/>
        </w:rPr>
        <w:t xml:space="preserve"> was connected to the corporate IP network for management.</w:t>
      </w:r>
    </w:p>
    <w:p w14:paraId="043F5F24" w14:textId="77777777" w:rsidR="00EC4217" w:rsidRPr="0075150E" w:rsidRDefault="00EC4217" w:rsidP="00EC4217">
      <w:pPr>
        <w:pStyle w:val="ListParagraph"/>
        <w:numPr>
          <w:ilvl w:val="0"/>
          <w:numId w:val="36"/>
        </w:numPr>
        <w:rPr>
          <w:rFonts w:cs="Arial"/>
        </w:rPr>
      </w:pPr>
      <w:r>
        <w:rPr>
          <w:rFonts w:cs="Arial"/>
        </w:rPr>
        <w:t>XtremIO management server(XMS) for managing XtremIO cluster</w:t>
      </w:r>
    </w:p>
    <w:p w14:paraId="0E31883A" w14:textId="77777777" w:rsidR="00EC4217" w:rsidRDefault="00EC4217" w:rsidP="00EC4217">
      <w:pPr>
        <w:pStyle w:val="ListParagraph"/>
        <w:numPr>
          <w:ilvl w:val="0"/>
          <w:numId w:val="36"/>
        </w:numPr>
        <w:rPr>
          <w:rFonts w:cs="Arial"/>
        </w:rPr>
      </w:pPr>
      <w:r>
        <w:rPr>
          <w:rFonts w:cs="Arial"/>
        </w:rPr>
        <w:t>Dual non routed VLANs for</w:t>
      </w:r>
      <w:r w:rsidRPr="0075150E">
        <w:rPr>
          <w:rFonts w:cs="Arial"/>
        </w:rPr>
        <w:t xml:space="preserve"> </w:t>
      </w:r>
      <w:r>
        <w:rPr>
          <w:rFonts w:cs="Arial"/>
        </w:rPr>
        <w:t>10GbE iSCSI</w:t>
      </w:r>
      <w:r w:rsidRPr="0075150E">
        <w:rPr>
          <w:rFonts w:cs="Arial"/>
        </w:rPr>
        <w:t xml:space="preserve"> attachment</w:t>
      </w:r>
    </w:p>
    <w:p w14:paraId="1D43C9A0" w14:textId="77777777" w:rsidR="00EC4217" w:rsidRPr="0075150E" w:rsidRDefault="00EC4217" w:rsidP="00EC4217">
      <w:pPr>
        <w:pStyle w:val="ListParagraph"/>
        <w:numPr>
          <w:ilvl w:val="0"/>
          <w:numId w:val="36"/>
        </w:numPr>
        <w:rPr>
          <w:rFonts w:cs="Arial"/>
        </w:rPr>
      </w:pPr>
      <w:r>
        <w:rPr>
          <w:rFonts w:cs="Arial"/>
        </w:rPr>
        <w:t xml:space="preserve">Dual SAN fabrics with 8GB connectivity </w:t>
      </w:r>
    </w:p>
    <w:p w14:paraId="4C9ACD93" w14:textId="77777777" w:rsidR="00EC4217" w:rsidRDefault="00EC4217" w:rsidP="00EC4217">
      <w:pPr>
        <w:pStyle w:val="ListParagraph"/>
        <w:numPr>
          <w:ilvl w:val="0"/>
          <w:numId w:val="36"/>
        </w:numPr>
        <w:rPr>
          <w:rFonts w:cs="Arial"/>
        </w:rPr>
      </w:pPr>
      <w:r>
        <w:rPr>
          <w:rFonts w:cs="Arial"/>
        </w:rPr>
        <w:t xml:space="preserve">Each host NIC &amp; HBA </w:t>
      </w:r>
      <w:r w:rsidRPr="0075150E">
        <w:rPr>
          <w:rFonts w:cs="Arial"/>
        </w:rPr>
        <w:t xml:space="preserve">is </w:t>
      </w:r>
      <w:r>
        <w:rPr>
          <w:rFonts w:cs="Arial"/>
        </w:rPr>
        <w:t>accessible to both storage controller</w:t>
      </w:r>
      <w:r w:rsidRPr="0075150E">
        <w:rPr>
          <w:rFonts w:cs="Arial"/>
        </w:rPr>
        <w:t>s</w:t>
      </w:r>
    </w:p>
    <w:p w14:paraId="69CD610F" w14:textId="77777777" w:rsidR="00EC4217" w:rsidRDefault="00EC4217" w:rsidP="00EC4217">
      <w:pPr>
        <w:rPr>
          <w:rFonts w:cs="Arial"/>
        </w:rPr>
      </w:pPr>
    </w:p>
    <w:p w14:paraId="32367BE5" w14:textId="77777777" w:rsidR="00EC4217" w:rsidRDefault="00EC4217" w:rsidP="00EC4217">
      <w:pPr>
        <w:rPr>
          <w:rFonts w:cs="Arial"/>
        </w:rPr>
      </w:pPr>
    </w:p>
    <w:p w14:paraId="5AA6B02C" w14:textId="6F3BD0E3" w:rsidR="00865795" w:rsidRPr="00865795" w:rsidRDefault="00EC4217" w:rsidP="00EC4217">
      <w:pPr>
        <w:pStyle w:val="Text1"/>
        <w:spacing w:before="0" w:after="100" w:afterAutospacing="1"/>
        <w:rPr>
          <w:color w:val="0000FF"/>
        </w:rPr>
      </w:pPr>
      <w:r>
        <w:t xml:space="preserve">For a description of the environment used for performance testing, please refer to </w:t>
      </w:r>
      <w:r w:rsidRPr="009264F4">
        <w:rPr>
          <w:color w:val="0000FF"/>
          <w:u w:val="single"/>
        </w:rPr>
        <w:fldChar w:fldCharType="begin"/>
      </w:r>
      <w:r w:rsidRPr="009264F4">
        <w:rPr>
          <w:color w:val="0000FF"/>
          <w:u w:val="single"/>
        </w:rPr>
        <w:instrText xml:space="preserve"> REF  _Ref373239507 \h  \* MERGEFORMAT </w:instrText>
      </w:r>
      <w:r w:rsidRPr="009264F4">
        <w:rPr>
          <w:color w:val="0000FF"/>
          <w:u w:val="single"/>
        </w:rPr>
      </w:r>
      <w:r w:rsidRPr="009264F4">
        <w:rPr>
          <w:color w:val="0000FF"/>
          <w:u w:val="single"/>
        </w:rPr>
        <w:fldChar w:fldCharType="separate"/>
      </w:r>
      <w:r w:rsidRPr="00D618BE">
        <w:rPr>
          <w:color w:val="0000FF"/>
          <w:u w:val="single"/>
        </w:rPr>
        <w:t>XtremIO Performance Tests</w:t>
      </w:r>
      <w:r w:rsidRPr="009264F4">
        <w:rPr>
          <w:color w:val="0000FF"/>
          <w:u w:val="single"/>
        </w:rPr>
        <w:fldChar w:fldCharType="end"/>
      </w:r>
      <w:r>
        <w:t xml:space="preserve"> section.</w:t>
      </w:r>
    </w:p>
    <w:p w14:paraId="5AA6B02D" w14:textId="77777777" w:rsidR="00865795" w:rsidRDefault="00865795" w:rsidP="00865795">
      <w:pPr>
        <w:pStyle w:val="Heading2"/>
        <w:spacing w:before="0" w:beforeAutospacing="0" w:after="0" w:afterAutospacing="0"/>
      </w:pPr>
      <w:bookmarkStart w:id="26" w:name="_Software_Requirements"/>
      <w:bookmarkStart w:id="27" w:name="_Toc410299130"/>
      <w:bookmarkEnd w:id="26"/>
      <w:r>
        <w:t>Software Requirements</w:t>
      </w:r>
      <w:bookmarkEnd w:id="27"/>
    </w:p>
    <w:p w14:paraId="3CEE97B1" w14:textId="77777777" w:rsidR="00EC4217" w:rsidRDefault="00EC4217" w:rsidP="00EC4217">
      <w:pPr>
        <w:rPr>
          <w:rFonts w:cs="Arial"/>
        </w:rPr>
      </w:pPr>
    </w:p>
    <w:p w14:paraId="0B282020" w14:textId="77777777" w:rsidR="00EC4217" w:rsidRPr="0075150E" w:rsidRDefault="00EC4217" w:rsidP="00EC4217">
      <w:pPr>
        <w:rPr>
          <w:rFonts w:cs="Arial"/>
        </w:rPr>
      </w:pPr>
      <w:r w:rsidRPr="0075150E">
        <w:rPr>
          <w:rFonts w:cs="Arial"/>
        </w:rPr>
        <w:t xml:space="preserve">The following </w:t>
      </w:r>
      <w:r>
        <w:rPr>
          <w:rFonts w:cs="Arial"/>
        </w:rPr>
        <w:t>software was</w:t>
      </w:r>
      <w:r w:rsidRPr="0075150E">
        <w:rPr>
          <w:rFonts w:cs="Arial"/>
        </w:rPr>
        <w:t xml:space="preserve"> used for the </w:t>
      </w:r>
      <w:r>
        <w:rPr>
          <w:rFonts w:cs="Arial"/>
        </w:rPr>
        <w:t xml:space="preserve">functionality </w:t>
      </w:r>
      <w:r w:rsidRPr="0075150E">
        <w:rPr>
          <w:rFonts w:cs="Arial"/>
        </w:rPr>
        <w:t>tests:</w:t>
      </w:r>
    </w:p>
    <w:p w14:paraId="1D6518A9" w14:textId="283E35AC" w:rsidR="00EC4217" w:rsidRDefault="00EC4217" w:rsidP="00EC4217">
      <w:pPr>
        <w:pStyle w:val="ListParagraph"/>
        <w:numPr>
          <w:ilvl w:val="0"/>
          <w:numId w:val="36"/>
        </w:numPr>
        <w:rPr>
          <w:rFonts w:cs="Arial"/>
        </w:rPr>
      </w:pPr>
      <w:r>
        <w:rPr>
          <w:rFonts w:cs="Arial"/>
        </w:rPr>
        <w:t>XMS 3.0.1-11</w:t>
      </w:r>
    </w:p>
    <w:p w14:paraId="4A6FC53D" w14:textId="759DCF30" w:rsidR="00EC4217" w:rsidRPr="00CD2C90" w:rsidRDefault="00EC4217" w:rsidP="00EC4217">
      <w:pPr>
        <w:pStyle w:val="ListParagraph"/>
        <w:numPr>
          <w:ilvl w:val="0"/>
          <w:numId w:val="36"/>
        </w:numPr>
        <w:rPr>
          <w:rFonts w:cs="Arial"/>
        </w:rPr>
      </w:pPr>
      <w:r w:rsidRPr="00CD2C90">
        <w:rPr>
          <w:rFonts w:cs="Arial"/>
        </w:rPr>
        <w:t>XMCLI</w:t>
      </w:r>
      <w:r>
        <w:rPr>
          <w:rFonts w:cs="Arial"/>
        </w:rPr>
        <w:t xml:space="preserve"> 3.0.1-11</w:t>
      </w:r>
    </w:p>
    <w:p w14:paraId="5AA6B02F" w14:textId="77777777" w:rsidR="00865795" w:rsidRDefault="00865795" w:rsidP="00865795">
      <w:pPr>
        <w:pStyle w:val="Text1"/>
        <w:spacing w:before="0" w:after="0"/>
        <w:rPr>
          <w:color w:val="0000FF"/>
        </w:rPr>
      </w:pPr>
    </w:p>
    <w:p w14:paraId="5B70421A" w14:textId="4D73F499" w:rsidR="003A378B" w:rsidRPr="00817BCB" w:rsidRDefault="003A378B" w:rsidP="00A13E32">
      <w:pPr>
        <w:pStyle w:val="Heading3"/>
      </w:pPr>
      <w:bookmarkStart w:id="28" w:name="_Toc409168046"/>
      <w:bookmarkStart w:id="29" w:name="_Toc410299131"/>
      <w:r>
        <w:t xml:space="preserve">Array Management </w:t>
      </w:r>
      <w:r w:rsidRPr="003E4A92">
        <w:t>Test Plan/Results</w:t>
      </w:r>
      <w:bookmarkEnd w:id="28"/>
      <w:bookmarkEnd w:id="29"/>
    </w:p>
    <w:tbl>
      <w:tblPr>
        <w:tblW w:w="8788"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2409"/>
        <w:gridCol w:w="2693"/>
        <w:gridCol w:w="709"/>
        <w:gridCol w:w="2268"/>
      </w:tblGrid>
      <w:tr w:rsidR="003A378B" w:rsidRPr="00542F67" w14:paraId="2E16DA80" w14:textId="77777777" w:rsidTr="006C6FAF">
        <w:trPr>
          <w:trHeight w:val="196"/>
        </w:trPr>
        <w:tc>
          <w:tcPr>
            <w:tcW w:w="709" w:type="dxa"/>
            <w:tcBorders>
              <w:top w:val="single" w:sz="4" w:space="0" w:color="1F497D"/>
              <w:left w:val="nil"/>
              <w:bottom w:val="single" w:sz="4" w:space="0" w:color="1F497D"/>
              <w:right w:val="single" w:sz="4" w:space="0" w:color="1F497D"/>
            </w:tcBorders>
            <w:shd w:val="clear" w:color="auto" w:fill="548DD4"/>
            <w:vAlign w:val="center"/>
          </w:tcPr>
          <w:p w14:paraId="7CA4CE56" w14:textId="77777777" w:rsidR="003A378B" w:rsidRPr="00542F67" w:rsidRDefault="003A378B" w:rsidP="006C6FAF">
            <w:pPr>
              <w:keepNext/>
              <w:rPr>
                <w:b/>
                <w:bCs/>
                <w:color w:val="FFFFFF"/>
                <w:sz w:val="16"/>
                <w:szCs w:val="16"/>
              </w:rPr>
            </w:pPr>
            <w:r w:rsidRPr="00542F67">
              <w:rPr>
                <w:b/>
                <w:bCs/>
                <w:color w:val="FFFFFF"/>
                <w:sz w:val="16"/>
                <w:szCs w:val="16"/>
              </w:rPr>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598CB2D9" w14:textId="77777777" w:rsidR="003A378B" w:rsidRPr="00542F67" w:rsidRDefault="003A378B" w:rsidP="006C6FAF">
            <w:pPr>
              <w:keepNext/>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05B6278C" w14:textId="77777777" w:rsidR="003A378B" w:rsidRPr="00542F67" w:rsidRDefault="003A378B" w:rsidP="006C6FAF">
            <w:pPr>
              <w:keepNext/>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3817CAE0" w14:textId="77777777" w:rsidR="003A378B" w:rsidRPr="00542F67" w:rsidRDefault="003A378B" w:rsidP="006C6FAF">
            <w:pPr>
              <w:keepNext/>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03CEC2E1" w14:textId="77777777" w:rsidR="003A378B" w:rsidRPr="00542F67" w:rsidRDefault="003A378B" w:rsidP="006C6FAF">
            <w:pPr>
              <w:keepNext/>
              <w:jc w:val="center"/>
              <w:rPr>
                <w:b/>
                <w:bCs/>
                <w:color w:val="FFFFFF"/>
                <w:sz w:val="16"/>
                <w:szCs w:val="16"/>
              </w:rPr>
            </w:pPr>
            <w:r w:rsidRPr="00542F67">
              <w:rPr>
                <w:b/>
                <w:bCs/>
                <w:color w:val="FFFFFF"/>
                <w:sz w:val="16"/>
                <w:szCs w:val="16"/>
              </w:rPr>
              <w:t>Notes</w:t>
            </w:r>
          </w:p>
        </w:tc>
      </w:tr>
      <w:tr w:rsidR="003A378B" w:rsidRPr="00D25533" w14:paraId="2F4B5BEA" w14:textId="77777777" w:rsidTr="006C6FAF">
        <w:tc>
          <w:tcPr>
            <w:tcW w:w="709" w:type="dxa"/>
            <w:tcBorders>
              <w:top w:val="single" w:sz="4" w:space="0" w:color="1F497D"/>
              <w:left w:val="nil"/>
              <w:bottom w:val="single" w:sz="4" w:space="0" w:color="1F497D"/>
              <w:right w:val="single" w:sz="4" w:space="0" w:color="1F497D"/>
            </w:tcBorders>
            <w:vAlign w:val="center"/>
          </w:tcPr>
          <w:p w14:paraId="3DC93325" w14:textId="77777777" w:rsidR="003A378B" w:rsidRPr="00D25533" w:rsidRDefault="003A378B" w:rsidP="006C6FAF">
            <w:pPr>
              <w:keepNext/>
              <w:jc w:val="center"/>
              <w:rPr>
                <w:sz w:val="16"/>
                <w:szCs w:val="16"/>
              </w:rPr>
            </w:pPr>
            <w:r w:rsidRPr="00D25533">
              <w:rPr>
                <w:sz w:val="16"/>
                <w:szCs w:val="16"/>
              </w:rPr>
              <w:t>1</w:t>
            </w:r>
          </w:p>
        </w:tc>
        <w:tc>
          <w:tcPr>
            <w:tcW w:w="2409" w:type="dxa"/>
            <w:tcBorders>
              <w:top w:val="single" w:sz="4" w:space="0" w:color="1F497D"/>
              <w:left w:val="single" w:sz="4" w:space="0" w:color="1F497D"/>
              <w:bottom w:val="single" w:sz="4" w:space="0" w:color="1F497D"/>
              <w:right w:val="single" w:sz="4" w:space="0" w:color="1F497D"/>
            </w:tcBorders>
            <w:vAlign w:val="center"/>
          </w:tcPr>
          <w:p w14:paraId="6ABBF9B1" w14:textId="77777777" w:rsidR="003A378B" w:rsidRPr="00D25533" w:rsidRDefault="003A378B" w:rsidP="006C6FAF">
            <w:pPr>
              <w:keepNext/>
              <w:rPr>
                <w:sz w:val="16"/>
                <w:szCs w:val="16"/>
              </w:rPr>
            </w:pPr>
            <w:r>
              <w:rPr>
                <w:sz w:val="16"/>
                <w:szCs w:val="16"/>
              </w:rPr>
              <w:t>Verify that the XMS</w:t>
            </w:r>
            <w:r w:rsidRPr="00C55988">
              <w:rPr>
                <w:sz w:val="16"/>
                <w:szCs w:val="16"/>
              </w:rPr>
              <w:t xml:space="preserve"> can manage the </w:t>
            </w:r>
            <w:r>
              <w:rPr>
                <w:sz w:val="16"/>
                <w:szCs w:val="16"/>
              </w:rPr>
              <w:t>X-brick cluster</w:t>
            </w:r>
            <w:r w:rsidRPr="00C55988">
              <w:rPr>
                <w:sz w:val="16"/>
                <w:szCs w:val="16"/>
              </w:rPr>
              <w:t>.</w:t>
            </w:r>
          </w:p>
        </w:tc>
        <w:tc>
          <w:tcPr>
            <w:tcW w:w="2693" w:type="dxa"/>
            <w:tcBorders>
              <w:top w:val="single" w:sz="4" w:space="0" w:color="1F497D"/>
              <w:left w:val="single" w:sz="4" w:space="0" w:color="1F497D"/>
              <w:bottom w:val="single" w:sz="4" w:space="0" w:color="1F497D"/>
              <w:right w:val="single" w:sz="4" w:space="0" w:color="1F497D"/>
            </w:tcBorders>
            <w:vAlign w:val="center"/>
          </w:tcPr>
          <w:p w14:paraId="4866E0AE" w14:textId="77777777" w:rsidR="003A378B" w:rsidRPr="00D25533" w:rsidRDefault="003A378B" w:rsidP="006C6FAF">
            <w:pPr>
              <w:keepNext/>
              <w:rPr>
                <w:sz w:val="16"/>
                <w:szCs w:val="16"/>
              </w:rPr>
            </w:pPr>
            <w:r>
              <w:rPr>
                <w:sz w:val="16"/>
                <w:szCs w:val="16"/>
              </w:rPr>
              <w:t xml:space="preserve">XMS version 3.0.1-11 </w:t>
            </w:r>
            <w:r w:rsidRPr="00F0791D">
              <w:rPr>
                <w:sz w:val="16"/>
                <w:szCs w:val="16"/>
              </w:rPr>
              <w:t xml:space="preserve">can manage </w:t>
            </w:r>
            <w:r>
              <w:rPr>
                <w:sz w:val="16"/>
                <w:szCs w:val="16"/>
              </w:rPr>
              <w:t>X-brick cluster. XMS version must be the same as storage controllers. When cluster is installed or upgraded, XMS and SCs must have the same version.</w:t>
            </w:r>
          </w:p>
        </w:tc>
        <w:tc>
          <w:tcPr>
            <w:tcW w:w="709" w:type="dxa"/>
            <w:tcBorders>
              <w:top w:val="single" w:sz="4" w:space="0" w:color="1F497D"/>
              <w:left w:val="single" w:sz="4" w:space="0" w:color="1F497D"/>
              <w:bottom w:val="single" w:sz="4" w:space="0" w:color="1F497D"/>
              <w:right w:val="single" w:sz="4" w:space="0" w:color="1F497D"/>
            </w:tcBorders>
            <w:vAlign w:val="center"/>
          </w:tcPr>
          <w:p w14:paraId="2DC643D6" w14:textId="77777777" w:rsidR="003A378B" w:rsidRPr="00D25533" w:rsidRDefault="003A378B" w:rsidP="006C6FAF">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2A252D4E" w14:textId="77777777" w:rsidR="003A378B" w:rsidRDefault="003A378B" w:rsidP="006C6FAF">
            <w:pPr>
              <w:keepNext/>
              <w:rPr>
                <w:sz w:val="16"/>
                <w:szCs w:val="16"/>
              </w:rPr>
            </w:pPr>
          </w:p>
          <w:p w14:paraId="6F47C487" w14:textId="77777777" w:rsidR="003A378B" w:rsidRPr="00D25533" w:rsidRDefault="003A378B" w:rsidP="006C6FAF">
            <w:pPr>
              <w:keepNext/>
              <w:rPr>
                <w:sz w:val="16"/>
                <w:szCs w:val="16"/>
              </w:rPr>
            </w:pPr>
            <w:r>
              <w:rPr>
                <w:sz w:val="16"/>
                <w:szCs w:val="16"/>
              </w:rPr>
              <w:t xml:space="preserve">Refer to </w:t>
            </w:r>
            <w:hyperlink r:id="rId21" w:history="1">
              <w:r>
                <w:rPr>
                  <w:rStyle w:val="Hyperlink"/>
                  <w:sz w:val="16"/>
                  <w:szCs w:val="16"/>
                </w:rPr>
                <w:t>CSBE XtremIO Product Page</w:t>
              </w:r>
            </w:hyperlink>
            <w:r>
              <w:rPr>
                <w:sz w:val="16"/>
                <w:szCs w:val="16"/>
              </w:rPr>
              <w:t xml:space="preserve"> for the latest certified Service Pack.</w:t>
            </w:r>
          </w:p>
        </w:tc>
      </w:tr>
    </w:tbl>
    <w:p w14:paraId="7911F6FF" w14:textId="77777777" w:rsidR="003A378B" w:rsidRDefault="003A378B" w:rsidP="003A378B"/>
    <w:p w14:paraId="71DA3568" w14:textId="77777777" w:rsidR="003A378B" w:rsidRPr="00817BCB" w:rsidRDefault="003A378B" w:rsidP="00A13E32">
      <w:pPr>
        <w:pStyle w:val="Heading3"/>
      </w:pPr>
      <w:bookmarkStart w:id="30" w:name="_Toc409168048"/>
      <w:bookmarkStart w:id="31" w:name="_Toc410299132"/>
      <w:r w:rsidRPr="00817BCB">
        <w:t>XMS Test Plan/Results</w:t>
      </w:r>
      <w:bookmarkEnd w:id="30"/>
      <w:bookmarkEnd w:id="31"/>
    </w:p>
    <w:p w14:paraId="5B3FBD22" w14:textId="77777777" w:rsidR="003A378B" w:rsidRPr="00D25533" w:rsidRDefault="003A378B" w:rsidP="003A378B">
      <w:pPr>
        <w:rPr>
          <w:rFonts w:cs="Arial"/>
        </w:rPr>
      </w:pPr>
    </w:p>
    <w:p w14:paraId="37479FD6" w14:textId="77777777" w:rsidR="003A378B" w:rsidRDefault="003A378B" w:rsidP="003A378B">
      <w:pPr>
        <w:rPr>
          <w:rFonts w:cs="Arial"/>
        </w:rPr>
      </w:pPr>
      <w:r w:rsidRPr="00D25533">
        <w:rPr>
          <w:rFonts w:cs="Arial"/>
        </w:rPr>
        <w:t>All tests in this section w</w:t>
      </w:r>
      <w:r>
        <w:rPr>
          <w:rFonts w:cs="Arial"/>
        </w:rPr>
        <w:t>ere</w:t>
      </w:r>
      <w:r w:rsidRPr="00D25533">
        <w:rPr>
          <w:rFonts w:cs="Arial"/>
        </w:rPr>
        <w:t xml:space="preserve"> done on Windows 2008</w:t>
      </w:r>
      <w:r>
        <w:rPr>
          <w:rFonts w:cs="Arial"/>
        </w:rPr>
        <w:t xml:space="preserve"> R2 and Win7 Desktop</w:t>
      </w:r>
      <w:r w:rsidRPr="00D25533">
        <w:rPr>
          <w:rFonts w:cs="Arial"/>
        </w:rPr>
        <w:t xml:space="preserve"> .</w:t>
      </w:r>
    </w:p>
    <w:p w14:paraId="51CBB074" w14:textId="77777777" w:rsidR="003A378B" w:rsidRDefault="003A378B" w:rsidP="003A378B">
      <w:pPr>
        <w:rPr>
          <w:rFonts w:cs="Arial"/>
        </w:rPr>
      </w:pPr>
    </w:p>
    <w:tbl>
      <w:tblPr>
        <w:tblW w:w="8788"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2409"/>
        <w:gridCol w:w="2693"/>
        <w:gridCol w:w="709"/>
        <w:gridCol w:w="2268"/>
      </w:tblGrid>
      <w:tr w:rsidR="003A378B" w:rsidRPr="00542F67" w14:paraId="1AFFE8A9" w14:textId="77777777" w:rsidTr="006C6FAF">
        <w:trPr>
          <w:trHeight w:val="196"/>
        </w:trPr>
        <w:tc>
          <w:tcPr>
            <w:tcW w:w="709" w:type="dxa"/>
            <w:tcBorders>
              <w:top w:val="single" w:sz="4" w:space="0" w:color="1F497D"/>
              <w:left w:val="nil"/>
              <w:bottom w:val="single" w:sz="4" w:space="0" w:color="1F497D"/>
              <w:right w:val="single" w:sz="4" w:space="0" w:color="1F497D"/>
            </w:tcBorders>
            <w:shd w:val="clear" w:color="auto" w:fill="548DD4"/>
            <w:vAlign w:val="center"/>
          </w:tcPr>
          <w:p w14:paraId="0E3D3892" w14:textId="77777777" w:rsidR="003A378B" w:rsidRPr="00542F67" w:rsidRDefault="003A378B" w:rsidP="006C6FAF">
            <w:pPr>
              <w:keepNext/>
              <w:rPr>
                <w:b/>
                <w:bCs/>
                <w:color w:val="FFFFFF"/>
                <w:sz w:val="16"/>
                <w:szCs w:val="16"/>
              </w:rPr>
            </w:pPr>
            <w:r w:rsidRPr="00542F67">
              <w:rPr>
                <w:b/>
                <w:bCs/>
                <w:color w:val="FFFFFF"/>
                <w:sz w:val="16"/>
                <w:szCs w:val="16"/>
              </w:rPr>
              <w:lastRenderedPageBreak/>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5DAFF821" w14:textId="77777777" w:rsidR="003A378B" w:rsidRPr="00542F67" w:rsidRDefault="003A378B" w:rsidP="006C6FAF">
            <w:pPr>
              <w:keepNext/>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42CEE194" w14:textId="77777777" w:rsidR="003A378B" w:rsidRPr="00542F67" w:rsidRDefault="003A378B" w:rsidP="006C6FAF">
            <w:pPr>
              <w:keepNext/>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15B0D192" w14:textId="77777777" w:rsidR="003A378B" w:rsidRPr="00542F67" w:rsidRDefault="003A378B" w:rsidP="006C6FAF">
            <w:pPr>
              <w:keepNext/>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3B64899C" w14:textId="77777777" w:rsidR="003A378B" w:rsidRPr="00542F67" w:rsidRDefault="003A378B" w:rsidP="006C6FAF">
            <w:pPr>
              <w:keepNext/>
              <w:jc w:val="center"/>
              <w:rPr>
                <w:b/>
                <w:bCs/>
                <w:color w:val="FFFFFF"/>
                <w:sz w:val="16"/>
                <w:szCs w:val="16"/>
              </w:rPr>
            </w:pPr>
            <w:r w:rsidRPr="00542F67">
              <w:rPr>
                <w:b/>
                <w:bCs/>
                <w:color w:val="FFFFFF"/>
                <w:sz w:val="16"/>
                <w:szCs w:val="16"/>
              </w:rPr>
              <w:t>Notes</w:t>
            </w:r>
          </w:p>
        </w:tc>
      </w:tr>
      <w:tr w:rsidR="003A378B" w:rsidRPr="00D25533" w14:paraId="4DC37CEE" w14:textId="77777777" w:rsidTr="006C6FAF">
        <w:tc>
          <w:tcPr>
            <w:tcW w:w="709" w:type="dxa"/>
            <w:tcBorders>
              <w:top w:val="single" w:sz="4" w:space="0" w:color="1F497D"/>
              <w:left w:val="nil"/>
              <w:bottom w:val="single" w:sz="4" w:space="0" w:color="1F497D"/>
              <w:right w:val="single" w:sz="4" w:space="0" w:color="1F497D"/>
            </w:tcBorders>
            <w:vAlign w:val="center"/>
          </w:tcPr>
          <w:p w14:paraId="668D5DB4" w14:textId="77777777" w:rsidR="003A378B" w:rsidRPr="00D25533" w:rsidRDefault="003A378B" w:rsidP="006C6FAF">
            <w:pPr>
              <w:keepNext/>
              <w:jc w:val="center"/>
              <w:rPr>
                <w:sz w:val="16"/>
                <w:szCs w:val="16"/>
              </w:rPr>
            </w:pPr>
            <w:r w:rsidRPr="00D25533">
              <w:rPr>
                <w:sz w:val="16"/>
                <w:szCs w:val="16"/>
              </w:rPr>
              <w:t>1</w:t>
            </w:r>
          </w:p>
        </w:tc>
        <w:tc>
          <w:tcPr>
            <w:tcW w:w="2409" w:type="dxa"/>
            <w:tcBorders>
              <w:top w:val="single" w:sz="4" w:space="0" w:color="1F497D"/>
              <w:left w:val="single" w:sz="4" w:space="0" w:color="1F497D"/>
              <w:bottom w:val="single" w:sz="4" w:space="0" w:color="1F497D"/>
              <w:right w:val="single" w:sz="4" w:space="0" w:color="1F497D"/>
            </w:tcBorders>
            <w:vAlign w:val="center"/>
          </w:tcPr>
          <w:p w14:paraId="5850B913" w14:textId="77777777" w:rsidR="003A378B" w:rsidRPr="00D25533" w:rsidRDefault="003A378B" w:rsidP="006C6FAF">
            <w:pPr>
              <w:keepNext/>
              <w:rPr>
                <w:sz w:val="16"/>
                <w:szCs w:val="16"/>
              </w:rPr>
            </w:pPr>
            <w:r>
              <w:rPr>
                <w:sz w:val="16"/>
                <w:szCs w:val="16"/>
              </w:rPr>
              <w:t>Install and launch XMS from management server</w:t>
            </w:r>
          </w:p>
        </w:tc>
        <w:tc>
          <w:tcPr>
            <w:tcW w:w="2693" w:type="dxa"/>
            <w:tcBorders>
              <w:top w:val="single" w:sz="4" w:space="0" w:color="1F497D"/>
              <w:left w:val="single" w:sz="4" w:space="0" w:color="1F497D"/>
              <w:bottom w:val="single" w:sz="4" w:space="0" w:color="1F497D"/>
              <w:right w:val="single" w:sz="4" w:space="0" w:color="1F497D"/>
            </w:tcBorders>
            <w:vAlign w:val="center"/>
          </w:tcPr>
          <w:p w14:paraId="2BD90351" w14:textId="77777777" w:rsidR="003A378B" w:rsidRPr="00D25533" w:rsidRDefault="003A378B" w:rsidP="006C6FAF">
            <w:pPr>
              <w:keepNext/>
              <w:rPr>
                <w:sz w:val="16"/>
                <w:szCs w:val="16"/>
              </w:rPr>
            </w:pPr>
            <w:r>
              <w:rPr>
                <w:sz w:val="16"/>
                <w:szCs w:val="16"/>
              </w:rPr>
              <w:t>Entered XMS IP in browser and downloaded JNLP file. Full Java version required due to java webstart. Installed successfully</w:t>
            </w:r>
          </w:p>
        </w:tc>
        <w:tc>
          <w:tcPr>
            <w:tcW w:w="709" w:type="dxa"/>
            <w:tcBorders>
              <w:top w:val="single" w:sz="4" w:space="0" w:color="1F497D"/>
              <w:left w:val="single" w:sz="4" w:space="0" w:color="1F497D"/>
              <w:bottom w:val="single" w:sz="4" w:space="0" w:color="1F497D"/>
              <w:right w:val="single" w:sz="4" w:space="0" w:color="1F497D"/>
            </w:tcBorders>
            <w:vAlign w:val="center"/>
          </w:tcPr>
          <w:p w14:paraId="3F61061B" w14:textId="77777777" w:rsidR="003A378B" w:rsidRPr="00D25533" w:rsidRDefault="003A378B" w:rsidP="006C6FAF">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0833FED2" w14:textId="77777777" w:rsidR="003A378B" w:rsidRPr="00D25533" w:rsidRDefault="003A378B" w:rsidP="006C6FAF">
            <w:pPr>
              <w:keepNext/>
              <w:rPr>
                <w:sz w:val="16"/>
                <w:szCs w:val="16"/>
              </w:rPr>
            </w:pPr>
          </w:p>
        </w:tc>
      </w:tr>
      <w:tr w:rsidR="003A378B" w:rsidRPr="00D25533" w14:paraId="7E403B66" w14:textId="77777777" w:rsidTr="006C6FAF">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5F9C8A9B" w14:textId="77777777" w:rsidR="003A378B" w:rsidRPr="00D25533" w:rsidRDefault="003A378B" w:rsidP="006C6FAF">
            <w:pPr>
              <w:keepNext/>
              <w:jc w:val="center"/>
              <w:rPr>
                <w:sz w:val="16"/>
                <w:szCs w:val="16"/>
              </w:rPr>
            </w:pPr>
            <w:r w:rsidRPr="00D25533">
              <w:rPr>
                <w:sz w:val="16"/>
                <w:szCs w:val="16"/>
              </w:rPr>
              <w:t>2</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137E357A" w14:textId="77777777" w:rsidR="003A378B" w:rsidRPr="00D25533" w:rsidRDefault="003A378B" w:rsidP="006C6FAF">
            <w:pPr>
              <w:keepNext/>
              <w:rPr>
                <w:sz w:val="16"/>
                <w:szCs w:val="16"/>
              </w:rPr>
            </w:pPr>
            <w:r>
              <w:rPr>
                <w:sz w:val="16"/>
                <w:szCs w:val="16"/>
              </w:rPr>
              <w:t xml:space="preserve">Verify that upgrade installation of the X-brick cluster updates XMS and the cluster can be managed. </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BD642A3" w14:textId="77777777" w:rsidR="003A378B" w:rsidRPr="00D25533" w:rsidRDefault="003A378B" w:rsidP="006C6FAF">
            <w:pPr>
              <w:keepNext/>
              <w:rPr>
                <w:sz w:val="16"/>
                <w:szCs w:val="16"/>
              </w:rPr>
            </w:pPr>
            <w:r>
              <w:rPr>
                <w:sz w:val="16"/>
                <w:szCs w:val="16"/>
              </w:rPr>
              <w:t>XMS upgraded successfully. Entered XMS IP in browser and downloaded new JNLP file.</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15C765B2" w14:textId="77777777" w:rsidR="003A378B" w:rsidRPr="00D25533" w:rsidRDefault="003A378B" w:rsidP="006C6FAF">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1D952885" w14:textId="77777777" w:rsidR="003A378B" w:rsidRPr="00D25533" w:rsidRDefault="003A378B" w:rsidP="006C6FAF">
            <w:pPr>
              <w:keepNext/>
              <w:rPr>
                <w:sz w:val="16"/>
                <w:szCs w:val="16"/>
              </w:rPr>
            </w:pPr>
          </w:p>
        </w:tc>
      </w:tr>
    </w:tbl>
    <w:p w14:paraId="391B0DC9" w14:textId="77777777" w:rsidR="003A378B" w:rsidRPr="00865795" w:rsidRDefault="003A378B" w:rsidP="00865795">
      <w:pPr>
        <w:pStyle w:val="Text1"/>
        <w:spacing w:before="0" w:after="0"/>
        <w:rPr>
          <w:color w:val="0000FF"/>
        </w:rPr>
      </w:pPr>
    </w:p>
    <w:p w14:paraId="3679859E" w14:textId="6D489CF6" w:rsidR="003A378B" w:rsidRPr="0054111B" w:rsidRDefault="003A378B" w:rsidP="003A378B">
      <w:pPr>
        <w:pStyle w:val="Heading2"/>
      </w:pPr>
      <w:bookmarkStart w:id="32" w:name="_Alerting_and_Monitoring"/>
      <w:bookmarkStart w:id="33" w:name="_Toc409168049"/>
      <w:bookmarkStart w:id="34" w:name="_Toc410299133"/>
      <w:bookmarkEnd w:id="32"/>
      <w:r>
        <w:t xml:space="preserve">Alerting and Monitoring </w:t>
      </w:r>
      <w:r w:rsidRPr="000C172E">
        <w:t>Test Plan/Results</w:t>
      </w:r>
      <w:bookmarkEnd w:id="33"/>
      <w:bookmarkEnd w:id="34"/>
    </w:p>
    <w:p w14:paraId="6F07DCBB" w14:textId="77777777" w:rsidR="003A378B" w:rsidRPr="00A07CC0" w:rsidRDefault="003A378B" w:rsidP="003A378B"/>
    <w:tbl>
      <w:tblPr>
        <w:tblW w:w="8788"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2409"/>
        <w:gridCol w:w="2693"/>
        <w:gridCol w:w="709"/>
        <w:gridCol w:w="2268"/>
      </w:tblGrid>
      <w:tr w:rsidR="003A378B" w:rsidRPr="00542F67" w14:paraId="2FD99F58" w14:textId="77777777" w:rsidTr="006C6FAF">
        <w:trPr>
          <w:trHeight w:val="196"/>
        </w:trPr>
        <w:tc>
          <w:tcPr>
            <w:tcW w:w="709" w:type="dxa"/>
            <w:tcBorders>
              <w:top w:val="single" w:sz="4" w:space="0" w:color="1F497D"/>
              <w:left w:val="nil"/>
              <w:bottom w:val="single" w:sz="4" w:space="0" w:color="1F497D"/>
              <w:right w:val="single" w:sz="4" w:space="0" w:color="1F497D"/>
            </w:tcBorders>
            <w:shd w:val="clear" w:color="auto" w:fill="548DD4"/>
            <w:vAlign w:val="center"/>
          </w:tcPr>
          <w:p w14:paraId="1BABE613" w14:textId="77777777" w:rsidR="003A378B" w:rsidRPr="00542F67" w:rsidRDefault="003A378B" w:rsidP="006C6FAF">
            <w:pPr>
              <w:keepNext/>
              <w:rPr>
                <w:b/>
                <w:bCs/>
                <w:color w:val="FFFFFF"/>
                <w:sz w:val="16"/>
                <w:szCs w:val="16"/>
              </w:rPr>
            </w:pPr>
            <w:r w:rsidRPr="00542F67">
              <w:rPr>
                <w:b/>
                <w:bCs/>
                <w:color w:val="FFFFFF"/>
                <w:sz w:val="16"/>
                <w:szCs w:val="16"/>
              </w:rPr>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2CA62F36" w14:textId="77777777" w:rsidR="003A378B" w:rsidRPr="00542F67" w:rsidRDefault="003A378B" w:rsidP="006C6FAF">
            <w:pPr>
              <w:keepNext/>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7E6DE8F4" w14:textId="77777777" w:rsidR="003A378B" w:rsidRPr="00542F67" w:rsidRDefault="003A378B" w:rsidP="006C6FAF">
            <w:pPr>
              <w:keepNext/>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598EDDA3" w14:textId="77777777" w:rsidR="003A378B" w:rsidRPr="00542F67" w:rsidRDefault="003A378B" w:rsidP="006C6FAF">
            <w:pPr>
              <w:keepNext/>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58D99FF0" w14:textId="77777777" w:rsidR="003A378B" w:rsidRPr="00542F67" w:rsidRDefault="003A378B" w:rsidP="006C6FAF">
            <w:pPr>
              <w:keepNext/>
              <w:jc w:val="center"/>
              <w:rPr>
                <w:b/>
                <w:bCs/>
                <w:color w:val="FFFFFF"/>
                <w:sz w:val="16"/>
                <w:szCs w:val="16"/>
              </w:rPr>
            </w:pPr>
            <w:r w:rsidRPr="00542F67">
              <w:rPr>
                <w:b/>
                <w:bCs/>
                <w:color w:val="FFFFFF"/>
                <w:sz w:val="16"/>
                <w:szCs w:val="16"/>
              </w:rPr>
              <w:t>Notes</w:t>
            </w:r>
          </w:p>
        </w:tc>
      </w:tr>
      <w:tr w:rsidR="003A378B" w:rsidRPr="00D25533" w14:paraId="35388441" w14:textId="77777777" w:rsidTr="006C6FAF">
        <w:tc>
          <w:tcPr>
            <w:tcW w:w="709" w:type="dxa"/>
            <w:tcBorders>
              <w:top w:val="single" w:sz="4" w:space="0" w:color="1F497D"/>
              <w:left w:val="nil"/>
              <w:bottom w:val="single" w:sz="4" w:space="0" w:color="1F497D"/>
              <w:right w:val="single" w:sz="4" w:space="0" w:color="1F497D"/>
            </w:tcBorders>
            <w:shd w:val="clear" w:color="auto" w:fill="auto"/>
            <w:vAlign w:val="center"/>
          </w:tcPr>
          <w:p w14:paraId="4AC2AEB0" w14:textId="77777777" w:rsidR="003A378B" w:rsidRPr="00FF7426" w:rsidRDefault="003A378B" w:rsidP="006C6FAF">
            <w:pPr>
              <w:keepNext/>
              <w:jc w:val="center"/>
              <w:rPr>
                <w:sz w:val="16"/>
                <w:szCs w:val="16"/>
              </w:rPr>
            </w:pPr>
            <w:r w:rsidRPr="00FF7426">
              <w:rPr>
                <w:sz w:val="16"/>
                <w:szCs w:val="16"/>
              </w:rPr>
              <w:t>1</w:t>
            </w:r>
          </w:p>
        </w:tc>
        <w:tc>
          <w:tcPr>
            <w:tcW w:w="24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29B466DD" w14:textId="77777777" w:rsidR="003A378B" w:rsidRPr="00FF7426" w:rsidRDefault="003A378B" w:rsidP="006C6FAF">
            <w:pPr>
              <w:keepNext/>
              <w:rPr>
                <w:sz w:val="16"/>
                <w:szCs w:val="16"/>
              </w:rPr>
            </w:pPr>
            <w:r w:rsidRPr="00FF7426">
              <w:rPr>
                <w:sz w:val="16"/>
                <w:szCs w:val="16"/>
              </w:rPr>
              <w:t>Verify that email home is sending alerts to the vendor.</w:t>
            </w:r>
          </w:p>
        </w:tc>
        <w:tc>
          <w:tcPr>
            <w:tcW w:w="2693" w:type="dxa"/>
            <w:tcBorders>
              <w:top w:val="single" w:sz="4" w:space="0" w:color="1F497D"/>
              <w:left w:val="single" w:sz="4" w:space="0" w:color="1F497D"/>
              <w:bottom w:val="single" w:sz="4" w:space="0" w:color="1F497D"/>
              <w:right w:val="single" w:sz="4" w:space="0" w:color="1F497D"/>
            </w:tcBorders>
            <w:shd w:val="clear" w:color="auto" w:fill="auto"/>
            <w:vAlign w:val="center"/>
          </w:tcPr>
          <w:p w14:paraId="08DAE65C" w14:textId="77777777" w:rsidR="003A378B" w:rsidRPr="00FF7426" w:rsidRDefault="003A378B" w:rsidP="006C6FAF">
            <w:pPr>
              <w:rPr>
                <w:sz w:val="16"/>
              </w:rPr>
            </w:pPr>
            <w:r w:rsidRPr="00FF7426">
              <w:rPr>
                <w:sz w:val="16"/>
              </w:rPr>
              <w:t>EMC successfully setup and tested email-home functionality</w:t>
            </w:r>
          </w:p>
        </w:tc>
        <w:tc>
          <w:tcPr>
            <w:tcW w:w="7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50C40221" w14:textId="77777777" w:rsidR="003A378B" w:rsidRPr="00D25533" w:rsidRDefault="003A378B" w:rsidP="006C6FAF">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auto"/>
            <w:vAlign w:val="center"/>
          </w:tcPr>
          <w:p w14:paraId="0A929A5C" w14:textId="77777777" w:rsidR="003A378B" w:rsidRPr="00D25533" w:rsidRDefault="003A378B" w:rsidP="006C6FAF">
            <w:pPr>
              <w:keepNext/>
              <w:rPr>
                <w:sz w:val="16"/>
                <w:szCs w:val="16"/>
              </w:rPr>
            </w:pPr>
          </w:p>
        </w:tc>
      </w:tr>
      <w:tr w:rsidR="003A378B" w:rsidRPr="00D25533" w14:paraId="7B3DC35B" w14:textId="77777777" w:rsidTr="006C6FAF">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54367A5E" w14:textId="77777777" w:rsidR="003A378B" w:rsidRPr="00D25533" w:rsidRDefault="003A378B" w:rsidP="006C6FAF">
            <w:pPr>
              <w:keepNext/>
              <w:jc w:val="center"/>
              <w:rPr>
                <w:sz w:val="16"/>
                <w:szCs w:val="16"/>
              </w:rPr>
            </w:pPr>
            <w:r>
              <w:rPr>
                <w:sz w:val="16"/>
                <w:szCs w:val="16"/>
              </w:rPr>
              <w:t>2</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4901504C" w14:textId="77777777" w:rsidR="003A378B" w:rsidRPr="00041B74" w:rsidRDefault="003A378B" w:rsidP="006C6FAF">
            <w:pPr>
              <w:keepNext/>
              <w:rPr>
                <w:sz w:val="16"/>
                <w:szCs w:val="16"/>
              </w:rPr>
            </w:pPr>
            <w:r>
              <w:rPr>
                <w:sz w:val="16"/>
                <w:szCs w:val="16"/>
              </w:rPr>
              <w:t>Verify Performance Monitoring</w:t>
            </w:r>
            <w:r w:rsidRPr="00041B74">
              <w:rPr>
                <w:sz w:val="16"/>
                <w:szCs w:val="16"/>
              </w:rPr>
              <w:t xml:space="preserve"> functionality.</w:t>
            </w:r>
          </w:p>
          <w:p w14:paraId="52725FE1" w14:textId="77777777" w:rsidR="003A378B" w:rsidRPr="00D25533" w:rsidRDefault="003A378B" w:rsidP="006C6FAF">
            <w:pPr>
              <w:keepNext/>
              <w:rPr>
                <w:sz w:val="16"/>
                <w:szCs w:val="16"/>
              </w:rPr>
            </w:pP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08D526A4" w14:textId="77777777" w:rsidR="003A378B" w:rsidRDefault="003A378B" w:rsidP="006C6FAF">
            <w:pPr>
              <w:rPr>
                <w:sz w:val="16"/>
              </w:rPr>
            </w:pPr>
            <w:r>
              <w:rPr>
                <w:sz w:val="16"/>
              </w:rPr>
              <w:t>XMS was able to gather statistics real-time as well as historical data.</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4380444" w14:textId="77777777" w:rsidR="003A378B" w:rsidRPr="00D25533" w:rsidRDefault="003A378B" w:rsidP="006C6FAF">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2408A8BB" w14:textId="77777777" w:rsidR="003A378B" w:rsidRPr="00D25533" w:rsidRDefault="003A378B" w:rsidP="006C6FAF">
            <w:pPr>
              <w:keepNext/>
              <w:rPr>
                <w:sz w:val="16"/>
                <w:szCs w:val="16"/>
              </w:rPr>
            </w:pPr>
            <w:r>
              <w:rPr>
                <w:sz w:val="16"/>
                <w:szCs w:val="16"/>
              </w:rPr>
              <w:t>GUI and XMCLI with export-performance-history command</w:t>
            </w:r>
          </w:p>
        </w:tc>
      </w:tr>
      <w:tr w:rsidR="003A378B" w:rsidRPr="00D25533" w14:paraId="29C80205" w14:textId="77777777" w:rsidTr="006C6FAF">
        <w:tc>
          <w:tcPr>
            <w:tcW w:w="709" w:type="dxa"/>
            <w:tcBorders>
              <w:top w:val="single" w:sz="4" w:space="0" w:color="1F497D"/>
              <w:left w:val="nil"/>
              <w:bottom w:val="single" w:sz="4" w:space="0" w:color="1F497D"/>
              <w:right w:val="single" w:sz="4" w:space="0" w:color="1F497D"/>
            </w:tcBorders>
            <w:shd w:val="clear" w:color="auto" w:fill="auto"/>
            <w:vAlign w:val="center"/>
          </w:tcPr>
          <w:p w14:paraId="0B7C6775" w14:textId="77777777" w:rsidR="003A378B" w:rsidRPr="00FF7426" w:rsidRDefault="003A378B" w:rsidP="006C6FAF">
            <w:pPr>
              <w:keepNext/>
              <w:jc w:val="center"/>
              <w:rPr>
                <w:sz w:val="16"/>
                <w:szCs w:val="16"/>
              </w:rPr>
            </w:pPr>
            <w:r w:rsidRPr="00FF7426">
              <w:rPr>
                <w:sz w:val="16"/>
                <w:szCs w:val="16"/>
              </w:rPr>
              <w:t>3</w:t>
            </w:r>
          </w:p>
        </w:tc>
        <w:tc>
          <w:tcPr>
            <w:tcW w:w="24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3E99AE79" w14:textId="77777777" w:rsidR="003A378B" w:rsidRPr="00FF7426" w:rsidRDefault="003A378B" w:rsidP="006C6FAF">
            <w:pPr>
              <w:keepNext/>
              <w:rPr>
                <w:sz w:val="16"/>
                <w:szCs w:val="16"/>
              </w:rPr>
            </w:pPr>
            <w:r>
              <w:rPr>
                <w:sz w:val="16"/>
                <w:szCs w:val="16"/>
              </w:rPr>
              <w:t>Verify SRM</w:t>
            </w:r>
            <w:r w:rsidRPr="00FF7426">
              <w:rPr>
                <w:sz w:val="16"/>
                <w:szCs w:val="16"/>
              </w:rPr>
              <w:t xml:space="preserve"> discovery</w:t>
            </w:r>
          </w:p>
          <w:p w14:paraId="28C72FED" w14:textId="77777777" w:rsidR="003A378B" w:rsidRPr="00FF7426" w:rsidRDefault="003A378B" w:rsidP="006C6FAF">
            <w:pPr>
              <w:keepNext/>
              <w:rPr>
                <w:sz w:val="16"/>
                <w:szCs w:val="16"/>
              </w:rPr>
            </w:pPr>
          </w:p>
        </w:tc>
        <w:tc>
          <w:tcPr>
            <w:tcW w:w="2693" w:type="dxa"/>
            <w:tcBorders>
              <w:top w:val="single" w:sz="4" w:space="0" w:color="1F497D"/>
              <w:left w:val="single" w:sz="4" w:space="0" w:color="1F497D"/>
              <w:bottom w:val="single" w:sz="4" w:space="0" w:color="1F497D"/>
              <w:right w:val="single" w:sz="4" w:space="0" w:color="1F497D"/>
            </w:tcBorders>
            <w:shd w:val="clear" w:color="auto" w:fill="auto"/>
            <w:vAlign w:val="center"/>
          </w:tcPr>
          <w:p w14:paraId="7C865403" w14:textId="77777777" w:rsidR="003A378B" w:rsidRPr="00FF7426" w:rsidRDefault="003A378B" w:rsidP="006C6FAF">
            <w:pPr>
              <w:rPr>
                <w:sz w:val="16"/>
              </w:rPr>
            </w:pPr>
            <w:r>
              <w:rPr>
                <w:sz w:val="16"/>
              </w:rPr>
              <w:t xml:space="preserve">SRM 3.5 is able to discover XtremIO </w:t>
            </w:r>
            <w:r w:rsidRPr="00FF7426">
              <w:rPr>
                <w:sz w:val="16"/>
              </w:rPr>
              <w:t>array</w:t>
            </w:r>
            <w:r>
              <w:rPr>
                <w:sz w:val="16"/>
              </w:rPr>
              <w:t>s</w:t>
            </w:r>
            <w:r w:rsidRPr="00FF7426">
              <w:rPr>
                <w:sz w:val="16"/>
              </w:rPr>
              <w:t xml:space="preserve"> </w:t>
            </w:r>
          </w:p>
        </w:tc>
        <w:tc>
          <w:tcPr>
            <w:tcW w:w="7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4851EAC7" w14:textId="77777777" w:rsidR="003A378B" w:rsidRPr="00FF7426" w:rsidRDefault="003A378B" w:rsidP="006C6FAF">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auto"/>
            <w:vAlign w:val="center"/>
          </w:tcPr>
          <w:p w14:paraId="09A8BF85" w14:textId="77777777" w:rsidR="003A378B" w:rsidRPr="00817BCB" w:rsidRDefault="003A378B" w:rsidP="006C6FAF">
            <w:pPr>
              <w:pStyle w:val="Header"/>
              <w:rPr>
                <w:sz w:val="16"/>
              </w:rPr>
            </w:pPr>
            <w:r w:rsidRPr="00817BCB">
              <w:rPr>
                <w:sz w:val="16"/>
              </w:rPr>
              <w:t xml:space="preserve">XtremIO is discovered under Solution Pack for XtremIO. Refer to </w:t>
            </w:r>
            <w:r w:rsidRPr="00817BCB">
              <w:rPr>
                <w:color w:val="0000FF"/>
                <w:sz w:val="16"/>
                <w:szCs w:val="16"/>
                <w:u w:val="single"/>
              </w:rPr>
              <w:fldChar w:fldCharType="begin"/>
            </w:r>
            <w:r w:rsidRPr="00817BCB">
              <w:rPr>
                <w:color w:val="0000FF"/>
                <w:sz w:val="16"/>
                <w:szCs w:val="16"/>
                <w:u w:val="single"/>
              </w:rPr>
              <w:instrText xml:space="preserve"> REF _Ref322860484 \h  \* MERGEFORMAT </w:instrText>
            </w:r>
            <w:r w:rsidRPr="00817BCB">
              <w:rPr>
                <w:color w:val="0000FF"/>
                <w:sz w:val="16"/>
                <w:szCs w:val="16"/>
                <w:u w:val="single"/>
              </w:rPr>
            </w:r>
            <w:r w:rsidRPr="00817BCB">
              <w:rPr>
                <w:color w:val="0000FF"/>
                <w:sz w:val="16"/>
                <w:szCs w:val="16"/>
                <w:u w:val="single"/>
              </w:rPr>
              <w:fldChar w:fldCharType="separate"/>
            </w:r>
            <w:r w:rsidRPr="00D618BE">
              <w:rPr>
                <w:color w:val="0000FF"/>
                <w:sz w:val="16"/>
                <w:szCs w:val="16"/>
                <w:u w:val="single"/>
              </w:rPr>
              <w:t>Appendix C: SRM Discovery</w:t>
            </w:r>
            <w:r w:rsidRPr="00817BCB">
              <w:rPr>
                <w:color w:val="0000FF"/>
                <w:sz w:val="16"/>
                <w:szCs w:val="16"/>
                <w:u w:val="single"/>
              </w:rPr>
              <w:fldChar w:fldCharType="end"/>
            </w:r>
            <w:r w:rsidRPr="00817BCB">
              <w:rPr>
                <w:sz w:val="16"/>
              </w:rPr>
              <w:t xml:space="preserve"> for more details</w:t>
            </w:r>
          </w:p>
        </w:tc>
      </w:tr>
      <w:tr w:rsidR="003A378B" w:rsidRPr="00D25533" w14:paraId="3BB7AA5B" w14:textId="77777777" w:rsidTr="006C6FAF">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79025633" w14:textId="77777777" w:rsidR="003A378B" w:rsidRPr="00C40489" w:rsidRDefault="003A378B" w:rsidP="006C6FAF">
            <w:pPr>
              <w:keepNext/>
              <w:jc w:val="center"/>
              <w:rPr>
                <w:sz w:val="16"/>
                <w:szCs w:val="16"/>
              </w:rPr>
            </w:pPr>
            <w:r w:rsidRPr="00C40489">
              <w:rPr>
                <w:sz w:val="16"/>
                <w:szCs w:val="16"/>
              </w:rPr>
              <w:t>4</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9B1E14E" w14:textId="77777777" w:rsidR="003A378B" w:rsidRPr="005715AE" w:rsidRDefault="003A378B" w:rsidP="006C6FAF">
            <w:pPr>
              <w:keepNext/>
              <w:rPr>
                <w:sz w:val="16"/>
                <w:szCs w:val="16"/>
              </w:rPr>
            </w:pPr>
            <w:r w:rsidRPr="005715AE">
              <w:rPr>
                <w:sz w:val="16"/>
                <w:szCs w:val="16"/>
              </w:rPr>
              <w:t xml:space="preserve">Verify that Tivoli Alerting works </w:t>
            </w:r>
            <w:r>
              <w:rPr>
                <w:sz w:val="16"/>
                <w:szCs w:val="16"/>
              </w:rPr>
              <w:t xml:space="preserve">with </w:t>
            </w:r>
            <w:r w:rsidRPr="005715AE">
              <w:rPr>
                <w:sz w:val="16"/>
                <w:szCs w:val="16"/>
              </w:rPr>
              <w:t>X</w:t>
            </w:r>
            <w:r>
              <w:rPr>
                <w:sz w:val="16"/>
                <w:szCs w:val="16"/>
              </w:rPr>
              <w:t>MS</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81D540F" w14:textId="77777777" w:rsidR="003A378B" w:rsidRPr="005715AE" w:rsidRDefault="003A378B" w:rsidP="006C6FAF">
            <w:pPr>
              <w:rPr>
                <w:sz w:val="16"/>
              </w:rPr>
            </w:pPr>
            <w:r w:rsidRPr="005715AE">
              <w:rPr>
                <w:sz w:val="16"/>
              </w:rPr>
              <w:t>SNMP alerts were being sent out for errors on the system and received by Tivoli</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482EC4C6" w14:textId="77777777" w:rsidR="003A378B" w:rsidRPr="005715AE" w:rsidRDefault="003A378B" w:rsidP="006C6FAF">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453FCD66" w14:textId="77777777" w:rsidR="003A378B" w:rsidRPr="00C17A31" w:rsidRDefault="003A378B" w:rsidP="006C6FAF">
            <w:pPr>
              <w:pStyle w:val="Header"/>
              <w:rPr>
                <w:sz w:val="16"/>
                <w:szCs w:val="16"/>
              </w:rPr>
            </w:pPr>
            <w:r>
              <w:rPr>
                <w:sz w:val="16"/>
                <w:szCs w:val="16"/>
              </w:rPr>
              <w:t>Worked with Tivoli team to create ruleset and filter traps.</w:t>
            </w:r>
          </w:p>
        </w:tc>
      </w:tr>
    </w:tbl>
    <w:p w14:paraId="100F38E8" w14:textId="77777777" w:rsidR="003A378B" w:rsidRDefault="003A378B" w:rsidP="003A378B"/>
    <w:p w14:paraId="3306D993" w14:textId="77777777" w:rsidR="003A378B" w:rsidRDefault="003A378B" w:rsidP="003A378B">
      <w:pPr>
        <w:keepNext/>
      </w:pPr>
    </w:p>
    <w:p w14:paraId="28D5A635" w14:textId="77777777" w:rsidR="003A378B" w:rsidRDefault="003A378B" w:rsidP="003A378B"/>
    <w:p w14:paraId="15BA8DEB" w14:textId="77777777" w:rsidR="003A378B" w:rsidRDefault="003A378B" w:rsidP="003A378B"/>
    <w:p w14:paraId="30E33049" w14:textId="77777777" w:rsidR="003A378B" w:rsidRDefault="003A378B" w:rsidP="003A378B"/>
    <w:p w14:paraId="275615DF" w14:textId="77777777" w:rsidR="003A378B" w:rsidRDefault="003A378B" w:rsidP="002D2ED4">
      <w:pPr>
        <w:pStyle w:val="Heading2"/>
        <w:keepLines/>
        <w:tabs>
          <w:tab w:val="clear" w:pos="724"/>
          <w:tab w:val="num" w:pos="576"/>
        </w:tabs>
        <w:spacing w:beforeAutospacing="0" w:after="60" w:afterAutospacing="0"/>
        <w:ind w:left="576" w:hanging="576"/>
        <w:jc w:val="both"/>
      </w:pPr>
      <w:bookmarkStart w:id="35" w:name="_Toc409168051"/>
      <w:bookmarkStart w:id="36" w:name="_Toc410299134"/>
      <w:r w:rsidRPr="00041B74">
        <w:t>Vendor Remote Access</w:t>
      </w:r>
      <w:bookmarkEnd w:id="35"/>
      <w:bookmarkEnd w:id="36"/>
    </w:p>
    <w:p w14:paraId="2C91E4F4" w14:textId="77777777" w:rsidR="003A378B" w:rsidRDefault="003A378B" w:rsidP="002D2ED4">
      <w:pPr>
        <w:keepNext/>
        <w:keepLines/>
      </w:pPr>
    </w:p>
    <w:tbl>
      <w:tblPr>
        <w:tblW w:w="8788"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2409"/>
        <w:gridCol w:w="2693"/>
        <w:gridCol w:w="709"/>
        <w:gridCol w:w="2268"/>
      </w:tblGrid>
      <w:tr w:rsidR="003A378B" w:rsidRPr="00542F67" w14:paraId="7168E8F5" w14:textId="77777777" w:rsidTr="006C6FAF">
        <w:trPr>
          <w:trHeight w:val="196"/>
        </w:trPr>
        <w:tc>
          <w:tcPr>
            <w:tcW w:w="709" w:type="dxa"/>
            <w:tcBorders>
              <w:top w:val="single" w:sz="4" w:space="0" w:color="1F497D"/>
              <w:left w:val="nil"/>
              <w:bottom w:val="single" w:sz="4" w:space="0" w:color="1F497D"/>
              <w:right w:val="single" w:sz="4" w:space="0" w:color="1F497D"/>
            </w:tcBorders>
            <w:shd w:val="clear" w:color="auto" w:fill="548DD4"/>
            <w:vAlign w:val="center"/>
          </w:tcPr>
          <w:p w14:paraId="74092F6B" w14:textId="77777777" w:rsidR="003A378B" w:rsidRPr="00542F67" w:rsidRDefault="003A378B" w:rsidP="002D2ED4">
            <w:pPr>
              <w:keepNext/>
              <w:keepLines/>
              <w:rPr>
                <w:b/>
                <w:bCs/>
                <w:color w:val="FFFFFF"/>
                <w:sz w:val="16"/>
                <w:szCs w:val="16"/>
              </w:rPr>
            </w:pPr>
            <w:r w:rsidRPr="00542F67">
              <w:rPr>
                <w:b/>
                <w:bCs/>
                <w:color w:val="FFFFFF"/>
                <w:sz w:val="16"/>
                <w:szCs w:val="16"/>
              </w:rPr>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1F6D005A" w14:textId="77777777" w:rsidR="003A378B" w:rsidRPr="00542F67" w:rsidRDefault="003A378B" w:rsidP="002D2ED4">
            <w:pPr>
              <w:keepNext/>
              <w:keepLines/>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33B34680" w14:textId="77777777" w:rsidR="003A378B" w:rsidRPr="00542F67" w:rsidRDefault="003A378B" w:rsidP="002D2ED4">
            <w:pPr>
              <w:keepNext/>
              <w:keepLines/>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7FA4731D" w14:textId="77777777" w:rsidR="003A378B" w:rsidRPr="00542F67" w:rsidRDefault="003A378B" w:rsidP="002D2ED4">
            <w:pPr>
              <w:keepNext/>
              <w:keepLines/>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62E11ED6" w14:textId="77777777" w:rsidR="003A378B" w:rsidRPr="00542F67" w:rsidRDefault="003A378B" w:rsidP="002D2ED4">
            <w:pPr>
              <w:keepNext/>
              <w:keepLines/>
              <w:jc w:val="center"/>
              <w:rPr>
                <w:b/>
                <w:bCs/>
                <w:color w:val="FFFFFF"/>
                <w:sz w:val="16"/>
                <w:szCs w:val="16"/>
              </w:rPr>
            </w:pPr>
            <w:r w:rsidRPr="00542F67">
              <w:rPr>
                <w:b/>
                <w:bCs/>
                <w:color w:val="FFFFFF"/>
                <w:sz w:val="16"/>
                <w:szCs w:val="16"/>
              </w:rPr>
              <w:t>Notes</w:t>
            </w:r>
          </w:p>
        </w:tc>
      </w:tr>
      <w:tr w:rsidR="003A378B" w:rsidRPr="00D25533" w14:paraId="090BBFFE" w14:textId="77777777" w:rsidTr="006C6FAF">
        <w:tc>
          <w:tcPr>
            <w:tcW w:w="709" w:type="dxa"/>
            <w:tcBorders>
              <w:top w:val="single" w:sz="4" w:space="0" w:color="1F497D"/>
              <w:left w:val="nil"/>
              <w:bottom w:val="single" w:sz="4" w:space="0" w:color="1F497D"/>
              <w:right w:val="single" w:sz="4" w:space="0" w:color="1F497D"/>
            </w:tcBorders>
            <w:shd w:val="clear" w:color="auto" w:fill="auto"/>
            <w:vAlign w:val="center"/>
          </w:tcPr>
          <w:p w14:paraId="60BDEA73" w14:textId="77777777" w:rsidR="003A378B" w:rsidRPr="00FF7426" w:rsidRDefault="003A378B" w:rsidP="002D2ED4">
            <w:pPr>
              <w:keepNext/>
              <w:keepLines/>
              <w:jc w:val="center"/>
              <w:rPr>
                <w:sz w:val="16"/>
                <w:szCs w:val="16"/>
              </w:rPr>
            </w:pPr>
            <w:r w:rsidRPr="00FF7426">
              <w:rPr>
                <w:sz w:val="16"/>
                <w:szCs w:val="16"/>
              </w:rPr>
              <w:t>1</w:t>
            </w:r>
          </w:p>
        </w:tc>
        <w:tc>
          <w:tcPr>
            <w:tcW w:w="24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70D829BF" w14:textId="77777777" w:rsidR="003A378B" w:rsidRPr="00FF7426" w:rsidRDefault="003A378B" w:rsidP="002D2ED4">
            <w:pPr>
              <w:keepNext/>
              <w:keepLines/>
              <w:rPr>
                <w:sz w:val="16"/>
                <w:szCs w:val="16"/>
              </w:rPr>
            </w:pPr>
            <w:r w:rsidRPr="00FF7426">
              <w:rPr>
                <w:sz w:val="16"/>
              </w:rPr>
              <w:t>V</w:t>
            </w:r>
            <w:r>
              <w:rPr>
                <w:sz w:val="16"/>
              </w:rPr>
              <w:t xml:space="preserve">erify that EMC can access the </w:t>
            </w:r>
            <w:r w:rsidRPr="00FF7426">
              <w:rPr>
                <w:sz w:val="16"/>
              </w:rPr>
              <w:t>X</w:t>
            </w:r>
            <w:r>
              <w:rPr>
                <w:sz w:val="16"/>
              </w:rPr>
              <w:t>tremIO</w:t>
            </w:r>
            <w:r w:rsidRPr="00FF7426">
              <w:rPr>
                <w:sz w:val="16"/>
              </w:rPr>
              <w:t xml:space="preserve"> via ESRS for troubleshooting.</w:t>
            </w:r>
          </w:p>
        </w:tc>
        <w:tc>
          <w:tcPr>
            <w:tcW w:w="2693" w:type="dxa"/>
            <w:tcBorders>
              <w:top w:val="single" w:sz="4" w:space="0" w:color="1F497D"/>
              <w:left w:val="single" w:sz="4" w:space="0" w:color="1F497D"/>
              <w:bottom w:val="single" w:sz="4" w:space="0" w:color="1F497D"/>
              <w:right w:val="single" w:sz="4" w:space="0" w:color="1F497D"/>
            </w:tcBorders>
            <w:shd w:val="clear" w:color="auto" w:fill="auto"/>
            <w:vAlign w:val="center"/>
          </w:tcPr>
          <w:p w14:paraId="2FC67AC6" w14:textId="77777777" w:rsidR="003A378B" w:rsidRPr="00FF7426" w:rsidRDefault="003A378B" w:rsidP="002D2ED4">
            <w:pPr>
              <w:keepNext/>
              <w:keepLines/>
              <w:rPr>
                <w:sz w:val="16"/>
              </w:rPr>
            </w:pPr>
            <w:r w:rsidRPr="00FF7426">
              <w:rPr>
                <w:sz w:val="16"/>
              </w:rPr>
              <w:t>The vendor was able to access the X</w:t>
            </w:r>
            <w:r>
              <w:rPr>
                <w:sz w:val="16"/>
              </w:rPr>
              <w:t>tremIO</w:t>
            </w:r>
            <w:r w:rsidRPr="00FF7426">
              <w:rPr>
                <w:sz w:val="16"/>
              </w:rPr>
              <w:t xml:space="preserve"> remotely via ESRS</w:t>
            </w:r>
          </w:p>
        </w:tc>
        <w:tc>
          <w:tcPr>
            <w:tcW w:w="7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6C60D777" w14:textId="77777777" w:rsidR="003A378B" w:rsidRPr="00D25533" w:rsidRDefault="003A378B" w:rsidP="002D2ED4">
            <w:pPr>
              <w:keepNext/>
              <w:keepLines/>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auto"/>
            <w:vAlign w:val="center"/>
          </w:tcPr>
          <w:p w14:paraId="5A36F2C1" w14:textId="77777777" w:rsidR="003A378B" w:rsidRPr="00B975D8" w:rsidRDefault="003A378B" w:rsidP="002D2ED4">
            <w:pPr>
              <w:keepNext/>
              <w:keepLines/>
              <w:rPr>
                <w:sz w:val="16"/>
                <w:szCs w:val="16"/>
              </w:rPr>
            </w:pPr>
            <w:r w:rsidRPr="00B975D8">
              <w:rPr>
                <w:sz w:val="16"/>
                <w:szCs w:val="16"/>
              </w:rPr>
              <w:t xml:space="preserve">Refer to </w:t>
            </w:r>
            <w:r w:rsidRPr="00520DB5">
              <w:rPr>
                <w:color w:val="0000FF"/>
                <w:sz w:val="16"/>
                <w:szCs w:val="16"/>
                <w:u w:val="single"/>
              </w:rPr>
              <w:fldChar w:fldCharType="begin"/>
            </w:r>
            <w:r w:rsidRPr="00520DB5">
              <w:rPr>
                <w:color w:val="0000FF"/>
                <w:sz w:val="16"/>
                <w:szCs w:val="16"/>
                <w:u w:val="single"/>
              </w:rPr>
              <w:instrText xml:space="preserve"> REF _Ref373236254 \h  \* MERGEFORMAT </w:instrText>
            </w:r>
            <w:r w:rsidRPr="00520DB5">
              <w:rPr>
                <w:color w:val="0000FF"/>
                <w:sz w:val="16"/>
                <w:szCs w:val="16"/>
                <w:u w:val="single"/>
              </w:rPr>
            </w:r>
            <w:r w:rsidRPr="00520DB5">
              <w:rPr>
                <w:color w:val="0000FF"/>
                <w:sz w:val="16"/>
                <w:szCs w:val="16"/>
                <w:u w:val="single"/>
              </w:rPr>
              <w:fldChar w:fldCharType="separate"/>
            </w:r>
            <w:r w:rsidRPr="00D618BE">
              <w:rPr>
                <w:color w:val="0000FF"/>
                <w:sz w:val="16"/>
                <w:szCs w:val="16"/>
                <w:u w:val="single"/>
              </w:rPr>
              <w:t>Appendix E: ESRS Management</w:t>
            </w:r>
            <w:r w:rsidRPr="00520DB5">
              <w:rPr>
                <w:color w:val="0000FF"/>
                <w:sz w:val="16"/>
                <w:szCs w:val="16"/>
                <w:u w:val="single"/>
              </w:rPr>
              <w:fldChar w:fldCharType="end"/>
            </w:r>
            <w:r w:rsidRPr="00B975D8">
              <w:rPr>
                <w:sz w:val="16"/>
                <w:szCs w:val="16"/>
              </w:rPr>
              <w:t xml:space="preserve">  for more details</w:t>
            </w:r>
          </w:p>
        </w:tc>
      </w:tr>
      <w:tr w:rsidR="003A378B" w:rsidRPr="00D25533" w14:paraId="4A0A1821" w14:textId="77777777" w:rsidTr="006C6FAF">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22D119A4" w14:textId="77777777" w:rsidR="003A378B" w:rsidRPr="00FF7426" w:rsidRDefault="003A378B" w:rsidP="002D2ED4">
            <w:pPr>
              <w:keepNext/>
              <w:keepLines/>
              <w:jc w:val="center"/>
              <w:rPr>
                <w:sz w:val="16"/>
                <w:szCs w:val="16"/>
              </w:rPr>
            </w:pPr>
            <w:r>
              <w:rPr>
                <w:sz w:val="16"/>
                <w:szCs w:val="16"/>
              </w:rPr>
              <w:t>2</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4AD15C0E" w14:textId="77777777" w:rsidR="003A378B" w:rsidRPr="00FF7426" w:rsidRDefault="003A378B" w:rsidP="002D2ED4">
            <w:pPr>
              <w:keepNext/>
              <w:keepLines/>
              <w:rPr>
                <w:sz w:val="16"/>
              </w:rPr>
            </w:pPr>
            <w:r>
              <w:rPr>
                <w:sz w:val="16"/>
              </w:rPr>
              <w:t>Implement ACL with IPTables for limiting leap frog from XMS and storage controllers</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5CC556C2" w14:textId="77777777" w:rsidR="003A378B" w:rsidRPr="00FF7426" w:rsidRDefault="003A378B" w:rsidP="002D2ED4">
            <w:pPr>
              <w:keepNext/>
              <w:keepLines/>
              <w:rPr>
                <w:sz w:val="16"/>
              </w:rPr>
            </w:pPr>
            <w:r>
              <w:rPr>
                <w:sz w:val="16"/>
              </w:rPr>
              <w:t>Implemented IPTables commands and enabled ACL on XMS and SCs</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199E29DE" w14:textId="77777777" w:rsidR="003A378B" w:rsidRDefault="003A378B" w:rsidP="002D2ED4">
            <w:pPr>
              <w:keepNext/>
              <w:keepLines/>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63B8F7DF" w14:textId="77777777" w:rsidR="003A378B" w:rsidRPr="00B975D8" w:rsidRDefault="003A378B" w:rsidP="002D2ED4">
            <w:pPr>
              <w:keepNext/>
              <w:keepLines/>
              <w:rPr>
                <w:sz w:val="16"/>
                <w:szCs w:val="16"/>
              </w:rPr>
            </w:pPr>
            <w:r w:rsidRPr="00B975D8">
              <w:rPr>
                <w:sz w:val="16"/>
                <w:szCs w:val="16"/>
              </w:rPr>
              <w:t xml:space="preserve">Refer to </w:t>
            </w:r>
            <w:r w:rsidRPr="00520DB5">
              <w:rPr>
                <w:color w:val="0000FF"/>
                <w:sz w:val="16"/>
                <w:szCs w:val="16"/>
                <w:u w:val="single"/>
              </w:rPr>
              <w:fldChar w:fldCharType="begin"/>
            </w:r>
            <w:r w:rsidRPr="00520DB5">
              <w:rPr>
                <w:color w:val="0000FF"/>
                <w:sz w:val="16"/>
                <w:szCs w:val="16"/>
                <w:u w:val="single"/>
              </w:rPr>
              <w:instrText xml:space="preserve"> REF _Ref373236254 \h  \* MERGEFORMAT </w:instrText>
            </w:r>
            <w:r w:rsidRPr="00520DB5">
              <w:rPr>
                <w:color w:val="0000FF"/>
                <w:sz w:val="16"/>
                <w:szCs w:val="16"/>
                <w:u w:val="single"/>
              </w:rPr>
            </w:r>
            <w:r w:rsidRPr="00520DB5">
              <w:rPr>
                <w:color w:val="0000FF"/>
                <w:sz w:val="16"/>
                <w:szCs w:val="16"/>
                <w:u w:val="single"/>
              </w:rPr>
              <w:fldChar w:fldCharType="separate"/>
            </w:r>
            <w:r w:rsidRPr="00D618BE">
              <w:rPr>
                <w:color w:val="0000FF"/>
                <w:sz w:val="16"/>
                <w:szCs w:val="16"/>
                <w:u w:val="single"/>
              </w:rPr>
              <w:t>Appendix E: ESRS Management</w:t>
            </w:r>
            <w:r w:rsidRPr="00520DB5">
              <w:rPr>
                <w:color w:val="0000FF"/>
                <w:sz w:val="16"/>
                <w:szCs w:val="16"/>
                <w:u w:val="single"/>
              </w:rPr>
              <w:fldChar w:fldCharType="end"/>
            </w:r>
            <w:r w:rsidRPr="00B975D8">
              <w:rPr>
                <w:sz w:val="16"/>
                <w:szCs w:val="16"/>
              </w:rPr>
              <w:t xml:space="preserve">  for more details</w:t>
            </w:r>
          </w:p>
        </w:tc>
      </w:tr>
    </w:tbl>
    <w:p w14:paraId="747B74DC" w14:textId="5D6929FB" w:rsidR="003A378B" w:rsidRDefault="003A378B" w:rsidP="003A378B">
      <w:pPr>
        <w:pStyle w:val="Heading2"/>
        <w:numPr>
          <w:ilvl w:val="0"/>
          <w:numId w:val="0"/>
        </w:numPr>
        <w:spacing w:before="0" w:beforeAutospacing="0" w:after="0" w:afterAutospacing="0"/>
        <w:ind w:left="1134"/>
      </w:pPr>
    </w:p>
    <w:p w14:paraId="5AA6B030" w14:textId="77777777" w:rsidR="00AE5201" w:rsidRDefault="00126B28" w:rsidP="00865795">
      <w:pPr>
        <w:pStyle w:val="Heading2"/>
        <w:spacing w:before="0" w:beforeAutospacing="0" w:after="0" w:afterAutospacing="0"/>
      </w:pPr>
      <w:bookmarkStart w:id="37" w:name="_System/Functional_Requirements"/>
      <w:bookmarkStart w:id="38" w:name="_Toc410299135"/>
      <w:bookmarkEnd w:id="37"/>
      <w:r>
        <w:t>System/</w:t>
      </w:r>
      <w:r w:rsidR="00367A2E" w:rsidRPr="00367A2E">
        <w:t>Functional</w:t>
      </w:r>
      <w:r w:rsidR="005E6D79">
        <w:t xml:space="preserve"> Requirements</w:t>
      </w:r>
      <w:bookmarkEnd w:id="38"/>
      <w:r w:rsidR="005E6D79">
        <w:t xml:space="preserve"> </w:t>
      </w:r>
    </w:p>
    <w:p w14:paraId="0B9A3E50" w14:textId="10495D05" w:rsidR="003A378B" w:rsidRPr="002D2ED4" w:rsidRDefault="005F1925" w:rsidP="00EC4217">
      <w:pPr>
        <w:pStyle w:val="Text1"/>
        <w:spacing w:before="0" w:after="0"/>
        <w:ind w:left="0"/>
      </w:pPr>
      <w:r>
        <w:tab/>
      </w:r>
    </w:p>
    <w:p w14:paraId="6230D282" w14:textId="77777777" w:rsidR="00DF4837" w:rsidRPr="0075150E" w:rsidRDefault="00DF4837" w:rsidP="00DF4837">
      <w:pPr>
        <w:pStyle w:val="Heading3"/>
      </w:pPr>
      <w:bookmarkStart w:id="39" w:name="_XtremIO_Storage_Platform"/>
      <w:bookmarkStart w:id="40" w:name="_Ref394484655"/>
      <w:bookmarkStart w:id="41" w:name="_Ref394484658"/>
      <w:bookmarkStart w:id="42" w:name="_Ref394484708"/>
      <w:bookmarkStart w:id="43" w:name="_Ref394484754"/>
      <w:bookmarkStart w:id="44" w:name="_Toc409168038"/>
      <w:bookmarkStart w:id="45" w:name="_Toc410299136"/>
      <w:bookmarkEnd w:id="39"/>
      <w:r w:rsidRPr="0075150E">
        <w:t>X</w:t>
      </w:r>
      <w:r>
        <w:t>tremIO</w:t>
      </w:r>
      <w:r w:rsidRPr="0075150E">
        <w:t xml:space="preserve"> Storage Platform Hardware Tests</w:t>
      </w:r>
      <w:bookmarkEnd w:id="40"/>
      <w:bookmarkEnd w:id="41"/>
      <w:bookmarkEnd w:id="42"/>
      <w:bookmarkEnd w:id="43"/>
      <w:bookmarkEnd w:id="44"/>
      <w:bookmarkEnd w:id="45"/>
    </w:p>
    <w:p w14:paraId="0608AEE1" w14:textId="77777777" w:rsidR="00DF4837" w:rsidRPr="0075150E" w:rsidRDefault="00DF4837" w:rsidP="00DF4837">
      <w:pPr>
        <w:rPr>
          <w:rFonts w:cs="Arial"/>
        </w:rPr>
      </w:pPr>
    </w:p>
    <w:p w14:paraId="1629A590" w14:textId="77777777" w:rsidR="00DF4837" w:rsidRDefault="00DF4837" w:rsidP="00DF4837">
      <w:pPr>
        <w:rPr>
          <w:rFonts w:cs="Arial"/>
        </w:rPr>
      </w:pPr>
      <w:r>
        <w:rPr>
          <w:rFonts w:cs="Arial"/>
        </w:rPr>
        <w:lastRenderedPageBreak/>
        <w:t>Citi and</w:t>
      </w:r>
      <w:r w:rsidRPr="0075150E">
        <w:rPr>
          <w:rFonts w:cs="Arial"/>
        </w:rPr>
        <w:t xml:space="preserve"> EMC </w:t>
      </w:r>
      <w:r>
        <w:rPr>
          <w:rFonts w:cs="Arial"/>
        </w:rPr>
        <w:t xml:space="preserve">collectively provided </w:t>
      </w:r>
      <w:r w:rsidRPr="0075150E">
        <w:rPr>
          <w:rFonts w:cs="Arial"/>
        </w:rPr>
        <w:t>a st</w:t>
      </w:r>
      <w:r>
        <w:rPr>
          <w:rFonts w:cs="Arial"/>
        </w:rPr>
        <w:t>andard hardware test plan that wa</w:t>
      </w:r>
      <w:r w:rsidRPr="0075150E">
        <w:rPr>
          <w:rFonts w:cs="Arial"/>
        </w:rPr>
        <w:t xml:space="preserve">s used for certification of </w:t>
      </w:r>
      <w:r>
        <w:rPr>
          <w:rFonts w:cs="Arial"/>
        </w:rPr>
        <w:t>XtremIO storage platform</w:t>
      </w:r>
      <w:r w:rsidRPr="0075150E">
        <w:rPr>
          <w:rFonts w:cs="Arial"/>
        </w:rPr>
        <w:t xml:space="preserve">. </w:t>
      </w:r>
      <w:r>
        <w:rPr>
          <w:rFonts w:cs="Arial"/>
        </w:rPr>
        <w:t>The</w:t>
      </w:r>
      <w:r w:rsidRPr="0075150E">
        <w:rPr>
          <w:rFonts w:cs="Arial"/>
        </w:rPr>
        <w:t xml:space="preserve"> </w:t>
      </w:r>
      <w:r>
        <w:rPr>
          <w:rFonts w:cs="Arial"/>
        </w:rPr>
        <w:t xml:space="preserve">final test plan is </w:t>
      </w:r>
      <w:r w:rsidRPr="0075150E">
        <w:rPr>
          <w:rFonts w:cs="Arial"/>
        </w:rPr>
        <w:t>provided below:</w:t>
      </w:r>
    </w:p>
    <w:p w14:paraId="56C14526" w14:textId="77777777" w:rsidR="00DF4837" w:rsidRDefault="00DF4837" w:rsidP="00DF4837">
      <w:pPr>
        <w:rPr>
          <w:rFonts w:cs="Arial"/>
        </w:rPr>
      </w:pPr>
    </w:p>
    <w:tbl>
      <w:tblPr>
        <w:tblW w:w="5000" w:type="pct"/>
        <w:tblCellMar>
          <w:left w:w="0" w:type="dxa"/>
          <w:right w:w="0" w:type="dxa"/>
        </w:tblCellMar>
        <w:tblLook w:val="04A0" w:firstRow="1" w:lastRow="0" w:firstColumn="1" w:lastColumn="0" w:noHBand="0" w:noVBand="1"/>
      </w:tblPr>
      <w:tblGrid>
        <w:gridCol w:w="562"/>
        <w:gridCol w:w="1590"/>
        <w:gridCol w:w="2209"/>
        <w:gridCol w:w="824"/>
        <w:gridCol w:w="3736"/>
      </w:tblGrid>
      <w:tr w:rsidR="00DF4837" w14:paraId="5E6DF759" w14:textId="77777777" w:rsidTr="00B07E2E">
        <w:trPr>
          <w:trHeight w:val="196"/>
        </w:trPr>
        <w:tc>
          <w:tcPr>
            <w:tcW w:w="315" w:type="pct"/>
            <w:tcBorders>
              <w:top w:val="single" w:sz="8" w:space="0" w:color="1F497D"/>
              <w:left w:val="nil"/>
              <w:bottom w:val="single" w:sz="8" w:space="0" w:color="1F497D"/>
              <w:right w:val="single" w:sz="8" w:space="0" w:color="1F497D"/>
            </w:tcBorders>
            <w:shd w:val="clear" w:color="auto" w:fill="548DD4"/>
            <w:tcMar>
              <w:top w:w="29" w:type="dxa"/>
              <w:left w:w="115" w:type="dxa"/>
              <w:bottom w:w="29" w:type="dxa"/>
              <w:right w:w="115" w:type="dxa"/>
            </w:tcMar>
            <w:vAlign w:val="center"/>
            <w:hideMark/>
          </w:tcPr>
          <w:p w14:paraId="4F86B9B7" w14:textId="77777777" w:rsidR="00DF4837" w:rsidRDefault="00DF4837" w:rsidP="00B07E2E">
            <w:pPr>
              <w:rPr>
                <w:rFonts w:eastAsiaTheme="minorHAnsi" w:cs="Arial"/>
                <w:b/>
                <w:bCs/>
                <w:color w:val="FFFFFF"/>
                <w:sz w:val="16"/>
                <w:szCs w:val="16"/>
              </w:rPr>
            </w:pPr>
            <w:r>
              <w:rPr>
                <w:b/>
                <w:bCs/>
                <w:color w:val="FFFFFF"/>
                <w:sz w:val="16"/>
                <w:szCs w:val="16"/>
              </w:rPr>
              <w:t>Item</w:t>
            </w:r>
          </w:p>
        </w:tc>
        <w:tc>
          <w:tcPr>
            <w:tcW w:w="891" w:type="pct"/>
            <w:tcBorders>
              <w:top w:val="single" w:sz="8" w:space="0" w:color="1F497D"/>
              <w:left w:val="nil"/>
              <w:bottom w:val="single" w:sz="8" w:space="0" w:color="1F497D"/>
              <w:right w:val="single" w:sz="8" w:space="0" w:color="1F497D"/>
            </w:tcBorders>
            <w:shd w:val="clear" w:color="auto" w:fill="548DD4"/>
            <w:tcMar>
              <w:top w:w="29" w:type="dxa"/>
              <w:left w:w="115" w:type="dxa"/>
              <w:bottom w:w="29" w:type="dxa"/>
              <w:right w:w="115" w:type="dxa"/>
            </w:tcMar>
            <w:vAlign w:val="center"/>
            <w:hideMark/>
          </w:tcPr>
          <w:p w14:paraId="7E8F856E" w14:textId="77777777" w:rsidR="00DF4837" w:rsidRDefault="00DF4837" w:rsidP="00B07E2E">
            <w:pPr>
              <w:jc w:val="center"/>
              <w:rPr>
                <w:rFonts w:eastAsiaTheme="minorHAnsi" w:cs="Arial"/>
                <w:b/>
                <w:bCs/>
                <w:color w:val="FFFFFF"/>
                <w:sz w:val="16"/>
                <w:szCs w:val="16"/>
              </w:rPr>
            </w:pPr>
            <w:r>
              <w:rPr>
                <w:b/>
                <w:bCs/>
                <w:color w:val="FFFFFF"/>
                <w:sz w:val="16"/>
                <w:szCs w:val="16"/>
              </w:rPr>
              <w:t>Citi Requested Test</w:t>
            </w:r>
          </w:p>
        </w:tc>
        <w:tc>
          <w:tcPr>
            <w:tcW w:w="1238" w:type="pct"/>
            <w:tcBorders>
              <w:top w:val="single" w:sz="8" w:space="0" w:color="1F497D"/>
              <w:left w:val="nil"/>
              <w:bottom w:val="single" w:sz="8" w:space="0" w:color="1F497D"/>
              <w:right w:val="single" w:sz="8" w:space="0" w:color="1F497D"/>
            </w:tcBorders>
            <w:shd w:val="clear" w:color="auto" w:fill="548DD4"/>
            <w:tcMar>
              <w:top w:w="29" w:type="dxa"/>
              <w:left w:w="115" w:type="dxa"/>
              <w:bottom w:w="29" w:type="dxa"/>
              <w:right w:w="115" w:type="dxa"/>
            </w:tcMar>
            <w:vAlign w:val="center"/>
            <w:hideMark/>
          </w:tcPr>
          <w:p w14:paraId="62FED900" w14:textId="77777777" w:rsidR="00DF4837" w:rsidRDefault="00DF4837" w:rsidP="00B07E2E">
            <w:pPr>
              <w:jc w:val="center"/>
              <w:rPr>
                <w:rFonts w:eastAsiaTheme="minorHAnsi" w:cs="Arial"/>
                <w:b/>
                <w:bCs/>
                <w:color w:val="FFFFFF"/>
                <w:sz w:val="16"/>
                <w:szCs w:val="16"/>
              </w:rPr>
            </w:pPr>
            <w:r>
              <w:rPr>
                <w:b/>
                <w:bCs/>
                <w:color w:val="FFFFFF"/>
                <w:sz w:val="16"/>
                <w:szCs w:val="16"/>
              </w:rPr>
              <w:t>Expected Result</w:t>
            </w:r>
          </w:p>
        </w:tc>
        <w:tc>
          <w:tcPr>
            <w:tcW w:w="462" w:type="pct"/>
            <w:tcBorders>
              <w:top w:val="single" w:sz="8" w:space="0" w:color="1F497D"/>
              <w:left w:val="nil"/>
              <w:bottom w:val="single" w:sz="8" w:space="0" w:color="1F497D"/>
              <w:right w:val="single" w:sz="4" w:space="0" w:color="auto"/>
            </w:tcBorders>
            <w:shd w:val="clear" w:color="auto" w:fill="548DD4"/>
          </w:tcPr>
          <w:p w14:paraId="65D7C192" w14:textId="77777777" w:rsidR="00DF4837" w:rsidRDefault="00DF4837" w:rsidP="00B07E2E">
            <w:pPr>
              <w:jc w:val="center"/>
              <w:rPr>
                <w:b/>
                <w:bCs/>
                <w:color w:val="FFFFFF"/>
                <w:sz w:val="16"/>
                <w:szCs w:val="16"/>
              </w:rPr>
            </w:pPr>
            <w:r>
              <w:rPr>
                <w:b/>
                <w:bCs/>
                <w:color w:val="FFFFFF"/>
                <w:sz w:val="16"/>
                <w:szCs w:val="16"/>
              </w:rPr>
              <w:t>Pass</w:t>
            </w:r>
          </w:p>
        </w:tc>
        <w:tc>
          <w:tcPr>
            <w:tcW w:w="2094" w:type="pct"/>
            <w:tcBorders>
              <w:top w:val="single" w:sz="8" w:space="0" w:color="1F497D"/>
              <w:left w:val="single" w:sz="4" w:space="0" w:color="auto"/>
              <w:bottom w:val="single" w:sz="8" w:space="0" w:color="1F497D"/>
              <w:right w:val="nil"/>
            </w:tcBorders>
            <w:shd w:val="clear" w:color="auto" w:fill="548DD4"/>
            <w:tcMar>
              <w:top w:w="29" w:type="dxa"/>
              <w:left w:w="115" w:type="dxa"/>
              <w:bottom w:w="29" w:type="dxa"/>
              <w:right w:w="115" w:type="dxa"/>
            </w:tcMar>
            <w:vAlign w:val="center"/>
            <w:hideMark/>
          </w:tcPr>
          <w:p w14:paraId="2129DF73" w14:textId="77777777" w:rsidR="00DF4837" w:rsidRDefault="00DF4837" w:rsidP="00B07E2E">
            <w:pPr>
              <w:jc w:val="center"/>
              <w:rPr>
                <w:rFonts w:eastAsiaTheme="minorHAnsi" w:cs="Arial"/>
                <w:b/>
                <w:bCs/>
                <w:color w:val="FFFFFF"/>
                <w:sz w:val="16"/>
                <w:szCs w:val="16"/>
              </w:rPr>
            </w:pPr>
            <w:r>
              <w:rPr>
                <w:b/>
                <w:bCs/>
                <w:color w:val="FFFFFF"/>
                <w:sz w:val="16"/>
                <w:szCs w:val="16"/>
              </w:rPr>
              <w:t>Notes</w:t>
            </w:r>
          </w:p>
        </w:tc>
      </w:tr>
      <w:tr w:rsidR="00DF4837" w14:paraId="25DFE16E" w14:textId="77777777" w:rsidTr="00B07E2E">
        <w:tc>
          <w:tcPr>
            <w:tcW w:w="315"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3BB6F07E" w14:textId="77777777" w:rsidR="00DF4837" w:rsidRDefault="00DF4837" w:rsidP="00B07E2E">
            <w:pPr>
              <w:jc w:val="center"/>
              <w:rPr>
                <w:rFonts w:eastAsiaTheme="minorHAnsi" w:cs="Arial"/>
                <w:sz w:val="16"/>
                <w:szCs w:val="16"/>
              </w:rPr>
            </w:pPr>
            <w:r>
              <w:rPr>
                <w:sz w:val="16"/>
                <w:szCs w:val="16"/>
              </w:rPr>
              <w:t>1</w:t>
            </w:r>
          </w:p>
        </w:tc>
        <w:tc>
          <w:tcPr>
            <w:tcW w:w="891" w:type="pct"/>
            <w:tcBorders>
              <w:top w:val="nil"/>
              <w:left w:val="nil"/>
              <w:bottom w:val="single" w:sz="8" w:space="0" w:color="1F497D"/>
              <w:right w:val="single" w:sz="8" w:space="0" w:color="1F497D"/>
            </w:tcBorders>
            <w:tcMar>
              <w:top w:w="29" w:type="dxa"/>
              <w:left w:w="115" w:type="dxa"/>
              <w:bottom w:w="29" w:type="dxa"/>
              <w:right w:w="115" w:type="dxa"/>
            </w:tcMar>
            <w:vAlign w:val="center"/>
          </w:tcPr>
          <w:p w14:paraId="7434DF79" w14:textId="77777777" w:rsidR="00DF4837" w:rsidRDefault="00DF4837" w:rsidP="00B07E2E">
            <w:pPr>
              <w:rPr>
                <w:rFonts w:eastAsiaTheme="minorHAnsi" w:cs="Arial"/>
                <w:sz w:val="16"/>
                <w:szCs w:val="16"/>
              </w:rPr>
            </w:pPr>
            <w:r>
              <w:rPr>
                <w:sz w:val="16"/>
                <w:szCs w:val="16"/>
              </w:rPr>
              <w:t xml:space="preserve">Power-off PSU #1 for SC1 </w:t>
            </w:r>
          </w:p>
          <w:p w14:paraId="2B6E0CA9" w14:textId="77777777" w:rsidR="00DF4837" w:rsidRDefault="00DF4837" w:rsidP="00B07E2E">
            <w:pPr>
              <w:rPr>
                <w:rFonts w:eastAsiaTheme="minorHAnsi" w:cs="Arial"/>
                <w:sz w:val="16"/>
                <w:szCs w:val="16"/>
              </w:rPr>
            </w:pPr>
          </w:p>
        </w:tc>
        <w:tc>
          <w:tcPr>
            <w:tcW w:w="1238"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37E871DB" w14:textId="77777777" w:rsidR="00DF4837" w:rsidRDefault="00DF4837" w:rsidP="00B07E2E">
            <w:pPr>
              <w:rPr>
                <w:rFonts w:eastAsiaTheme="minorHAnsi" w:cs="Arial"/>
                <w:sz w:val="16"/>
                <w:szCs w:val="16"/>
              </w:rPr>
            </w:pPr>
            <w:r>
              <w:rPr>
                <w:sz w:val="16"/>
                <w:szCs w:val="16"/>
              </w:rPr>
              <w:t>Fault on XMS, No effect on hosts, recharge of power supply should occur.</w:t>
            </w:r>
          </w:p>
        </w:tc>
        <w:tc>
          <w:tcPr>
            <w:tcW w:w="462" w:type="pct"/>
            <w:tcBorders>
              <w:top w:val="single" w:sz="8" w:space="0" w:color="1F497D"/>
              <w:left w:val="nil"/>
              <w:bottom w:val="single" w:sz="8" w:space="0" w:color="1F497D"/>
              <w:right w:val="single" w:sz="4" w:space="0" w:color="auto"/>
            </w:tcBorders>
          </w:tcPr>
          <w:p w14:paraId="6B64BCD1" w14:textId="77777777" w:rsidR="00DF4837" w:rsidRDefault="00DF4837" w:rsidP="00B07E2E">
            <w:pPr>
              <w:jc w:val="center"/>
              <w:rPr>
                <w:sz w:val="16"/>
                <w:szCs w:val="16"/>
              </w:rPr>
            </w:pPr>
            <w:r>
              <w:rPr>
                <w:sz w:val="16"/>
                <w:szCs w:val="16"/>
              </w:rPr>
              <w:t>Pass</w:t>
            </w:r>
          </w:p>
        </w:tc>
        <w:tc>
          <w:tcPr>
            <w:tcW w:w="2094" w:type="pct"/>
            <w:tcBorders>
              <w:top w:val="nil"/>
              <w:left w:val="single" w:sz="4" w:space="0" w:color="auto"/>
              <w:bottom w:val="single" w:sz="8" w:space="0" w:color="1F497D"/>
              <w:right w:val="nil"/>
            </w:tcBorders>
            <w:tcMar>
              <w:top w:w="29" w:type="dxa"/>
              <w:left w:w="115" w:type="dxa"/>
              <w:bottom w:w="29" w:type="dxa"/>
              <w:right w:w="115" w:type="dxa"/>
            </w:tcMar>
            <w:vAlign w:val="center"/>
            <w:hideMark/>
          </w:tcPr>
          <w:p w14:paraId="12AC8B19" w14:textId="77777777" w:rsidR="00DF4837" w:rsidRDefault="00DF4837" w:rsidP="00B07E2E">
            <w:pPr>
              <w:rPr>
                <w:sz w:val="16"/>
                <w:szCs w:val="16"/>
              </w:rPr>
            </w:pPr>
            <w:r>
              <w:rPr>
                <w:sz w:val="16"/>
                <w:szCs w:val="16"/>
              </w:rPr>
              <w:t xml:space="preserve">Powered off X1-SC1 PSU1. Command show-storage-controllers-psus displayed PSU1 off. </w:t>
            </w:r>
          </w:p>
          <w:p w14:paraId="00610A97" w14:textId="77777777" w:rsidR="00DF4837" w:rsidRDefault="00DF4837" w:rsidP="00B07E2E">
            <w:pPr>
              <w:rPr>
                <w:rFonts w:eastAsiaTheme="minorHAnsi" w:cs="Arial"/>
                <w:sz w:val="16"/>
                <w:szCs w:val="16"/>
              </w:rPr>
            </w:pPr>
            <w:r>
              <w:rPr>
                <w:sz w:val="16"/>
                <w:szCs w:val="16"/>
              </w:rPr>
              <w:t>Power was restored and PSU displayed on.</w:t>
            </w:r>
          </w:p>
        </w:tc>
      </w:tr>
      <w:tr w:rsidR="00DF4837" w14:paraId="6204424C" w14:textId="77777777" w:rsidTr="00B07E2E">
        <w:tc>
          <w:tcPr>
            <w:tcW w:w="315"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18D7F0A3" w14:textId="77777777" w:rsidR="00DF4837" w:rsidRDefault="00DF4837" w:rsidP="00B07E2E">
            <w:pPr>
              <w:jc w:val="center"/>
              <w:rPr>
                <w:rFonts w:eastAsiaTheme="minorHAnsi" w:cs="Arial"/>
                <w:sz w:val="16"/>
                <w:szCs w:val="16"/>
              </w:rPr>
            </w:pPr>
            <w:r>
              <w:rPr>
                <w:sz w:val="16"/>
                <w:szCs w:val="16"/>
              </w:rPr>
              <w:t>2</w:t>
            </w:r>
          </w:p>
        </w:tc>
        <w:tc>
          <w:tcPr>
            <w:tcW w:w="891"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2F375D81" w14:textId="77777777" w:rsidR="00DF4837" w:rsidRDefault="00DF4837" w:rsidP="00B07E2E">
            <w:pPr>
              <w:rPr>
                <w:rFonts w:eastAsiaTheme="minorHAnsi" w:cs="Arial"/>
                <w:sz w:val="16"/>
                <w:szCs w:val="16"/>
              </w:rPr>
            </w:pPr>
            <w:r>
              <w:rPr>
                <w:sz w:val="16"/>
                <w:szCs w:val="16"/>
              </w:rPr>
              <w:t>Power off Battery Backup Unit #1</w:t>
            </w:r>
          </w:p>
        </w:tc>
        <w:tc>
          <w:tcPr>
            <w:tcW w:w="1238"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7A0AF1DB" w14:textId="77777777" w:rsidR="00DF4837" w:rsidRDefault="00DF4837" w:rsidP="00B07E2E">
            <w:pPr>
              <w:rPr>
                <w:rFonts w:eastAsiaTheme="minorHAnsi" w:cs="Arial"/>
                <w:sz w:val="16"/>
                <w:szCs w:val="16"/>
              </w:rPr>
            </w:pPr>
            <w:r>
              <w:rPr>
                <w:sz w:val="16"/>
                <w:szCs w:val="16"/>
              </w:rPr>
              <w:t>Fault on XMS, No effect on hosts, battery begins drain.</w:t>
            </w:r>
          </w:p>
        </w:tc>
        <w:tc>
          <w:tcPr>
            <w:tcW w:w="462" w:type="pct"/>
            <w:tcBorders>
              <w:top w:val="single" w:sz="8" w:space="0" w:color="1F497D"/>
              <w:left w:val="nil"/>
              <w:bottom w:val="single" w:sz="8" w:space="0" w:color="1F497D"/>
              <w:right w:val="single" w:sz="4" w:space="0" w:color="auto"/>
            </w:tcBorders>
            <w:shd w:val="clear" w:color="auto" w:fill="F2F2F2"/>
          </w:tcPr>
          <w:p w14:paraId="10ED5027" w14:textId="77777777" w:rsidR="00DF4837" w:rsidRDefault="00DF4837" w:rsidP="00B07E2E">
            <w:pPr>
              <w:jc w:val="center"/>
              <w:rPr>
                <w:sz w:val="16"/>
                <w:szCs w:val="16"/>
              </w:rPr>
            </w:pPr>
            <w:r>
              <w:rPr>
                <w:sz w:val="16"/>
                <w:szCs w:val="16"/>
              </w:rPr>
              <w:t>Pass</w:t>
            </w:r>
          </w:p>
        </w:tc>
        <w:tc>
          <w:tcPr>
            <w:tcW w:w="2094" w:type="pct"/>
            <w:tcBorders>
              <w:top w:val="nil"/>
              <w:left w:val="single" w:sz="4" w:space="0" w:color="auto"/>
              <w:bottom w:val="single" w:sz="8" w:space="0" w:color="1F497D"/>
              <w:right w:val="nil"/>
            </w:tcBorders>
            <w:shd w:val="clear" w:color="auto" w:fill="F2F2F2"/>
            <w:tcMar>
              <w:top w:w="29" w:type="dxa"/>
              <w:left w:w="115" w:type="dxa"/>
              <w:bottom w:w="29" w:type="dxa"/>
              <w:right w:w="115" w:type="dxa"/>
            </w:tcMar>
            <w:vAlign w:val="center"/>
            <w:hideMark/>
          </w:tcPr>
          <w:p w14:paraId="7B28A9BA" w14:textId="77777777" w:rsidR="00DF4837" w:rsidRPr="002C7EA0" w:rsidRDefault="00DF4837" w:rsidP="00B07E2E">
            <w:pPr>
              <w:rPr>
                <w:sz w:val="16"/>
                <w:szCs w:val="16"/>
              </w:rPr>
            </w:pPr>
            <w:r>
              <w:rPr>
                <w:sz w:val="16"/>
                <w:szCs w:val="16"/>
              </w:rPr>
              <w:t>Powered off BBU1. Command show-bbus displayed failed then disconnected. Power was restored and BBU displayed connected then started recharge.</w:t>
            </w:r>
          </w:p>
        </w:tc>
      </w:tr>
      <w:tr w:rsidR="00DF4837" w14:paraId="5B4FDA7C" w14:textId="77777777" w:rsidTr="00B07E2E">
        <w:tc>
          <w:tcPr>
            <w:tcW w:w="315"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587055DE" w14:textId="77777777" w:rsidR="00DF4837" w:rsidRDefault="00DF4837" w:rsidP="00B07E2E">
            <w:pPr>
              <w:jc w:val="center"/>
              <w:rPr>
                <w:rFonts w:eastAsiaTheme="minorHAnsi" w:cs="Arial"/>
                <w:sz w:val="16"/>
                <w:szCs w:val="16"/>
              </w:rPr>
            </w:pPr>
            <w:r>
              <w:rPr>
                <w:sz w:val="16"/>
                <w:szCs w:val="16"/>
              </w:rPr>
              <w:t>3</w:t>
            </w:r>
          </w:p>
        </w:tc>
        <w:tc>
          <w:tcPr>
            <w:tcW w:w="891"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689B13F1" w14:textId="77777777" w:rsidR="00DF4837" w:rsidRDefault="00DF4837" w:rsidP="00B07E2E">
            <w:pPr>
              <w:rPr>
                <w:rFonts w:eastAsiaTheme="minorHAnsi" w:cs="Arial"/>
                <w:sz w:val="16"/>
                <w:szCs w:val="16"/>
              </w:rPr>
            </w:pPr>
            <w:r>
              <w:rPr>
                <w:sz w:val="16"/>
                <w:szCs w:val="16"/>
              </w:rPr>
              <w:t>Storage controller failure – disconnect all power</w:t>
            </w:r>
          </w:p>
        </w:tc>
        <w:tc>
          <w:tcPr>
            <w:tcW w:w="1238"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2058ECC7" w14:textId="77777777" w:rsidR="00DF4837" w:rsidRDefault="00DF4837" w:rsidP="00B07E2E">
            <w:pPr>
              <w:rPr>
                <w:rFonts w:eastAsiaTheme="minorHAnsi" w:cs="Arial"/>
                <w:sz w:val="16"/>
                <w:szCs w:val="16"/>
              </w:rPr>
            </w:pPr>
            <w:r>
              <w:rPr>
                <w:sz w:val="16"/>
                <w:szCs w:val="16"/>
              </w:rPr>
              <w:t>Fault on XMS, host should not be affected.</w:t>
            </w:r>
          </w:p>
        </w:tc>
        <w:tc>
          <w:tcPr>
            <w:tcW w:w="462" w:type="pct"/>
            <w:tcBorders>
              <w:top w:val="single" w:sz="8" w:space="0" w:color="1F497D"/>
              <w:left w:val="nil"/>
              <w:bottom w:val="single" w:sz="8" w:space="0" w:color="1F497D"/>
              <w:right w:val="single" w:sz="4" w:space="0" w:color="auto"/>
            </w:tcBorders>
          </w:tcPr>
          <w:p w14:paraId="0E805B2C" w14:textId="77777777" w:rsidR="00DF4837" w:rsidRDefault="00DF4837" w:rsidP="00B07E2E">
            <w:pPr>
              <w:jc w:val="center"/>
              <w:rPr>
                <w:sz w:val="16"/>
                <w:szCs w:val="16"/>
              </w:rPr>
            </w:pPr>
          </w:p>
        </w:tc>
        <w:tc>
          <w:tcPr>
            <w:tcW w:w="2094" w:type="pct"/>
            <w:tcBorders>
              <w:top w:val="nil"/>
              <w:left w:val="single" w:sz="4" w:space="0" w:color="auto"/>
              <w:bottom w:val="single" w:sz="8" w:space="0" w:color="1F497D"/>
              <w:right w:val="nil"/>
            </w:tcBorders>
            <w:tcMar>
              <w:top w:w="29" w:type="dxa"/>
              <w:left w:w="115" w:type="dxa"/>
              <w:bottom w:w="29" w:type="dxa"/>
              <w:right w:w="115" w:type="dxa"/>
            </w:tcMar>
            <w:vAlign w:val="center"/>
            <w:hideMark/>
          </w:tcPr>
          <w:p w14:paraId="6D366865" w14:textId="77777777" w:rsidR="00DF4837" w:rsidRDefault="00DF4837" w:rsidP="00B07E2E">
            <w:pPr>
              <w:rPr>
                <w:rFonts w:eastAsiaTheme="minorHAnsi" w:cs="Arial"/>
                <w:sz w:val="16"/>
                <w:szCs w:val="16"/>
              </w:rPr>
            </w:pPr>
            <w:r>
              <w:rPr>
                <w:sz w:val="16"/>
                <w:szCs w:val="16"/>
              </w:rPr>
              <w:t>Powered off X1-SC1. Command show-xenvs displayed state for X1-SC1 as inactive, show-storage-controllers displayed X1-SC1 as disconnected. Host was not impacted. Restored power and X1-SC1 shows active and healthy again.</w:t>
            </w:r>
          </w:p>
        </w:tc>
      </w:tr>
      <w:tr w:rsidR="00DF4837" w14:paraId="2DFA10AD" w14:textId="77777777" w:rsidTr="00B07E2E">
        <w:tc>
          <w:tcPr>
            <w:tcW w:w="315"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217DA130" w14:textId="77777777" w:rsidR="00DF4837" w:rsidRDefault="00DF4837" w:rsidP="00B07E2E">
            <w:pPr>
              <w:jc w:val="center"/>
              <w:rPr>
                <w:rFonts w:eastAsiaTheme="minorHAnsi" w:cs="Arial"/>
                <w:sz w:val="16"/>
                <w:szCs w:val="16"/>
              </w:rPr>
            </w:pPr>
            <w:r>
              <w:rPr>
                <w:sz w:val="16"/>
                <w:szCs w:val="16"/>
              </w:rPr>
              <w:t>4</w:t>
            </w:r>
          </w:p>
        </w:tc>
        <w:tc>
          <w:tcPr>
            <w:tcW w:w="891"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6B9D759E" w14:textId="77777777" w:rsidR="00DF4837" w:rsidRDefault="00DF4837" w:rsidP="00B07E2E">
            <w:pPr>
              <w:rPr>
                <w:rFonts w:eastAsiaTheme="minorHAnsi" w:cs="Arial"/>
                <w:sz w:val="16"/>
                <w:szCs w:val="16"/>
              </w:rPr>
            </w:pPr>
            <w:r>
              <w:rPr>
                <w:sz w:val="16"/>
                <w:szCs w:val="16"/>
              </w:rPr>
              <w:t>Pull SC1 IB port 1 and replace</w:t>
            </w:r>
          </w:p>
        </w:tc>
        <w:tc>
          <w:tcPr>
            <w:tcW w:w="1238"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12B61DAC" w14:textId="77777777" w:rsidR="00DF4837" w:rsidRDefault="00DF4837" w:rsidP="00B07E2E">
            <w:pPr>
              <w:rPr>
                <w:rFonts w:eastAsiaTheme="minorHAnsi" w:cs="Arial"/>
                <w:sz w:val="16"/>
                <w:szCs w:val="16"/>
              </w:rPr>
            </w:pPr>
            <w:r>
              <w:rPr>
                <w:sz w:val="16"/>
                <w:szCs w:val="16"/>
              </w:rPr>
              <w:t>Faults on SC1 and enclosures connected to IB 1</w:t>
            </w:r>
          </w:p>
        </w:tc>
        <w:tc>
          <w:tcPr>
            <w:tcW w:w="462" w:type="pct"/>
            <w:tcBorders>
              <w:top w:val="single" w:sz="8" w:space="0" w:color="1F497D"/>
              <w:left w:val="nil"/>
              <w:bottom w:val="single" w:sz="8" w:space="0" w:color="1F497D"/>
              <w:right w:val="single" w:sz="4" w:space="0" w:color="auto"/>
            </w:tcBorders>
            <w:shd w:val="clear" w:color="auto" w:fill="F2F2F2"/>
          </w:tcPr>
          <w:p w14:paraId="6F9CF8EB" w14:textId="77777777" w:rsidR="00DF4837" w:rsidRDefault="00DF4837" w:rsidP="00B07E2E">
            <w:pPr>
              <w:jc w:val="center"/>
              <w:rPr>
                <w:sz w:val="16"/>
                <w:szCs w:val="16"/>
              </w:rPr>
            </w:pPr>
            <w:r>
              <w:rPr>
                <w:sz w:val="16"/>
                <w:szCs w:val="16"/>
              </w:rPr>
              <w:t>Pass</w:t>
            </w:r>
          </w:p>
        </w:tc>
        <w:tc>
          <w:tcPr>
            <w:tcW w:w="2094" w:type="pct"/>
            <w:tcBorders>
              <w:top w:val="nil"/>
              <w:left w:val="single" w:sz="4" w:space="0" w:color="auto"/>
              <w:bottom w:val="single" w:sz="8" w:space="0" w:color="1F497D"/>
              <w:right w:val="nil"/>
            </w:tcBorders>
            <w:shd w:val="clear" w:color="auto" w:fill="F2F2F2"/>
            <w:tcMar>
              <w:top w:w="29" w:type="dxa"/>
              <w:left w:w="115" w:type="dxa"/>
              <w:bottom w:w="29" w:type="dxa"/>
              <w:right w:w="115" w:type="dxa"/>
            </w:tcMar>
            <w:vAlign w:val="center"/>
            <w:hideMark/>
          </w:tcPr>
          <w:p w14:paraId="74063A5E" w14:textId="77777777" w:rsidR="00DF4837" w:rsidRDefault="00DF4837" w:rsidP="00B07E2E">
            <w:pPr>
              <w:rPr>
                <w:rFonts w:eastAsiaTheme="minorHAnsi" w:cs="Arial"/>
                <w:sz w:val="16"/>
                <w:szCs w:val="16"/>
              </w:rPr>
            </w:pPr>
            <w:r>
              <w:rPr>
                <w:sz w:val="16"/>
                <w:szCs w:val="16"/>
              </w:rPr>
              <w:t xml:space="preserve">Pulled X1-SC1-IB1 cable, show-storage-controllers-infiniband-ports displayed state as down. No impact to host or X-brick cluster. Reconnected and port shows up.  </w:t>
            </w:r>
          </w:p>
        </w:tc>
      </w:tr>
      <w:tr w:rsidR="00DF4837" w14:paraId="73954222" w14:textId="77777777" w:rsidTr="00B07E2E">
        <w:tc>
          <w:tcPr>
            <w:tcW w:w="315"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6D5E7F4E" w14:textId="77777777" w:rsidR="00DF4837" w:rsidRDefault="00DF4837" w:rsidP="00B07E2E">
            <w:pPr>
              <w:jc w:val="center"/>
              <w:rPr>
                <w:rFonts w:eastAsiaTheme="minorHAnsi" w:cs="Arial"/>
                <w:sz w:val="16"/>
                <w:szCs w:val="16"/>
              </w:rPr>
            </w:pPr>
            <w:r>
              <w:rPr>
                <w:sz w:val="16"/>
                <w:szCs w:val="16"/>
              </w:rPr>
              <w:t>5</w:t>
            </w:r>
          </w:p>
        </w:tc>
        <w:tc>
          <w:tcPr>
            <w:tcW w:w="891"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5D46D7F5" w14:textId="77777777" w:rsidR="00DF4837" w:rsidRDefault="00DF4837" w:rsidP="00B07E2E">
            <w:pPr>
              <w:rPr>
                <w:rFonts w:eastAsiaTheme="minorHAnsi" w:cs="Arial"/>
                <w:sz w:val="16"/>
                <w:szCs w:val="16"/>
              </w:rPr>
            </w:pPr>
            <w:r>
              <w:rPr>
                <w:sz w:val="16"/>
                <w:szCs w:val="16"/>
              </w:rPr>
              <w:t>Pull both IB ports for X1-SC2 and replace</w:t>
            </w:r>
          </w:p>
        </w:tc>
        <w:tc>
          <w:tcPr>
            <w:tcW w:w="1238"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01D7BF2E" w14:textId="77777777" w:rsidR="00DF4837" w:rsidRDefault="00DF4837" w:rsidP="00B07E2E">
            <w:pPr>
              <w:rPr>
                <w:rFonts w:eastAsiaTheme="minorHAnsi" w:cs="Arial"/>
                <w:sz w:val="16"/>
                <w:szCs w:val="16"/>
              </w:rPr>
            </w:pPr>
            <w:r>
              <w:rPr>
                <w:sz w:val="16"/>
                <w:szCs w:val="16"/>
              </w:rPr>
              <w:t>X1-SC2 will fail and  display error</w:t>
            </w:r>
          </w:p>
        </w:tc>
        <w:tc>
          <w:tcPr>
            <w:tcW w:w="462" w:type="pct"/>
            <w:tcBorders>
              <w:top w:val="single" w:sz="8" w:space="0" w:color="1F497D"/>
              <w:left w:val="nil"/>
              <w:bottom w:val="single" w:sz="8" w:space="0" w:color="1F497D"/>
              <w:right w:val="single" w:sz="4" w:space="0" w:color="auto"/>
            </w:tcBorders>
          </w:tcPr>
          <w:p w14:paraId="4CCDEDC6" w14:textId="77777777" w:rsidR="00DF4837" w:rsidRDefault="00DF4837" w:rsidP="00B07E2E">
            <w:pPr>
              <w:jc w:val="center"/>
              <w:rPr>
                <w:rFonts w:eastAsiaTheme="minorHAnsi" w:cs="Arial"/>
                <w:sz w:val="16"/>
                <w:szCs w:val="16"/>
              </w:rPr>
            </w:pPr>
            <w:r>
              <w:rPr>
                <w:sz w:val="16"/>
                <w:szCs w:val="16"/>
              </w:rPr>
              <w:t>Pass</w:t>
            </w:r>
          </w:p>
        </w:tc>
        <w:tc>
          <w:tcPr>
            <w:tcW w:w="2094" w:type="pct"/>
            <w:tcBorders>
              <w:top w:val="nil"/>
              <w:left w:val="single" w:sz="4" w:space="0" w:color="auto"/>
              <w:bottom w:val="single" w:sz="8" w:space="0" w:color="1F497D"/>
              <w:right w:val="nil"/>
            </w:tcBorders>
            <w:tcMar>
              <w:top w:w="29" w:type="dxa"/>
              <w:left w:w="115" w:type="dxa"/>
              <w:bottom w:w="29" w:type="dxa"/>
              <w:right w:w="115" w:type="dxa"/>
            </w:tcMar>
            <w:vAlign w:val="center"/>
          </w:tcPr>
          <w:p w14:paraId="1327A944" w14:textId="77777777" w:rsidR="00DF4837" w:rsidRDefault="00DF4837" w:rsidP="00B07E2E">
            <w:pPr>
              <w:rPr>
                <w:rFonts w:eastAsiaTheme="minorHAnsi" w:cs="Arial"/>
                <w:sz w:val="16"/>
                <w:szCs w:val="16"/>
              </w:rPr>
            </w:pPr>
            <w:r>
              <w:rPr>
                <w:sz w:val="16"/>
                <w:szCs w:val="16"/>
              </w:rPr>
              <w:t>Pulled X1-SC2-IB1/IB2 cable, show-storage-controllers-infiniband-ports displayed Rate-In-Gbps as 0. Show-storage-controllers displays state for X1-SC2 as disconnected. No impact to host or X-brick cluster. Reconnected and port shows 40GB/s and X1-SC2 as healthy.</w:t>
            </w:r>
          </w:p>
        </w:tc>
      </w:tr>
      <w:tr w:rsidR="00DF4837" w14:paraId="3C26DF17" w14:textId="77777777" w:rsidTr="00B07E2E">
        <w:tc>
          <w:tcPr>
            <w:tcW w:w="315"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4017078A" w14:textId="77777777" w:rsidR="00DF4837" w:rsidRDefault="00DF4837" w:rsidP="00B07E2E">
            <w:pPr>
              <w:jc w:val="center"/>
              <w:rPr>
                <w:rFonts w:eastAsiaTheme="minorHAnsi" w:cs="Arial"/>
                <w:sz w:val="16"/>
                <w:szCs w:val="16"/>
              </w:rPr>
            </w:pPr>
            <w:r>
              <w:rPr>
                <w:sz w:val="16"/>
                <w:szCs w:val="16"/>
              </w:rPr>
              <w:t>6</w:t>
            </w:r>
          </w:p>
        </w:tc>
        <w:tc>
          <w:tcPr>
            <w:tcW w:w="891"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4E891645" w14:textId="77777777" w:rsidR="00DF4837" w:rsidRDefault="00DF4837" w:rsidP="00B07E2E">
            <w:pPr>
              <w:rPr>
                <w:rFonts w:eastAsiaTheme="minorHAnsi" w:cs="Arial"/>
                <w:sz w:val="16"/>
                <w:szCs w:val="16"/>
              </w:rPr>
            </w:pPr>
            <w:r>
              <w:rPr>
                <w:sz w:val="16"/>
                <w:szCs w:val="16"/>
              </w:rPr>
              <w:t>Pull DAE LCC A and replace</w:t>
            </w:r>
          </w:p>
        </w:tc>
        <w:tc>
          <w:tcPr>
            <w:tcW w:w="1238"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7C28266F" w14:textId="77777777" w:rsidR="00DF4837" w:rsidRDefault="00DF4837" w:rsidP="00B07E2E">
            <w:pPr>
              <w:rPr>
                <w:rFonts w:eastAsiaTheme="minorHAnsi" w:cs="Arial"/>
                <w:sz w:val="16"/>
                <w:szCs w:val="16"/>
              </w:rPr>
            </w:pPr>
            <w:r>
              <w:rPr>
                <w:sz w:val="16"/>
                <w:szCs w:val="16"/>
              </w:rPr>
              <w:t>A fault should be appear but connectivity to disks should not be lost due to redundant loop</w:t>
            </w:r>
          </w:p>
        </w:tc>
        <w:tc>
          <w:tcPr>
            <w:tcW w:w="462" w:type="pct"/>
            <w:tcBorders>
              <w:top w:val="single" w:sz="8" w:space="0" w:color="1F497D"/>
              <w:left w:val="nil"/>
              <w:bottom w:val="single" w:sz="8" w:space="0" w:color="1F497D"/>
              <w:right w:val="single" w:sz="4" w:space="0" w:color="auto"/>
            </w:tcBorders>
            <w:shd w:val="clear" w:color="auto" w:fill="F2F2F2"/>
          </w:tcPr>
          <w:p w14:paraId="2B577A92" w14:textId="77777777" w:rsidR="00DF4837" w:rsidRDefault="00DF4837" w:rsidP="00B07E2E">
            <w:pPr>
              <w:jc w:val="center"/>
              <w:rPr>
                <w:rFonts w:eastAsiaTheme="minorHAnsi" w:cs="Arial"/>
                <w:sz w:val="16"/>
                <w:szCs w:val="16"/>
              </w:rPr>
            </w:pPr>
            <w:r>
              <w:rPr>
                <w:sz w:val="16"/>
                <w:szCs w:val="16"/>
              </w:rPr>
              <w:t>Pass</w:t>
            </w:r>
          </w:p>
        </w:tc>
        <w:tc>
          <w:tcPr>
            <w:tcW w:w="2094" w:type="pct"/>
            <w:tcBorders>
              <w:top w:val="nil"/>
              <w:left w:val="single" w:sz="4" w:space="0" w:color="auto"/>
              <w:bottom w:val="single" w:sz="8" w:space="0" w:color="1F497D"/>
              <w:right w:val="nil"/>
            </w:tcBorders>
            <w:shd w:val="clear" w:color="auto" w:fill="F2F2F2"/>
            <w:tcMar>
              <w:top w:w="29" w:type="dxa"/>
              <w:left w:w="115" w:type="dxa"/>
              <w:bottom w:w="29" w:type="dxa"/>
              <w:right w:w="115" w:type="dxa"/>
            </w:tcMar>
            <w:vAlign w:val="center"/>
          </w:tcPr>
          <w:p w14:paraId="5605EB76" w14:textId="77777777" w:rsidR="00DF4837" w:rsidRDefault="00DF4837" w:rsidP="00B07E2E">
            <w:pPr>
              <w:rPr>
                <w:rFonts w:eastAsiaTheme="minorHAnsi" w:cs="Arial"/>
                <w:sz w:val="16"/>
                <w:szCs w:val="16"/>
              </w:rPr>
            </w:pPr>
            <w:r>
              <w:rPr>
                <w:rFonts w:eastAsiaTheme="minorHAnsi" w:cs="Arial"/>
                <w:sz w:val="16"/>
                <w:szCs w:val="16"/>
              </w:rPr>
              <w:t xml:space="preserve">Pulled X1-DAE-LCC A, show-daes-controllers displayed State as disconnected. Show-xenvs displays X1-SC1 as inactive. </w:t>
            </w:r>
            <w:r>
              <w:rPr>
                <w:sz w:val="16"/>
                <w:szCs w:val="16"/>
              </w:rPr>
              <w:t xml:space="preserve">No impact to host or X-brick cluster. Reconnected and port shows active and X1-SC1 as healthy. </w:t>
            </w:r>
          </w:p>
        </w:tc>
      </w:tr>
      <w:tr w:rsidR="00DF4837" w14:paraId="7A996728" w14:textId="77777777" w:rsidTr="00B07E2E">
        <w:tc>
          <w:tcPr>
            <w:tcW w:w="315"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3A494B4D" w14:textId="77777777" w:rsidR="00DF4837" w:rsidRDefault="00DF4837" w:rsidP="00B07E2E">
            <w:pPr>
              <w:jc w:val="center"/>
              <w:rPr>
                <w:rFonts w:eastAsiaTheme="minorHAnsi" w:cs="Arial"/>
                <w:sz w:val="16"/>
                <w:szCs w:val="16"/>
              </w:rPr>
            </w:pPr>
            <w:r>
              <w:rPr>
                <w:sz w:val="16"/>
                <w:szCs w:val="16"/>
              </w:rPr>
              <w:t>7</w:t>
            </w:r>
          </w:p>
        </w:tc>
        <w:tc>
          <w:tcPr>
            <w:tcW w:w="891"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28DA8990" w14:textId="77777777" w:rsidR="00DF4837" w:rsidRDefault="00DF4837" w:rsidP="00B07E2E">
            <w:pPr>
              <w:rPr>
                <w:rFonts w:eastAsiaTheme="minorHAnsi" w:cs="Arial"/>
                <w:sz w:val="16"/>
                <w:szCs w:val="16"/>
              </w:rPr>
            </w:pPr>
            <w:r>
              <w:rPr>
                <w:sz w:val="16"/>
                <w:szCs w:val="16"/>
              </w:rPr>
              <w:t>Pull single SSD</w:t>
            </w:r>
          </w:p>
        </w:tc>
        <w:tc>
          <w:tcPr>
            <w:tcW w:w="1238" w:type="pct"/>
            <w:tcBorders>
              <w:top w:val="nil"/>
              <w:left w:val="nil"/>
              <w:bottom w:val="single" w:sz="8" w:space="0" w:color="1F497D"/>
              <w:right w:val="single" w:sz="8" w:space="0" w:color="1F497D"/>
            </w:tcBorders>
            <w:tcMar>
              <w:top w:w="29" w:type="dxa"/>
              <w:left w:w="115" w:type="dxa"/>
              <w:bottom w:w="29" w:type="dxa"/>
              <w:right w:w="115" w:type="dxa"/>
            </w:tcMar>
            <w:vAlign w:val="center"/>
            <w:hideMark/>
          </w:tcPr>
          <w:p w14:paraId="62DC22D1" w14:textId="77777777" w:rsidR="00DF4837" w:rsidRDefault="00DF4837" w:rsidP="00B07E2E">
            <w:pPr>
              <w:rPr>
                <w:rFonts w:eastAsiaTheme="minorHAnsi" w:cs="Arial"/>
                <w:sz w:val="16"/>
                <w:szCs w:val="16"/>
              </w:rPr>
            </w:pPr>
            <w:r>
              <w:rPr>
                <w:sz w:val="16"/>
                <w:szCs w:val="16"/>
              </w:rPr>
              <w:t>A fault should appear on the drive but no data loss should occur. Rebuild of parity and no capacity change.</w:t>
            </w:r>
          </w:p>
        </w:tc>
        <w:tc>
          <w:tcPr>
            <w:tcW w:w="462" w:type="pct"/>
            <w:tcBorders>
              <w:top w:val="single" w:sz="8" w:space="0" w:color="1F497D"/>
              <w:left w:val="nil"/>
              <w:bottom w:val="single" w:sz="8" w:space="0" w:color="1F497D"/>
              <w:right w:val="single" w:sz="4" w:space="0" w:color="auto"/>
            </w:tcBorders>
          </w:tcPr>
          <w:p w14:paraId="32308D09" w14:textId="77777777" w:rsidR="00DF4837" w:rsidRDefault="00DF4837" w:rsidP="00B07E2E">
            <w:pPr>
              <w:jc w:val="center"/>
              <w:rPr>
                <w:sz w:val="16"/>
                <w:szCs w:val="16"/>
              </w:rPr>
            </w:pPr>
            <w:r>
              <w:rPr>
                <w:sz w:val="16"/>
                <w:szCs w:val="16"/>
              </w:rPr>
              <w:t>Pass</w:t>
            </w:r>
          </w:p>
        </w:tc>
        <w:tc>
          <w:tcPr>
            <w:tcW w:w="2094" w:type="pct"/>
            <w:tcBorders>
              <w:top w:val="nil"/>
              <w:left w:val="single" w:sz="4" w:space="0" w:color="auto"/>
              <w:bottom w:val="single" w:sz="8" w:space="0" w:color="1F497D"/>
              <w:right w:val="nil"/>
            </w:tcBorders>
            <w:tcMar>
              <w:top w:w="29" w:type="dxa"/>
              <w:left w:w="115" w:type="dxa"/>
              <w:bottom w:w="29" w:type="dxa"/>
              <w:right w:w="115" w:type="dxa"/>
            </w:tcMar>
            <w:vAlign w:val="center"/>
            <w:hideMark/>
          </w:tcPr>
          <w:p w14:paraId="0B9F5555" w14:textId="77777777" w:rsidR="00DF4837" w:rsidRDefault="00DF4837" w:rsidP="00B07E2E">
            <w:pPr>
              <w:rPr>
                <w:rFonts w:eastAsiaTheme="minorHAnsi" w:cs="Arial"/>
                <w:sz w:val="16"/>
                <w:szCs w:val="16"/>
              </w:rPr>
            </w:pPr>
            <w:r>
              <w:rPr>
                <w:sz w:val="16"/>
                <w:szCs w:val="16"/>
              </w:rPr>
              <w:t>Pulled SSD from X1 slot 0, show-slots displays empty and none for drive info. Show-ssds displays slot 0 as failed_in_rg and disconnected. Show-data-protection-groups has degraded state for X1-DPG 1. Show-data-protection-groups-performance shows high utilization due to rebuild. Rebuild took about 1hr and 45mins. Once rebuild completed DPG has normal state and performance is zero. No impact to host or X-brick cluster.</w:t>
            </w:r>
          </w:p>
        </w:tc>
      </w:tr>
      <w:tr w:rsidR="00DF4837" w14:paraId="6E642E72" w14:textId="77777777" w:rsidTr="00B07E2E">
        <w:tc>
          <w:tcPr>
            <w:tcW w:w="315"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6A175C18" w14:textId="77777777" w:rsidR="00DF4837" w:rsidRDefault="00DF4837" w:rsidP="00B07E2E">
            <w:pPr>
              <w:keepNext/>
              <w:jc w:val="center"/>
              <w:rPr>
                <w:rFonts w:eastAsiaTheme="minorHAnsi" w:cs="Arial"/>
                <w:sz w:val="16"/>
                <w:szCs w:val="16"/>
              </w:rPr>
            </w:pPr>
            <w:r>
              <w:rPr>
                <w:sz w:val="16"/>
                <w:szCs w:val="16"/>
              </w:rPr>
              <w:t>8</w:t>
            </w:r>
          </w:p>
        </w:tc>
        <w:tc>
          <w:tcPr>
            <w:tcW w:w="891"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1D34FA95" w14:textId="77777777" w:rsidR="00DF4837" w:rsidRDefault="00DF4837" w:rsidP="00B07E2E">
            <w:pPr>
              <w:keepNext/>
              <w:rPr>
                <w:rFonts w:eastAsiaTheme="minorHAnsi" w:cs="Arial"/>
                <w:sz w:val="16"/>
                <w:szCs w:val="16"/>
              </w:rPr>
            </w:pPr>
            <w:r>
              <w:rPr>
                <w:sz w:val="16"/>
                <w:szCs w:val="16"/>
              </w:rPr>
              <w:t xml:space="preserve">Pull 2 x SSDs </w:t>
            </w:r>
          </w:p>
        </w:tc>
        <w:tc>
          <w:tcPr>
            <w:tcW w:w="1238" w:type="pct"/>
            <w:tcBorders>
              <w:top w:val="nil"/>
              <w:left w:val="nil"/>
              <w:bottom w:val="single" w:sz="8" w:space="0" w:color="1F497D"/>
              <w:right w:val="single" w:sz="8" w:space="0" w:color="1F497D"/>
            </w:tcBorders>
            <w:shd w:val="clear" w:color="auto" w:fill="F2F2F2"/>
            <w:tcMar>
              <w:top w:w="29" w:type="dxa"/>
              <w:left w:w="115" w:type="dxa"/>
              <w:bottom w:w="29" w:type="dxa"/>
              <w:right w:w="115" w:type="dxa"/>
            </w:tcMar>
            <w:vAlign w:val="center"/>
            <w:hideMark/>
          </w:tcPr>
          <w:p w14:paraId="147DF542" w14:textId="77777777" w:rsidR="00DF4837" w:rsidRDefault="00DF4837" w:rsidP="00B07E2E">
            <w:pPr>
              <w:keepNext/>
              <w:rPr>
                <w:rFonts w:eastAsiaTheme="minorHAnsi" w:cs="Arial"/>
                <w:sz w:val="16"/>
                <w:szCs w:val="16"/>
              </w:rPr>
            </w:pPr>
            <w:r>
              <w:rPr>
                <w:sz w:val="16"/>
                <w:szCs w:val="16"/>
              </w:rPr>
              <w:t>Rebuild of parity should occur.</w:t>
            </w:r>
          </w:p>
        </w:tc>
        <w:tc>
          <w:tcPr>
            <w:tcW w:w="462" w:type="pct"/>
            <w:tcBorders>
              <w:top w:val="single" w:sz="8" w:space="0" w:color="1F497D"/>
              <w:left w:val="nil"/>
              <w:bottom w:val="single" w:sz="8" w:space="0" w:color="1F497D"/>
              <w:right w:val="single" w:sz="4" w:space="0" w:color="auto"/>
            </w:tcBorders>
            <w:shd w:val="clear" w:color="auto" w:fill="F2F2F2"/>
          </w:tcPr>
          <w:p w14:paraId="3F369142" w14:textId="77777777" w:rsidR="00DF4837" w:rsidRDefault="00DF4837" w:rsidP="00B07E2E">
            <w:pPr>
              <w:keepNext/>
              <w:jc w:val="center"/>
              <w:rPr>
                <w:sz w:val="16"/>
                <w:szCs w:val="16"/>
              </w:rPr>
            </w:pPr>
            <w:r>
              <w:rPr>
                <w:sz w:val="16"/>
                <w:szCs w:val="16"/>
              </w:rPr>
              <w:t>Partial Pass</w:t>
            </w:r>
          </w:p>
        </w:tc>
        <w:tc>
          <w:tcPr>
            <w:tcW w:w="2094" w:type="pct"/>
            <w:tcBorders>
              <w:top w:val="nil"/>
              <w:left w:val="single" w:sz="4" w:space="0" w:color="auto"/>
              <w:bottom w:val="single" w:sz="8" w:space="0" w:color="1F497D"/>
              <w:right w:val="nil"/>
            </w:tcBorders>
            <w:shd w:val="clear" w:color="auto" w:fill="F2F2F2"/>
            <w:tcMar>
              <w:top w:w="29" w:type="dxa"/>
              <w:left w:w="115" w:type="dxa"/>
              <w:bottom w:w="29" w:type="dxa"/>
              <w:right w:w="115" w:type="dxa"/>
            </w:tcMar>
            <w:vAlign w:val="center"/>
            <w:hideMark/>
          </w:tcPr>
          <w:p w14:paraId="2B6F783B" w14:textId="77777777" w:rsidR="00DF4837" w:rsidRPr="00666E8E" w:rsidRDefault="00DF4837" w:rsidP="00B07E2E">
            <w:pPr>
              <w:keepNext/>
              <w:rPr>
                <w:sz w:val="16"/>
                <w:szCs w:val="16"/>
              </w:rPr>
            </w:pPr>
            <w:r>
              <w:rPr>
                <w:sz w:val="16"/>
                <w:szCs w:val="16"/>
              </w:rPr>
              <w:t>Per EMC, dual SSD failure must happen in   sequential fashion, one SSD must fail and rebuild before the second SSD can fail and rebuild. Simultaneous failure is not supported. This scenario was tested successfully show-ssds displays both SSDs as revoked_from_rg. Once rebuild completes for 2</w:t>
            </w:r>
            <w:r w:rsidRPr="005C3EFD">
              <w:rPr>
                <w:sz w:val="16"/>
                <w:szCs w:val="16"/>
                <w:vertAlign w:val="superscript"/>
              </w:rPr>
              <w:t>nd</w:t>
            </w:r>
            <w:r>
              <w:rPr>
                <w:sz w:val="16"/>
                <w:szCs w:val="16"/>
              </w:rPr>
              <w:t xml:space="preserve"> SSD the DPG displays state of normal. No impact to host or X-brick cluster.</w:t>
            </w:r>
          </w:p>
        </w:tc>
      </w:tr>
      <w:tr w:rsidR="00DF4837" w14:paraId="298058CA" w14:textId="77777777" w:rsidTr="00B07E2E">
        <w:tc>
          <w:tcPr>
            <w:tcW w:w="315"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tcPr>
          <w:p w14:paraId="1456C267" w14:textId="77777777" w:rsidR="00DF4837" w:rsidRDefault="00DF4837" w:rsidP="00B07E2E">
            <w:pPr>
              <w:keepNext/>
              <w:jc w:val="center"/>
              <w:rPr>
                <w:sz w:val="16"/>
                <w:szCs w:val="16"/>
              </w:rPr>
            </w:pPr>
            <w:r>
              <w:rPr>
                <w:sz w:val="16"/>
                <w:szCs w:val="16"/>
              </w:rPr>
              <w:t>9</w:t>
            </w:r>
          </w:p>
        </w:tc>
        <w:tc>
          <w:tcPr>
            <w:tcW w:w="891"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tcPr>
          <w:p w14:paraId="5F6CADFA" w14:textId="77777777" w:rsidR="00DF4837" w:rsidRDefault="00DF4837" w:rsidP="00B07E2E">
            <w:pPr>
              <w:keepNext/>
              <w:rPr>
                <w:sz w:val="16"/>
                <w:szCs w:val="16"/>
              </w:rPr>
            </w:pPr>
            <w:r>
              <w:rPr>
                <w:sz w:val="16"/>
                <w:szCs w:val="16"/>
              </w:rPr>
              <w:t>Replace SSDs</w:t>
            </w:r>
          </w:p>
        </w:tc>
        <w:tc>
          <w:tcPr>
            <w:tcW w:w="1238"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tcPr>
          <w:p w14:paraId="675B3160" w14:textId="77777777" w:rsidR="00DF4837" w:rsidRDefault="00DF4837" w:rsidP="00B07E2E">
            <w:pPr>
              <w:keepNext/>
              <w:rPr>
                <w:sz w:val="16"/>
                <w:szCs w:val="16"/>
              </w:rPr>
            </w:pPr>
            <w:r>
              <w:rPr>
                <w:sz w:val="16"/>
                <w:szCs w:val="16"/>
              </w:rPr>
              <w:t>Install both SSDs that were removed previously and add to DPG.</w:t>
            </w:r>
          </w:p>
        </w:tc>
        <w:tc>
          <w:tcPr>
            <w:tcW w:w="462" w:type="pct"/>
            <w:tcBorders>
              <w:top w:val="single" w:sz="8" w:space="0" w:color="1F497D"/>
              <w:left w:val="nil"/>
              <w:bottom w:val="single" w:sz="8" w:space="0" w:color="1F497D"/>
              <w:right w:val="single" w:sz="4" w:space="0" w:color="auto"/>
            </w:tcBorders>
            <w:shd w:val="clear" w:color="auto" w:fill="auto"/>
          </w:tcPr>
          <w:p w14:paraId="30821CBF" w14:textId="77777777" w:rsidR="00DF4837" w:rsidRDefault="00DF4837" w:rsidP="00B07E2E">
            <w:pPr>
              <w:keepNext/>
              <w:jc w:val="center"/>
              <w:rPr>
                <w:sz w:val="16"/>
                <w:szCs w:val="16"/>
              </w:rPr>
            </w:pPr>
            <w:r>
              <w:rPr>
                <w:sz w:val="16"/>
                <w:szCs w:val="16"/>
              </w:rPr>
              <w:t>Pass</w:t>
            </w:r>
          </w:p>
        </w:tc>
        <w:tc>
          <w:tcPr>
            <w:tcW w:w="2094" w:type="pct"/>
            <w:tcBorders>
              <w:top w:val="nil"/>
              <w:left w:val="single" w:sz="4" w:space="0" w:color="auto"/>
              <w:bottom w:val="single" w:sz="8" w:space="0" w:color="1F497D"/>
              <w:right w:val="nil"/>
            </w:tcBorders>
            <w:shd w:val="clear" w:color="auto" w:fill="auto"/>
            <w:tcMar>
              <w:top w:w="29" w:type="dxa"/>
              <w:left w:w="115" w:type="dxa"/>
              <w:bottom w:w="29" w:type="dxa"/>
              <w:right w:w="115" w:type="dxa"/>
            </w:tcMar>
            <w:vAlign w:val="center"/>
          </w:tcPr>
          <w:p w14:paraId="0A95A24F" w14:textId="77777777" w:rsidR="00DF4837" w:rsidRDefault="00DF4837" w:rsidP="00B07E2E">
            <w:pPr>
              <w:keepNext/>
              <w:rPr>
                <w:sz w:val="16"/>
                <w:szCs w:val="16"/>
              </w:rPr>
            </w:pPr>
            <w:r>
              <w:rPr>
                <w:sz w:val="16"/>
                <w:szCs w:val="16"/>
              </w:rPr>
              <w:t>Installed SSD in X1 -slot 0 and slot1. Added the first SSD via GUI back to DPG. Took 5 mins to complete, then added the second SSD. Show-ssds displays drive as in_rg.</w:t>
            </w:r>
          </w:p>
        </w:tc>
      </w:tr>
      <w:tr w:rsidR="00DF4837" w14:paraId="5DD04929" w14:textId="77777777" w:rsidTr="00B07E2E">
        <w:tc>
          <w:tcPr>
            <w:tcW w:w="315" w:type="pct"/>
            <w:tcBorders>
              <w:top w:val="nil"/>
              <w:left w:val="nil"/>
              <w:bottom w:val="single" w:sz="8" w:space="0" w:color="1F497D"/>
              <w:right w:val="single" w:sz="8" w:space="0" w:color="1F497D"/>
            </w:tcBorders>
            <w:shd w:val="clear" w:color="auto" w:fill="F2F2F2" w:themeFill="background1" w:themeFillShade="F2"/>
            <w:tcMar>
              <w:top w:w="29" w:type="dxa"/>
              <w:left w:w="115" w:type="dxa"/>
              <w:bottom w:w="29" w:type="dxa"/>
              <w:right w:w="115" w:type="dxa"/>
            </w:tcMar>
            <w:vAlign w:val="center"/>
            <w:hideMark/>
          </w:tcPr>
          <w:p w14:paraId="3BDAF7AD" w14:textId="77777777" w:rsidR="00DF4837" w:rsidRDefault="00DF4837" w:rsidP="00B07E2E">
            <w:pPr>
              <w:jc w:val="center"/>
              <w:rPr>
                <w:rFonts w:eastAsiaTheme="minorHAnsi" w:cs="Arial"/>
                <w:sz w:val="16"/>
                <w:szCs w:val="16"/>
              </w:rPr>
            </w:pPr>
            <w:r>
              <w:rPr>
                <w:sz w:val="16"/>
                <w:szCs w:val="16"/>
              </w:rPr>
              <w:t>10</w:t>
            </w:r>
          </w:p>
        </w:tc>
        <w:tc>
          <w:tcPr>
            <w:tcW w:w="891" w:type="pct"/>
            <w:tcBorders>
              <w:top w:val="nil"/>
              <w:left w:val="nil"/>
              <w:bottom w:val="single" w:sz="8" w:space="0" w:color="1F497D"/>
              <w:right w:val="single" w:sz="8" w:space="0" w:color="1F497D"/>
            </w:tcBorders>
            <w:shd w:val="clear" w:color="auto" w:fill="F2F2F2" w:themeFill="background1" w:themeFillShade="F2"/>
            <w:tcMar>
              <w:top w:w="29" w:type="dxa"/>
              <w:left w:w="115" w:type="dxa"/>
              <w:bottom w:w="29" w:type="dxa"/>
              <w:right w:w="115" w:type="dxa"/>
            </w:tcMar>
            <w:vAlign w:val="center"/>
            <w:hideMark/>
          </w:tcPr>
          <w:p w14:paraId="5A5C8DD3" w14:textId="77777777" w:rsidR="00DF4837" w:rsidRDefault="00DF4837" w:rsidP="00B07E2E">
            <w:pPr>
              <w:rPr>
                <w:rFonts w:eastAsiaTheme="minorHAnsi" w:cs="Arial"/>
                <w:sz w:val="16"/>
                <w:szCs w:val="16"/>
              </w:rPr>
            </w:pPr>
            <w:r>
              <w:rPr>
                <w:sz w:val="16"/>
                <w:szCs w:val="16"/>
              </w:rPr>
              <w:t>Pull out network connections from storage system and replace</w:t>
            </w:r>
          </w:p>
        </w:tc>
        <w:tc>
          <w:tcPr>
            <w:tcW w:w="1238" w:type="pct"/>
            <w:tcBorders>
              <w:top w:val="nil"/>
              <w:left w:val="nil"/>
              <w:bottom w:val="single" w:sz="8" w:space="0" w:color="1F497D"/>
              <w:right w:val="single" w:sz="8" w:space="0" w:color="1F497D"/>
            </w:tcBorders>
            <w:shd w:val="clear" w:color="auto" w:fill="F2F2F2" w:themeFill="background1" w:themeFillShade="F2"/>
            <w:tcMar>
              <w:top w:w="29" w:type="dxa"/>
              <w:left w:w="115" w:type="dxa"/>
              <w:bottom w:w="29" w:type="dxa"/>
              <w:right w:w="115" w:type="dxa"/>
            </w:tcMar>
            <w:vAlign w:val="center"/>
            <w:hideMark/>
          </w:tcPr>
          <w:p w14:paraId="2BB9B9A9" w14:textId="77777777" w:rsidR="00DF4837" w:rsidRDefault="00DF4837" w:rsidP="00B07E2E">
            <w:pPr>
              <w:rPr>
                <w:rFonts w:eastAsiaTheme="minorHAnsi" w:cs="Arial"/>
                <w:sz w:val="16"/>
                <w:szCs w:val="16"/>
              </w:rPr>
            </w:pPr>
            <w:r>
              <w:rPr>
                <w:sz w:val="16"/>
                <w:szCs w:val="16"/>
              </w:rPr>
              <w:t>Connectivity to SC's through the management server should be lost</w:t>
            </w:r>
          </w:p>
        </w:tc>
        <w:tc>
          <w:tcPr>
            <w:tcW w:w="462" w:type="pct"/>
            <w:tcBorders>
              <w:top w:val="single" w:sz="8" w:space="0" w:color="1F497D"/>
              <w:left w:val="nil"/>
              <w:bottom w:val="single" w:sz="8" w:space="0" w:color="1F497D"/>
              <w:right w:val="single" w:sz="4" w:space="0" w:color="auto"/>
            </w:tcBorders>
            <w:shd w:val="clear" w:color="auto" w:fill="F2F2F2" w:themeFill="background1" w:themeFillShade="F2"/>
          </w:tcPr>
          <w:p w14:paraId="0F14525A" w14:textId="77777777" w:rsidR="00DF4837" w:rsidRDefault="00DF4837" w:rsidP="00B07E2E">
            <w:pPr>
              <w:jc w:val="center"/>
              <w:rPr>
                <w:sz w:val="16"/>
                <w:szCs w:val="16"/>
              </w:rPr>
            </w:pPr>
            <w:r>
              <w:rPr>
                <w:sz w:val="16"/>
                <w:szCs w:val="16"/>
              </w:rPr>
              <w:t>Pass</w:t>
            </w:r>
          </w:p>
        </w:tc>
        <w:tc>
          <w:tcPr>
            <w:tcW w:w="2094" w:type="pct"/>
            <w:tcBorders>
              <w:top w:val="nil"/>
              <w:left w:val="single" w:sz="4" w:space="0" w:color="auto"/>
              <w:bottom w:val="single" w:sz="8" w:space="0" w:color="1F497D"/>
              <w:right w:val="nil"/>
            </w:tcBorders>
            <w:shd w:val="clear" w:color="auto" w:fill="F2F2F2" w:themeFill="background1" w:themeFillShade="F2"/>
            <w:tcMar>
              <w:top w:w="29" w:type="dxa"/>
              <w:left w:w="115" w:type="dxa"/>
              <w:bottom w:w="29" w:type="dxa"/>
              <w:right w:w="115" w:type="dxa"/>
            </w:tcMar>
            <w:vAlign w:val="center"/>
            <w:hideMark/>
          </w:tcPr>
          <w:p w14:paraId="19A804E3" w14:textId="77777777" w:rsidR="00DF4837" w:rsidRDefault="00DF4837" w:rsidP="00B07E2E">
            <w:pPr>
              <w:rPr>
                <w:rFonts w:eastAsiaTheme="minorHAnsi" w:cs="Arial"/>
                <w:sz w:val="16"/>
                <w:szCs w:val="16"/>
              </w:rPr>
            </w:pPr>
            <w:r>
              <w:rPr>
                <w:sz w:val="16"/>
                <w:szCs w:val="16"/>
              </w:rPr>
              <w:t>Pulled mgmt. network connections from both storage controllers. Show-clusters displays state as active but Conn-State is unknown. No impact to host or X-brick cluster.</w:t>
            </w:r>
          </w:p>
        </w:tc>
      </w:tr>
      <w:tr w:rsidR="00DF4837" w14:paraId="5AACDF05" w14:textId="77777777" w:rsidTr="00B07E2E">
        <w:tc>
          <w:tcPr>
            <w:tcW w:w="315"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hideMark/>
          </w:tcPr>
          <w:p w14:paraId="1A939BCA" w14:textId="77777777" w:rsidR="00DF4837" w:rsidRDefault="00DF4837" w:rsidP="00B07E2E">
            <w:pPr>
              <w:jc w:val="center"/>
              <w:rPr>
                <w:rFonts w:eastAsiaTheme="minorHAnsi" w:cs="Arial"/>
                <w:sz w:val="16"/>
                <w:szCs w:val="16"/>
              </w:rPr>
            </w:pPr>
            <w:r>
              <w:rPr>
                <w:sz w:val="16"/>
                <w:szCs w:val="16"/>
              </w:rPr>
              <w:t>11</w:t>
            </w:r>
          </w:p>
        </w:tc>
        <w:tc>
          <w:tcPr>
            <w:tcW w:w="891"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hideMark/>
          </w:tcPr>
          <w:p w14:paraId="2BCC4B75" w14:textId="77777777" w:rsidR="00DF4837" w:rsidRDefault="00DF4837" w:rsidP="00B07E2E">
            <w:pPr>
              <w:rPr>
                <w:rFonts w:eastAsiaTheme="minorHAnsi" w:cs="Arial"/>
                <w:sz w:val="16"/>
                <w:szCs w:val="16"/>
              </w:rPr>
            </w:pPr>
            <w:r>
              <w:rPr>
                <w:sz w:val="16"/>
                <w:szCs w:val="16"/>
              </w:rPr>
              <w:t>Add a new DAE to an existing array</w:t>
            </w:r>
          </w:p>
        </w:tc>
        <w:tc>
          <w:tcPr>
            <w:tcW w:w="1238"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hideMark/>
          </w:tcPr>
          <w:p w14:paraId="57778E63" w14:textId="77777777" w:rsidR="00DF4837" w:rsidRDefault="00DF4837" w:rsidP="00B07E2E">
            <w:pPr>
              <w:rPr>
                <w:rFonts w:eastAsiaTheme="minorHAnsi" w:cs="Arial"/>
                <w:sz w:val="16"/>
                <w:szCs w:val="16"/>
              </w:rPr>
            </w:pPr>
            <w:r>
              <w:rPr>
                <w:sz w:val="16"/>
                <w:szCs w:val="16"/>
              </w:rPr>
              <w:t>This upgrade is not possible with the current release.</w:t>
            </w:r>
          </w:p>
        </w:tc>
        <w:tc>
          <w:tcPr>
            <w:tcW w:w="462" w:type="pct"/>
            <w:tcBorders>
              <w:top w:val="single" w:sz="8" w:space="0" w:color="1F497D"/>
              <w:left w:val="nil"/>
              <w:bottom w:val="single" w:sz="8" w:space="0" w:color="1F497D"/>
              <w:right w:val="single" w:sz="4" w:space="0" w:color="auto"/>
            </w:tcBorders>
            <w:shd w:val="clear" w:color="auto" w:fill="auto"/>
          </w:tcPr>
          <w:p w14:paraId="209E3F5D" w14:textId="77777777" w:rsidR="00DF4837" w:rsidRDefault="00DF4837" w:rsidP="00B07E2E">
            <w:pPr>
              <w:jc w:val="center"/>
              <w:rPr>
                <w:sz w:val="16"/>
                <w:szCs w:val="16"/>
              </w:rPr>
            </w:pPr>
            <w:r>
              <w:rPr>
                <w:sz w:val="16"/>
                <w:szCs w:val="16"/>
              </w:rPr>
              <w:t>Fail</w:t>
            </w:r>
          </w:p>
        </w:tc>
        <w:tc>
          <w:tcPr>
            <w:tcW w:w="2094" w:type="pct"/>
            <w:tcBorders>
              <w:top w:val="nil"/>
              <w:left w:val="single" w:sz="4" w:space="0" w:color="auto"/>
              <w:bottom w:val="single" w:sz="8" w:space="0" w:color="1F497D"/>
              <w:right w:val="nil"/>
            </w:tcBorders>
            <w:shd w:val="clear" w:color="auto" w:fill="auto"/>
            <w:tcMar>
              <w:top w:w="29" w:type="dxa"/>
              <w:left w:w="115" w:type="dxa"/>
              <w:bottom w:w="29" w:type="dxa"/>
              <w:right w:w="115" w:type="dxa"/>
            </w:tcMar>
            <w:vAlign w:val="center"/>
            <w:hideMark/>
          </w:tcPr>
          <w:p w14:paraId="71F18CA1" w14:textId="77777777" w:rsidR="00DF4837" w:rsidRDefault="00DF4837" w:rsidP="00B07E2E">
            <w:pPr>
              <w:rPr>
                <w:rFonts w:eastAsiaTheme="minorHAnsi" w:cs="Arial"/>
                <w:sz w:val="16"/>
                <w:szCs w:val="16"/>
              </w:rPr>
            </w:pPr>
            <w:r>
              <w:rPr>
                <w:sz w:val="16"/>
                <w:szCs w:val="16"/>
              </w:rPr>
              <w:t>Currently the ability to upgrade an existing XtremIO cluster is not available. Adding another X-brick to the cluster will be available in 3.0 release</w:t>
            </w:r>
          </w:p>
        </w:tc>
      </w:tr>
      <w:tr w:rsidR="00DF4837" w14:paraId="4C498B46" w14:textId="77777777" w:rsidTr="00B07E2E">
        <w:tc>
          <w:tcPr>
            <w:tcW w:w="315" w:type="pct"/>
            <w:tcBorders>
              <w:top w:val="nil"/>
              <w:left w:val="nil"/>
              <w:bottom w:val="single" w:sz="8" w:space="0" w:color="1F497D"/>
              <w:right w:val="single" w:sz="8" w:space="0" w:color="1F497D"/>
            </w:tcBorders>
            <w:shd w:val="clear" w:color="auto" w:fill="F2F2F2" w:themeFill="background1" w:themeFillShade="F2"/>
            <w:tcMar>
              <w:top w:w="29" w:type="dxa"/>
              <w:left w:w="115" w:type="dxa"/>
              <w:bottom w:w="29" w:type="dxa"/>
              <w:right w:w="115" w:type="dxa"/>
            </w:tcMar>
            <w:vAlign w:val="center"/>
            <w:hideMark/>
          </w:tcPr>
          <w:p w14:paraId="34F49743" w14:textId="77777777" w:rsidR="00DF4837" w:rsidRDefault="00DF4837" w:rsidP="00B07E2E">
            <w:pPr>
              <w:jc w:val="center"/>
              <w:rPr>
                <w:rFonts w:eastAsiaTheme="minorHAnsi" w:cs="Arial"/>
                <w:sz w:val="16"/>
                <w:szCs w:val="16"/>
              </w:rPr>
            </w:pPr>
            <w:r>
              <w:rPr>
                <w:sz w:val="16"/>
                <w:szCs w:val="16"/>
              </w:rPr>
              <w:t>12</w:t>
            </w:r>
          </w:p>
        </w:tc>
        <w:tc>
          <w:tcPr>
            <w:tcW w:w="891" w:type="pct"/>
            <w:tcBorders>
              <w:top w:val="nil"/>
              <w:left w:val="nil"/>
              <w:bottom w:val="single" w:sz="8" w:space="0" w:color="1F497D"/>
              <w:right w:val="single" w:sz="8" w:space="0" w:color="1F497D"/>
            </w:tcBorders>
            <w:shd w:val="clear" w:color="auto" w:fill="F2F2F2" w:themeFill="background1" w:themeFillShade="F2"/>
            <w:tcMar>
              <w:top w:w="29" w:type="dxa"/>
              <w:left w:w="115" w:type="dxa"/>
              <w:bottom w:w="29" w:type="dxa"/>
              <w:right w:w="115" w:type="dxa"/>
            </w:tcMar>
            <w:vAlign w:val="center"/>
            <w:hideMark/>
          </w:tcPr>
          <w:p w14:paraId="265BB404" w14:textId="77777777" w:rsidR="00DF4837" w:rsidRDefault="00DF4837" w:rsidP="00B07E2E">
            <w:pPr>
              <w:rPr>
                <w:rFonts w:eastAsiaTheme="minorHAnsi" w:cs="Arial"/>
                <w:sz w:val="16"/>
                <w:szCs w:val="16"/>
              </w:rPr>
            </w:pPr>
            <w:r>
              <w:rPr>
                <w:sz w:val="16"/>
                <w:szCs w:val="16"/>
              </w:rPr>
              <w:t>Unplug power to Infiniband switch – one PSU at a time</w:t>
            </w:r>
          </w:p>
        </w:tc>
        <w:tc>
          <w:tcPr>
            <w:tcW w:w="1238" w:type="pct"/>
            <w:tcBorders>
              <w:top w:val="nil"/>
              <w:left w:val="nil"/>
              <w:bottom w:val="single" w:sz="8" w:space="0" w:color="1F497D"/>
              <w:right w:val="single" w:sz="8" w:space="0" w:color="1F497D"/>
            </w:tcBorders>
            <w:shd w:val="clear" w:color="auto" w:fill="F2F2F2" w:themeFill="background1" w:themeFillShade="F2"/>
            <w:tcMar>
              <w:top w:w="29" w:type="dxa"/>
              <w:left w:w="115" w:type="dxa"/>
              <w:bottom w:w="29" w:type="dxa"/>
              <w:right w:w="115" w:type="dxa"/>
            </w:tcMar>
            <w:vAlign w:val="center"/>
            <w:hideMark/>
          </w:tcPr>
          <w:p w14:paraId="2715CCA7" w14:textId="77777777" w:rsidR="00DF4837" w:rsidRDefault="00DF4837" w:rsidP="00B07E2E">
            <w:pPr>
              <w:rPr>
                <w:rFonts w:eastAsiaTheme="minorHAnsi" w:cs="Arial"/>
                <w:sz w:val="16"/>
                <w:szCs w:val="16"/>
              </w:rPr>
            </w:pPr>
            <w:r>
              <w:rPr>
                <w:sz w:val="16"/>
                <w:szCs w:val="16"/>
              </w:rPr>
              <w:t xml:space="preserve">Fault should appear but connectivity to disks should not be lost due to </w:t>
            </w:r>
            <w:r>
              <w:rPr>
                <w:sz w:val="16"/>
                <w:szCs w:val="16"/>
              </w:rPr>
              <w:lastRenderedPageBreak/>
              <w:t>redundant switch</w:t>
            </w:r>
          </w:p>
        </w:tc>
        <w:tc>
          <w:tcPr>
            <w:tcW w:w="462" w:type="pct"/>
            <w:tcBorders>
              <w:top w:val="single" w:sz="8" w:space="0" w:color="1F497D"/>
              <w:left w:val="nil"/>
              <w:bottom w:val="single" w:sz="8" w:space="0" w:color="1F497D"/>
              <w:right w:val="single" w:sz="4" w:space="0" w:color="auto"/>
            </w:tcBorders>
            <w:shd w:val="clear" w:color="auto" w:fill="F2F2F2" w:themeFill="background1" w:themeFillShade="F2"/>
          </w:tcPr>
          <w:p w14:paraId="0A58FC49" w14:textId="77777777" w:rsidR="00DF4837" w:rsidRDefault="00DF4837" w:rsidP="00B07E2E">
            <w:pPr>
              <w:jc w:val="center"/>
              <w:rPr>
                <w:rFonts w:eastAsiaTheme="minorHAnsi" w:cs="Arial"/>
                <w:sz w:val="16"/>
                <w:szCs w:val="16"/>
              </w:rPr>
            </w:pPr>
            <w:r>
              <w:rPr>
                <w:rFonts w:eastAsiaTheme="minorHAnsi" w:cs="Arial"/>
                <w:sz w:val="16"/>
                <w:szCs w:val="16"/>
              </w:rPr>
              <w:lastRenderedPageBreak/>
              <w:t>Pass</w:t>
            </w:r>
          </w:p>
        </w:tc>
        <w:tc>
          <w:tcPr>
            <w:tcW w:w="2094" w:type="pct"/>
            <w:tcBorders>
              <w:top w:val="nil"/>
              <w:left w:val="single" w:sz="4" w:space="0" w:color="auto"/>
              <w:bottom w:val="single" w:sz="8" w:space="0" w:color="1F497D"/>
              <w:right w:val="nil"/>
            </w:tcBorders>
            <w:shd w:val="clear" w:color="auto" w:fill="F2F2F2" w:themeFill="background1" w:themeFillShade="F2"/>
            <w:tcMar>
              <w:top w:w="29" w:type="dxa"/>
              <w:left w:w="115" w:type="dxa"/>
              <w:bottom w:w="29" w:type="dxa"/>
              <w:right w:w="115" w:type="dxa"/>
            </w:tcMar>
            <w:vAlign w:val="center"/>
          </w:tcPr>
          <w:p w14:paraId="12D3394A" w14:textId="77777777" w:rsidR="00DF4837" w:rsidRDefault="00DF4837" w:rsidP="00B07E2E">
            <w:pPr>
              <w:rPr>
                <w:rFonts w:eastAsiaTheme="minorHAnsi" w:cs="Arial"/>
                <w:sz w:val="16"/>
                <w:szCs w:val="16"/>
              </w:rPr>
            </w:pPr>
            <w:r>
              <w:rPr>
                <w:rFonts w:eastAsiaTheme="minorHAnsi" w:cs="Arial"/>
                <w:sz w:val="16"/>
                <w:szCs w:val="16"/>
              </w:rPr>
              <w:t xml:space="preserve">Removed power from IB-SW1. Show-infiniband-switches displays state as disconnected. Restored power and state displays healthy. </w:t>
            </w:r>
            <w:r>
              <w:rPr>
                <w:sz w:val="16"/>
                <w:szCs w:val="16"/>
              </w:rPr>
              <w:t xml:space="preserve">No </w:t>
            </w:r>
            <w:r>
              <w:rPr>
                <w:sz w:val="16"/>
                <w:szCs w:val="16"/>
              </w:rPr>
              <w:lastRenderedPageBreak/>
              <w:t>impact to host or X-brick cluster.</w:t>
            </w:r>
          </w:p>
        </w:tc>
      </w:tr>
      <w:tr w:rsidR="00DF4837" w14:paraId="432A90CA" w14:textId="77777777" w:rsidTr="00B07E2E">
        <w:tc>
          <w:tcPr>
            <w:tcW w:w="315"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hideMark/>
          </w:tcPr>
          <w:p w14:paraId="3C70C988" w14:textId="77777777" w:rsidR="00DF4837" w:rsidRDefault="00DF4837" w:rsidP="00B07E2E">
            <w:pPr>
              <w:jc w:val="center"/>
              <w:rPr>
                <w:rFonts w:eastAsiaTheme="minorHAnsi" w:cs="Arial"/>
                <w:sz w:val="16"/>
                <w:szCs w:val="16"/>
              </w:rPr>
            </w:pPr>
            <w:r>
              <w:rPr>
                <w:sz w:val="16"/>
                <w:szCs w:val="16"/>
              </w:rPr>
              <w:lastRenderedPageBreak/>
              <w:t>13</w:t>
            </w:r>
          </w:p>
        </w:tc>
        <w:tc>
          <w:tcPr>
            <w:tcW w:w="891"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hideMark/>
          </w:tcPr>
          <w:p w14:paraId="4DF03CB9" w14:textId="77777777" w:rsidR="00DF4837" w:rsidRDefault="00DF4837" w:rsidP="00B07E2E">
            <w:pPr>
              <w:rPr>
                <w:rFonts w:eastAsiaTheme="minorHAnsi" w:cs="Arial"/>
                <w:sz w:val="16"/>
                <w:szCs w:val="16"/>
              </w:rPr>
            </w:pPr>
            <w:r>
              <w:rPr>
                <w:sz w:val="16"/>
                <w:szCs w:val="16"/>
              </w:rPr>
              <w:t>Remove power cable from one of the DAE's PSU. Replug power cable once the results have been recorded.</w:t>
            </w:r>
          </w:p>
        </w:tc>
        <w:tc>
          <w:tcPr>
            <w:tcW w:w="1238"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hideMark/>
          </w:tcPr>
          <w:p w14:paraId="145668A4" w14:textId="77777777" w:rsidR="00DF4837" w:rsidRDefault="00DF4837" w:rsidP="00B07E2E">
            <w:pPr>
              <w:rPr>
                <w:rFonts w:eastAsiaTheme="minorHAnsi" w:cs="Arial"/>
                <w:sz w:val="16"/>
                <w:szCs w:val="16"/>
              </w:rPr>
            </w:pPr>
            <w:r>
              <w:rPr>
                <w:sz w:val="16"/>
                <w:szCs w:val="16"/>
              </w:rPr>
              <w:t>The other PSU module should increase its fan speed and the DAE should remain operational.  LED on PSU should turn amber.  When power cable gets replugged, the PSU should resume normal operation.</w:t>
            </w:r>
          </w:p>
        </w:tc>
        <w:tc>
          <w:tcPr>
            <w:tcW w:w="462" w:type="pct"/>
            <w:tcBorders>
              <w:top w:val="single" w:sz="8" w:space="0" w:color="1F497D"/>
              <w:left w:val="nil"/>
              <w:bottom w:val="single" w:sz="8" w:space="0" w:color="1F497D"/>
              <w:right w:val="single" w:sz="4" w:space="0" w:color="auto"/>
            </w:tcBorders>
            <w:shd w:val="clear" w:color="auto" w:fill="auto"/>
          </w:tcPr>
          <w:p w14:paraId="51F9107A" w14:textId="77777777" w:rsidR="00DF4837" w:rsidRDefault="00DF4837" w:rsidP="00B07E2E">
            <w:pPr>
              <w:jc w:val="center"/>
              <w:rPr>
                <w:rFonts w:eastAsiaTheme="minorHAnsi" w:cs="Arial"/>
                <w:sz w:val="16"/>
                <w:szCs w:val="16"/>
              </w:rPr>
            </w:pPr>
            <w:r>
              <w:rPr>
                <w:rFonts w:eastAsiaTheme="minorHAnsi" w:cs="Arial"/>
                <w:sz w:val="16"/>
                <w:szCs w:val="16"/>
              </w:rPr>
              <w:t>Pass</w:t>
            </w:r>
          </w:p>
        </w:tc>
        <w:tc>
          <w:tcPr>
            <w:tcW w:w="2094" w:type="pct"/>
            <w:tcBorders>
              <w:top w:val="nil"/>
              <w:left w:val="single" w:sz="4" w:space="0" w:color="auto"/>
              <w:bottom w:val="single" w:sz="8" w:space="0" w:color="1F497D"/>
              <w:right w:val="nil"/>
            </w:tcBorders>
            <w:shd w:val="clear" w:color="auto" w:fill="auto"/>
            <w:tcMar>
              <w:top w:w="29" w:type="dxa"/>
              <w:left w:w="115" w:type="dxa"/>
              <w:bottom w:w="29" w:type="dxa"/>
              <w:right w:w="115" w:type="dxa"/>
            </w:tcMar>
            <w:vAlign w:val="center"/>
          </w:tcPr>
          <w:p w14:paraId="5AF9FB4D" w14:textId="77777777" w:rsidR="00DF4837" w:rsidRDefault="00DF4837" w:rsidP="00B07E2E">
            <w:pPr>
              <w:rPr>
                <w:rFonts w:eastAsiaTheme="minorHAnsi" w:cs="Arial"/>
                <w:sz w:val="16"/>
                <w:szCs w:val="16"/>
              </w:rPr>
            </w:pPr>
            <w:r>
              <w:rPr>
                <w:rFonts w:eastAsiaTheme="minorHAnsi" w:cs="Arial"/>
                <w:sz w:val="16"/>
                <w:szCs w:val="16"/>
              </w:rPr>
              <w:t xml:space="preserve">Pulled power to X1-DAE-PSU 2, show-daes-psus displayed State as off. </w:t>
            </w:r>
            <w:r>
              <w:rPr>
                <w:sz w:val="16"/>
                <w:szCs w:val="16"/>
              </w:rPr>
              <w:t xml:space="preserve">No impact to host or X-brick cluster. Reconnected and state shows on. </w:t>
            </w:r>
          </w:p>
        </w:tc>
      </w:tr>
      <w:tr w:rsidR="00DF4837" w14:paraId="4B6A8447" w14:textId="77777777" w:rsidTr="00B07E2E">
        <w:tc>
          <w:tcPr>
            <w:tcW w:w="315" w:type="pct"/>
            <w:tcBorders>
              <w:top w:val="nil"/>
              <w:left w:val="nil"/>
              <w:bottom w:val="single" w:sz="8" w:space="0" w:color="1F497D"/>
              <w:right w:val="single" w:sz="8" w:space="0" w:color="1F497D"/>
            </w:tcBorders>
            <w:shd w:val="clear" w:color="auto" w:fill="F2F2F2" w:themeFill="background1" w:themeFillShade="F2"/>
            <w:tcMar>
              <w:top w:w="29" w:type="dxa"/>
              <w:left w:w="115" w:type="dxa"/>
              <w:bottom w:w="29" w:type="dxa"/>
              <w:right w:w="115" w:type="dxa"/>
            </w:tcMar>
            <w:vAlign w:val="center"/>
            <w:hideMark/>
          </w:tcPr>
          <w:p w14:paraId="53016ABA" w14:textId="77777777" w:rsidR="00DF4837" w:rsidRDefault="00DF4837" w:rsidP="00B07E2E">
            <w:pPr>
              <w:jc w:val="center"/>
              <w:rPr>
                <w:rFonts w:eastAsiaTheme="minorHAnsi" w:cs="Arial"/>
                <w:sz w:val="16"/>
                <w:szCs w:val="16"/>
              </w:rPr>
            </w:pPr>
            <w:r>
              <w:rPr>
                <w:sz w:val="16"/>
                <w:szCs w:val="16"/>
              </w:rPr>
              <w:t>14</w:t>
            </w:r>
          </w:p>
        </w:tc>
        <w:tc>
          <w:tcPr>
            <w:tcW w:w="891" w:type="pct"/>
            <w:tcBorders>
              <w:top w:val="nil"/>
              <w:left w:val="nil"/>
              <w:bottom w:val="single" w:sz="8" w:space="0" w:color="1F497D"/>
              <w:right w:val="single" w:sz="8" w:space="0" w:color="1F497D"/>
            </w:tcBorders>
            <w:shd w:val="clear" w:color="auto" w:fill="F2F2F2" w:themeFill="background1" w:themeFillShade="F2"/>
            <w:tcMar>
              <w:top w:w="29" w:type="dxa"/>
              <w:left w:w="115" w:type="dxa"/>
              <w:bottom w:w="29" w:type="dxa"/>
              <w:right w:w="115" w:type="dxa"/>
            </w:tcMar>
            <w:vAlign w:val="center"/>
            <w:hideMark/>
          </w:tcPr>
          <w:p w14:paraId="78683723" w14:textId="77777777" w:rsidR="00DF4837" w:rsidRDefault="00DF4837" w:rsidP="00B07E2E">
            <w:pPr>
              <w:rPr>
                <w:rFonts w:eastAsiaTheme="minorHAnsi" w:cs="Arial"/>
                <w:sz w:val="16"/>
                <w:szCs w:val="16"/>
              </w:rPr>
            </w:pPr>
            <w:r>
              <w:rPr>
                <w:sz w:val="16"/>
                <w:szCs w:val="16"/>
              </w:rPr>
              <w:t>Shutdown XMS</w:t>
            </w:r>
          </w:p>
        </w:tc>
        <w:tc>
          <w:tcPr>
            <w:tcW w:w="1238" w:type="pct"/>
            <w:tcBorders>
              <w:top w:val="nil"/>
              <w:left w:val="nil"/>
              <w:bottom w:val="single" w:sz="8" w:space="0" w:color="1F497D"/>
              <w:right w:val="single" w:sz="8" w:space="0" w:color="1F497D"/>
            </w:tcBorders>
            <w:shd w:val="clear" w:color="auto" w:fill="F2F2F2" w:themeFill="background1" w:themeFillShade="F2"/>
            <w:tcMar>
              <w:top w:w="29" w:type="dxa"/>
              <w:left w:w="115" w:type="dxa"/>
              <w:bottom w:w="29" w:type="dxa"/>
              <w:right w:w="115" w:type="dxa"/>
            </w:tcMar>
            <w:vAlign w:val="center"/>
            <w:hideMark/>
          </w:tcPr>
          <w:p w14:paraId="51182430" w14:textId="77777777" w:rsidR="00DF4837" w:rsidRDefault="00DF4837" w:rsidP="00B07E2E">
            <w:pPr>
              <w:rPr>
                <w:rFonts w:eastAsiaTheme="minorHAnsi" w:cs="Arial"/>
                <w:sz w:val="16"/>
                <w:szCs w:val="16"/>
              </w:rPr>
            </w:pPr>
            <w:r>
              <w:rPr>
                <w:sz w:val="16"/>
                <w:szCs w:val="16"/>
              </w:rPr>
              <w:t xml:space="preserve">Cluster should continue to function, XMS/XMCLI inaccessible.  </w:t>
            </w:r>
          </w:p>
        </w:tc>
        <w:tc>
          <w:tcPr>
            <w:tcW w:w="462" w:type="pct"/>
            <w:tcBorders>
              <w:top w:val="single" w:sz="8" w:space="0" w:color="1F497D"/>
              <w:left w:val="nil"/>
              <w:bottom w:val="single" w:sz="8" w:space="0" w:color="1F497D"/>
              <w:right w:val="single" w:sz="4" w:space="0" w:color="auto"/>
            </w:tcBorders>
            <w:shd w:val="clear" w:color="auto" w:fill="F2F2F2" w:themeFill="background1" w:themeFillShade="F2"/>
          </w:tcPr>
          <w:p w14:paraId="263123A0" w14:textId="77777777" w:rsidR="00DF4837" w:rsidRDefault="00DF4837" w:rsidP="00B07E2E">
            <w:pPr>
              <w:jc w:val="center"/>
              <w:rPr>
                <w:sz w:val="16"/>
                <w:szCs w:val="16"/>
              </w:rPr>
            </w:pPr>
            <w:r>
              <w:rPr>
                <w:sz w:val="16"/>
                <w:szCs w:val="16"/>
              </w:rPr>
              <w:t>Pass</w:t>
            </w:r>
          </w:p>
        </w:tc>
        <w:tc>
          <w:tcPr>
            <w:tcW w:w="2094" w:type="pct"/>
            <w:tcBorders>
              <w:top w:val="nil"/>
              <w:left w:val="single" w:sz="4" w:space="0" w:color="auto"/>
              <w:bottom w:val="single" w:sz="8" w:space="0" w:color="1F497D"/>
              <w:right w:val="nil"/>
            </w:tcBorders>
            <w:shd w:val="clear" w:color="auto" w:fill="F2F2F2" w:themeFill="background1" w:themeFillShade="F2"/>
            <w:tcMar>
              <w:top w:w="29" w:type="dxa"/>
              <w:left w:w="115" w:type="dxa"/>
              <w:bottom w:w="29" w:type="dxa"/>
              <w:right w:w="115" w:type="dxa"/>
            </w:tcMar>
            <w:vAlign w:val="center"/>
            <w:hideMark/>
          </w:tcPr>
          <w:p w14:paraId="463070F7" w14:textId="77777777" w:rsidR="00DF4837" w:rsidRDefault="00DF4837" w:rsidP="00B07E2E">
            <w:pPr>
              <w:rPr>
                <w:rFonts w:eastAsiaTheme="minorHAnsi" w:cs="Arial"/>
                <w:sz w:val="16"/>
                <w:szCs w:val="16"/>
              </w:rPr>
            </w:pPr>
            <w:r>
              <w:rPr>
                <w:sz w:val="16"/>
                <w:szCs w:val="16"/>
              </w:rPr>
              <w:t xml:space="preserve">XMS was powered off and host access to luns was validated successfully. </w:t>
            </w:r>
          </w:p>
        </w:tc>
      </w:tr>
      <w:tr w:rsidR="00DF4837" w14:paraId="63114838" w14:textId="77777777" w:rsidTr="00B07E2E">
        <w:tc>
          <w:tcPr>
            <w:tcW w:w="315" w:type="pct"/>
            <w:tcBorders>
              <w:top w:val="nil"/>
              <w:left w:val="nil"/>
              <w:bottom w:val="single" w:sz="8" w:space="0" w:color="1F497D"/>
              <w:right w:val="single" w:sz="8" w:space="0" w:color="1F497D"/>
            </w:tcBorders>
            <w:shd w:val="clear" w:color="auto" w:fill="FFFFFF" w:themeFill="background1"/>
            <w:tcMar>
              <w:top w:w="29" w:type="dxa"/>
              <w:left w:w="115" w:type="dxa"/>
              <w:bottom w:w="29" w:type="dxa"/>
              <w:right w:w="115" w:type="dxa"/>
            </w:tcMar>
            <w:vAlign w:val="center"/>
          </w:tcPr>
          <w:p w14:paraId="50617BBF" w14:textId="77777777" w:rsidR="00DF4837" w:rsidRDefault="00DF4837" w:rsidP="00B07E2E">
            <w:pPr>
              <w:jc w:val="center"/>
              <w:rPr>
                <w:rFonts w:eastAsiaTheme="minorHAnsi" w:cs="Arial"/>
                <w:sz w:val="16"/>
                <w:szCs w:val="16"/>
              </w:rPr>
            </w:pPr>
            <w:r>
              <w:rPr>
                <w:sz w:val="16"/>
                <w:szCs w:val="16"/>
              </w:rPr>
              <w:t>15</w:t>
            </w:r>
          </w:p>
        </w:tc>
        <w:tc>
          <w:tcPr>
            <w:tcW w:w="891" w:type="pct"/>
            <w:tcBorders>
              <w:top w:val="nil"/>
              <w:left w:val="nil"/>
              <w:bottom w:val="single" w:sz="8" w:space="0" w:color="1F497D"/>
              <w:right w:val="single" w:sz="8" w:space="0" w:color="1F497D"/>
            </w:tcBorders>
            <w:shd w:val="clear" w:color="auto" w:fill="FFFFFF" w:themeFill="background1"/>
            <w:tcMar>
              <w:top w:w="29" w:type="dxa"/>
              <w:left w:w="115" w:type="dxa"/>
              <w:bottom w:w="29" w:type="dxa"/>
              <w:right w:w="115" w:type="dxa"/>
            </w:tcMar>
            <w:vAlign w:val="center"/>
          </w:tcPr>
          <w:p w14:paraId="46D53410" w14:textId="77777777" w:rsidR="00DF4837" w:rsidRDefault="00DF4837" w:rsidP="00B07E2E">
            <w:pPr>
              <w:rPr>
                <w:rFonts w:eastAsiaTheme="minorHAnsi" w:cs="Arial"/>
                <w:sz w:val="16"/>
                <w:szCs w:val="16"/>
              </w:rPr>
            </w:pPr>
            <w:r>
              <w:rPr>
                <w:sz w:val="16"/>
                <w:szCs w:val="16"/>
              </w:rPr>
              <w:t>Shutdown power to the entire storage array forcing a shutdown.  Verify that no data loss occurs as a result of the power loss and the system fully recovers after power is restored to the system.</w:t>
            </w:r>
          </w:p>
        </w:tc>
        <w:tc>
          <w:tcPr>
            <w:tcW w:w="1238" w:type="pct"/>
            <w:tcBorders>
              <w:top w:val="nil"/>
              <w:left w:val="nil"/>
              <w:bottom w:val="single" w:sz="8" w:space="0" w:color="1F497D"/>
              <w:right w:val="single" w:sz="8" w:space="0" w:color="1F497D"/>
            </w:tcBorders>
            <w:shd w:val="clear" w:color="auto" w:fill="FFFFFF" w:themeFill="background1"/>
            <w:tcMar>
              <w:top w:w="29" w:type="dxa"/>
              <w:left w:w="115" w:type="dxa"/>
              <w:bottom w:w="29" w:type="dxa"/>
              <w:right w:w="115" w:type="dxa"/>
            </w:tcMar>
            <w:vAlign w:val="center"/>
          </w:tcPr>
          <w:p w14:paraId="7C3B364E" w14:textId="77777777" w:rsidR="00DF4837" w:rsidRDefault="00DF4837" w:rsidP="00B07E2E">
            <w:pPr>
              <w:rPr>
                <w:rFonts w:eastAsiaTheme="minorHAnsi" w:cs="Arial"/>
                <w:sz w:val="16"/>
                <w:szCs w:val="16"/>
              </w:rPr>
            </w:pPr>
            <w:r>
              <w:rPr>
                <w:sz w:val="16"/>
                <w:szCs w:val="16"/>
              </w:rPr>
              <w:t>The storage array should switch to the standby power supplies for power and should remain powered up until all cache is flushed to the journal drives.  No data loss should occur.</w:t>
            </w:r>
          </w:p>
        </w:tc>
        <w:tc>
          <w:tcPr>
            <w:tcW w:w="462" w:type="pct"/>
            <w:tcBorders>
              <w:top w:val="single" w:sz="8" w:space="0" w:color="1F497D"/>
              <w:left w:val="nil"/>
              <w:bottom w:val="single" w:sz="8" w:space="0" w:color="1F497D"/>
              <w:right w:val="single" w:sz="4" w:space="0" w:color="auto"/>
            </w:tcBorders>
            <w:shd w:val="clear" w:color="auto" w:fill="FFFFFF" w:themeFill="background1"/>
          </w:tcPr>
          <w:p w14:paraId="069F4F24" w14:textId="77777777" w:rsidR="00DF4837" w:rsidRDefault="00DF4837" w:rsidP="00B07E2E">
            <w:pPr>
              <w:jc w:val="center"/>
              <w:rPr>
                <w:sz w:val="16"/>
                <w:szCs w:val="16"/>
              </w:rPr>
            </w:pPr>
            <w:r>
              <w:rPr>
                <w:sz w:val="16"/>
                <w:szCs w:val="16"/>
              </w:rPr>
              <w:t>Pass</w:t>
            </w:r>
          </w:p>
        </w:tc>
        <w:tc>
          <w:tcPr>
            <w:tcW w:w="2094" w:type="pct"/>
            <w:tcBorders>
              <w:top w:val="nil"/>
              <w:left w:val="single" w:sz="4" w:space="0" w:color="auto"/>
              <w:bottom w:val="single" w:sz="8" w:space="0" w:color="1F497D"/>
              <w:right w:val="nil"/>
            </w:tcBorders>
            <w:shd w:val="clear" w:color="auto" w:fill="FFFFFF" w:themeFill="background1"/>
            <w:tcMar>
              <w:top w:w="29" w:type="dxa"/>
              <w:left w:w="115" w:type="dxa"/>
              <w:bottom w:w="29" w:type="dxa"/>
              <w:right w:w="115" w:type="dxa"/>
            </w:tcMar>
            <w:vAlign w:val="center"/>
          </w:tcPr>
          <w:p w14:paraId="28ABD4D9" w14:textId="77777777" w:rsidR="00DF4837" w:rsidRDefault="00DF4837" w:rsidP="00B07E2E">
            <w:pPr>
              <w:rPr>
                <w:rFonts w:eastAsiaTheme="minorHAnsi" w:cs="Arial"/>
                <w:sz w:val="16"/>
                <w:szCs w:val="16"/>
              </w:rPr>
            </w:pPr>
            <w:r>
              <w:rPr>
                <w:sz w:val="16"/>
                <w:szCs w:val="16"/>
              </w:rPr>
              <w:t>All power removed from X-brick, show-storage-controllers displays Powered-State as disconnected and show-clusters displays unknown and disconnected. All control data is written to journal before BBUs drain to 0% and orderly shutdown is initiated. Power was restored and cluster re-initialized then BBUs recharged.</w:t>
            </w:r>
          </w:p>
        </w:tc>
      </w:tr>
      <w:tr w:rsidR="00DF4837" w14:paraId="14707486" w14:textId="77777777" w:rsidTr="00B07E2E">
        <w:tc>
          <w:tcPr>
            <w:tcW w:w="315"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tcPr>
          <w:p w14:paraId="290C7FCF" w14:textId="77777777" w:rsidR="00DF4837" w:rsidRDefault="00DF4837" w:rsidP="00B07E2E">
            <w:pPr>
              <w:jc w:val="center"/>
              <w:rPr>
                <w:rFonts w:eastAsiaTheme="minorHAnsi" w:cs="Arial"/>
                <w:sz w:val="16"/>
                <w:szCs w:val="16"/>
              </w:rPr>
            </w:pPr>
            <w:r>
              <w:rPr>
                <w:rFonts w:eastAsiaTheme="minorHAnsi" w:cs="Arial"/>
                <w:sz w:val="16"/>
                <w:szCs w:val="16"/>
              </w:rPr>
              <w:t>16</w:t>
            </w:r>
          </w:p>
        </w:tc>
        <w:tc>
          <w:tcPr>
            <w:tcW w:w="891"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tcPr>
          <w:p w14:paraId="5F8FFE84" w14:textId="77777777" w:rsidR="00DF4837" w:rsidRDefault="00DF4837" w:rsidP="00B07E2E">
            <w:pPr>
              <w:rPr>
                <w:rFonts w:eastAsiaTheme="minorHAnsi" w:cs="Arial"/>
                <w:sz w:val="16"/>
                <w:szCs w:val="16"/>
              </w:rPr>
            </w:pPr>
            <w:r>
              <w:rPr>
                <w:rFonts w:eastAsiaTheme="minorHAnsi" w:cs="Arial"/>
                <w:sz w:val="16"/>
                <w:szCs w:val="16"/>
              </w:rPr>
              <w:t>Dual SC failure</w:t>
            </w:r>
          </w:p>
        </w:tc>
        <w:tc>
          <w:tcPr>
            <w:tcW w:w="1238" w:type="pct"/>
            <w:tcBorders>
              <w:top w:val="nil"/>
              <w:left w:val="nil"/>
              <w:bottom w:val="single" w:sz="8" w:space="0" w:color="1F497D"/>
              <w:right w:val="single" w:sz="8" w:space="0" w:color="1F497D"/>
            </w:tcBorders>
            <w:shd w:val="clear" w:color="auto" w:fill="auto"/>
            <w:tcMar>
              <w:top w:w="29" w:type="dxa"/>
              <w:left w:w="115" w:type="dxa"/>
              <w:bottom w:w="29" w:type="dxa"/>
              <w:right w:w="115" w:type="dxa"/>
            </w:tcMar>
            <w:vAlign w:val="center"/>
          </w:tcPr>
          <w:p w14:paraId="3223F162" w14:textId="77777777" w:rsidR="00DF4837" w:rsidRDefault="00DF4837" w:rsidP="00B07E2E">
            <w:pPr>
              <w:rPr>
                <w:rFonts w:eastAsiaTheme="minorHAnsi" w:cs="Arial"/>
                <w:sz w:val="16"/>
                <w:szCs w:val="16"/>
              </w:rPr>
            </w:pPr>
            <w:r>
              <w:rPr>
                <w:rFonts w:eastAsiaTheme="minorHAnsi" w:cs="Arial"/>
                <w:sz w:val="16"/>
                <w:szCs w:val="16"/>
              </w:rPr>
              <w:t>Take down 1 SC from each X-brick in multiple X-bricks setup.</w:t>
            </w:r>
          </w:p>
        </w:tc>
        <w:tc>
          <w:tcPr>
            <w:tcW w:w="462" w:type="pct"/>
            <w:tcBorders>
              <w:top w:val="single" w:sz="8" w:space="0" w:color="1F497D"/>
              <w:left w:val="nil"/>
              <w:bottom w:val="single" w:sz="8" w:space="0" w:color="1F497D"/>
              <w:right w:val="single" w:sz="4" w:space="0" w:color="auto"/>
            </w:tcBorders>
            <w:shd w:val="clear" w:color="auto" w:fill="auto"/>
          </w:tcPr>
          <w:p w14:paraId="27F017DE" w14:textId="77777777" w:rsidR="00DF4837" w:rsidRDefault="00DF4837" w:rsidP="00B07E2E">
            <w:pPr>
              <w:jc w:val="center"/>
              <w:rPr>
                <w:sz w:val="16"/>
                <w:szCs w:val="16"/>
              </w:rPr>
            </w:pPr>
            <w:r>
              <w:rPr>
                <w:sz w:val="16"/>
                <w:szCs w:val="16"/>
              </w:rPr>
              <w:t>Pass</w:t>
            </w:r>
          </w:p>
        </w:tc>
        <w:tc>
          <w:tcPr>
            <w:tcW w:w="2094" w:type="pct"/>
            <w:tcBorders>
              <w:top w:val="nil"/>
              <w:left w:val="single" w:sz="4" w:space="0" w:color="auto"/>
              <w:bottom w:val="single" w:sz="8" w:space="0" w:color="1F497D"/>
              <w:right w:val="nil"/>
            </w:tcBorders>
            <w:shd w:val="clear" w:color="auto" w:fill="auto"/>
            <w:tcMar>
              <w:top w:w="29" w:type="dxa"/>
              <w:left w:w="115" w:type="dxa"/>
              <w:bottom w:w="29" w:type="dxa"/>
              <w:right w:w="115" w:type="dxa"/>
            </w:tcMar>
            <w:vAlign w:val="center"/>
          </w:tcPr>
          <w:p w14:paraId="40D05C44" w14:textId="77777777" w:rsidR="00DF4837" w:rsidRDefault="00DF4837" w:rsidP="00B07E2E">
            <w:pPr>
              <w:rPr>
                <w:rFonts w:eastAsiaTheme="minorHAnsi" w:cs="Arial"/>
                <w:sz w:val="16"/>
                <w:szCs w:val="16"/>
              </w:rPr>
            </w:pPr>
            <w:r>
              <w:rPr>
                <w:rFonts w:eastAsiaTheme="minorHAnsi" w:cs="Arial"/>
                <w:sz w:val="16"/>
                <w:szCs w:val="16"/>
              </w:rPr>
              <w:t xml:space="preserve">Removed power to X1-SC1 and X2-SC2, show-xenvs displays each SC as inactive in the cluster and show-storage-controllers displays each SC as disconnected. Restored power to both SCs and state displays active and connected. </w:t>
            </w:r>
            <w:r>
              <w:rPr>
                <w:sz w:val="16"/>
                <w:szCs w:val="16"/>
              </w:rPr>
              <w:t>No impact to host or X-brick cluster.</w:t>
            </w:r>
          </w:p>
        </w:tc>
      </w:tr>
    </w:tbl>
    <w:p w14:paraId="3932E7A9" w14:textId="77777777" w:rsidR="00DF4837" w:rsidRDefault="00DF4837" w:rsidP="00DF4837">
      <w:pPr>
        <w:rPr>
          <w:rFonts w:cs="Arial"/>
        </w:rPr>
      </w:pPr>
    </w:p>
    <w:p w14:paraId="70EE13F6" w14:textId="77777777" w:rsidR="00DF4837" w:rsidRDefault="00DF4837" w:rsidP="00DF4837">
      <w:pPr>
        <w:rPr>
          <w:rFonts w:cs="Arial"/>
        </w:rPr>
      </w:pPr>
    </w:p>
    <w:p w14:paraId="7880AED6" w14:textId="77777777" w:rsidR="00DF4837" w:rsidRDefault="00DF4837" w:rsidP="00DF4837">
      <w:pPr>
        <w:rPr>
          <w:rFonts w:cs="Arial"/>
        </w:rPr>
      </w:pPr>
    </w:p>
    <w:p w14:paraId="7BC04C49" w14:textId="77777777" w:rsidR="00DF4837" w:rsidRDefault="00DF4837" w:rsidP="00DF4837">
      <w:pPr>
        <w:rPr>
          <w:rFonts w:cs="Arial"/>
        </w:rPr>
      </w:pPr>
    </w:p>
    <w:p w14:paraId="1B3B992A" w14:textId="77777777" w:rsidR="00DF4837" w:rsidRDefault="00DF4837" w:rsidP="00DF4837">
      <w:pPr>
        <w:rPr>
          <w:rFonts w:cs="Arial"/>
        </w:rPr>
      </w:pPr>
    </w:p>
    <w:p w14:paraId="586F917C" w14:textId="77777777" w:rsidR="00DF4837" w:rsidRDefault="00DF4837" w:rsidP="00DF4837">
      <w:pPr>
        <w:rPr>
          <w:rFonts w:cs="Arial"/>
        </w:rPr>
      </w:pPr>
    </w:p>
    <w:p w14:paraId="4B2D28D9" w14:textId="77777777" w:rsidR="00DF4837" w:rsidRPr="00EA20FD" w:rsidRDefault="00DF4837" w:rsidP="00DF4837">
      <w:pPr>
        <w:pStyle w:val="Heading3"/>
      </w:pPr>
      <w:bookmarkStart w:id="46" w:name="_Toc409168039"/>
      <w:bookmarkStart w:id="47" w:name="_Toc410299137"/>
      <w:r w:rsidRPr="00EA20FD">
        <w:t>Volume (LUN) Provisioning</w:t>
      </w:r>
      <w:bookmarkEnd w:id="46"/>
      <w:bookmarkEnd w:id="47"/>
    </w:p>
    <w:tbl>
      <w:tblPr>
        <w:tblW w:w="8646"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567"/>
        <w:gridCol w:w="2409"/>
        <w:gridCol w:w="2693"/>
        <w:gridCol w:w="709"/>
        <w:gridCol w:w="2268"/>
      </w:tblGrid>
      <w:tr w:rsidR="00DF4837" w:rsidRPr="00542F67" w14:paraId="79A2AFEC" w14:textId="77777777" w:rsidTr="00B07E2E">
        <w:trPr>
          <w:trHeight w:val="196"/>
        </w:trPr>
        <w:tc>
          <w:tcPr>
            <w:tcW w:w="567" w:type="dxa"/>
            <w:tcBorders>
              <w:top w:val="single" w:sz="4" w:space="0" w:color="1F497D"/>
              <w:left w:val="nil"/>
              <w:bottom w:val="single" w:sz="4" w:space="0" w:color="1F497D"/>
              <w:right w:val="single" w:sz="4" w:space="0" w:color="1F497D"/>
            </w:tcBorders>
            <w:shd w:val="clear" w:color="auto" w:fill="548DD4"/>
            <w:vAlign w:val="center"/>
          </w:tcPr>
          <w:p w14:paraId="6CC89830" w14:textId="77777777" w:rsidR="00DF4837" w:rsidRPr="00542F67" w:rsidRDefault="00DF4837" w:rsidP="00B07E2E">
            <w:pPr>
              <w:keepNext/>
              <w:rPr>
                <w:b/>
                <w:bCs/>
                <w:color w:val="FFFFFF"/>
                <w:sz w:val="16"/>
                <w:szCs w:val="16"/>
              </w:rPr>
            </w:pPr>
            <w:r w:rsidRPr="00542F67">
              <w:rPr>
                <w:b/>
                <w:bCs/>
                <w:color w:val="FFFFFF"/>
                <w:sz w:val="16"/>
                <w:szCs w:val="16"/>
              </w:rPr>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6683521C" w14:textId="77777777" w:rsidR="00DF4837" w:rsidRPr="00542F67" w:rsidRDefault="00DF4837" w:rsidP="00B07E2E">
            <w:pPr>
              <w:keepNext/>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56F1F2EF" w14:textId="77777777" w:rsidR="00DF4837" w:rsidRPr="00542F67" w:rsidRDefault="00DF4837" w:rsidP="00B07E2E">
            <w:pPr>
              <w:keepNext/>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1B0190D8" w14:textId="77777777" w:rsidR="00DF4837" w:rsidRPr="00542F67" w:rsidRDefault="00DF4837" w:rsidP="00B07E2E">
            <w:pPr>
              <w:keepNext/>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261E7607" w14:textId="77777777" w:rsidR="00DF4837" w:rsidRPr="00542F67" w:rsidRDefault="00DF4837" w:rsidP="00B07E2E">
            <w:pPr>
              <w:keepNext/>
              <w:jc w:val="center"/>
              <w:rPr>
                <w:b/>
                <w:bCs/>
                <w:color w:val="FFFFFF"/>
                <w:sz w:val="16"/>
                <w:szCs w:val="16"/>
              </w:rPr>
            </w:pPr>
            <w:r w:rsidRPr="00542F67">
              <w:rPr>
                <w:b/>
                <w:bCs/>
                <w:color w:val="FFFFFF"/>
                <w:sz w:val="16"/>
                <w:szCs w:val="16"/>
              </w:rPr>
              <w:t>Notes</w:t>
            </w:r>
          </w:p>
        </w:tc>
      </w:tr>
      <w:tr w:rsidR="00DF4837" w:rsidRPr="00D25533" w14:paraId="33FE1339" w14:textId="77777777" w:rsidTr="00B07E2E">
        <w:tc>
          <w:tcPr>
            <w:tcW w:w="567" w:type="dxa"/>
            <w:tcBorders>
              <w:top w:val="single" w:sz="4" w:space="0" w:color="1F497D"/>
              <w:left w:val="nil"/>
              <w:bottom w:val="single" w:sz="4" w:space="0" w:color="1F497D"/>
              <w:right w:val="single" w:sz="4" w:space="0" w:color="1F497D"/>
            </w:tcBorders>
            <w:vAlign w:val="center"/>
          </w:tcPr>
          <w:p w14:paraId="7143F894" w14:textId="77777777" w:rsidR="00DF4837" w:rsidRPr="00D25533" w:rsidRDefault="00DF4837" w:rsidP="00B07E2E">
            <w:pPr>
              <w:keepNext/>
              <w:jc w:val="center"/>
              <w:rPr>
                <w:sz w:val="16"/>
                <w:szCs w:val="16"/>
              </w:rPr>
            </w:pPr>
            <w:r w:rsidRPr="00D25533">
              <w:rPr>
                <w:sz w:val="16"/>
                <w:szCs w:val="16"/>
              </w:rPr>
              <w:t>1</w:t>
            </w:r>
          </w:p>
        </w:tc>
        <w:tc>
          <w:tcPr>
            <w:tcW w:w="2409" w:type="dxa"/>
            <w:tcBorders>
              <w:top w:val="single" w:sz="4" w:space="0" w:color="1F497D"/>
              <w:left w:val="single" w:sz="4" w:space="0" w:color="1F497D"/>
              <w:bottom w:val="single" w:sz="4" w:space="0" w:color="1F497D"/>
              <w:right w:val="single" w:sz="4" w:space="0" w:color="1F497D"/>
            </w:tcBorders>
            <w:vAlign w:val="center"/>
          </w:tcPr>
          <w:p w14:paraId="57A42BBE" w14:textId="77777777" w:rsidR="00DF4837" w:rsidRPr="00D25533" w:rsidRDefault="00DF4837" w:rsidP="00B07E2E">
            <w:pPr>
              <w:keepNext/>
              <w:rPr>
                <w:sz w:val="16"/>
                <w:szCs w:val="16"/>
              </w:rPr>
            </w:pPr>
            <w:r w:rsidRPr="005D2281">
              <w:rPr>
                <w:sz w:val="16"/>
                <w:szCs w:val="16"/>
              </w:rPr>
              <w:t>Discover host connected to the array.</w:t>
            </w:r>
          </w:p>
        </w:tc>
        <w:tc>
          <w:tcPr>
            <w:tcW w:w="2693" w:type="dxa"/>
            <w:tcBorders>
              <w:top w:val="single" w:sz="4" w:space="0" w:color="1F497D"/>
              <w:left w:val="single" w:sz="4" w:space="0" w:color="1F497D"/>
              <w:bottom w:val="single" w:sz="4" w:space="0" w:color="1F497D"/>
              <w:right w:val="single" w:sz="4" w:space="0" w:color="1F497D"/>
            </w:tcBorders>
            <w:vAlign w:val="center"/>
          </w:tcPr>
          <w:p w14:paraId="502EFA1B" w14:textId="77777777" w:rsidR="00DF4837" w:rsidRPr="00D25533" w:rsidRDefault="00DF4837" w:rsidP="00B07E2E">
            <w:pPr>
              <w:keepNext/>
              <w:rPr>
                <w:sz w:val="16"/>
                <w:szCs w:val="16"/>
              </w:rPr>
            </w:pPr>
            <w:r>
              <w:rPr>
                <w:sz w:val="16"/>
                <w:szCs w:val="16"/>
              </w:rPr>
              <w:t>iSCSI and FC connectivity host discovery of array was successful</w:t>
            </w:r>
          </w:p>
        </w:tc>
        <w:tc>
          <w:tcPr>
            <w:tcW w:w="709" w:type="dxa"/>
            <w:tcBorders>
              <w:top w:val="single" w:sz="4" w:space="0" w:color="1F497D"/>
              <w:left w:val="single" w:sz="4" w:space="0" w:color="1F497D"/>
              <w:bottom w:val="single" w:sz="4" w:space="0" w:color="1F497D"/>
              <w:right w:val="single" w:sz="4" w:space="0" w:color="1F497D"/>
            </w:tcBorders>
            <w:vAlign w:val="center"/>
          </w:tcPr>
          <w:p w14:paraId="353DAEBB" w14:textId="77777777" w:rsidR="00DF4837" w:rsidRPr="00577491" w:rsidRDefault="00DF4837" w:rsidP="00B07E2E">
            <w:pPr>
              <w:keepNext/>
              <w:jc w:val="center"/>
              <w:rPr>
                <w:sz w:val="16"/>
                <w:szCs w:val="16"/>
                <w:highlight w:val="red"/>
              </w:rPr>
            </w:pPr>
            <w:r w:rsidRPr="00577491">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1A651C5E" w14:textId="77777777" w:rsidR="00DF4837" w:rsidRPr="00D25533" w:rsidRDefault="00DF4837" w:rsidP="00B07E2E">
            <w:pPr>
              <w:keepNext/>
              <w:rPr>
                <w:sz w:val="16"/>
                <w:szCs w:val="16"/>
              </w:rPr>
            </w:pPr>
          </w:p>
        </w:tc>
      </w:tr>
      <w:tr w:rsidR="00DF4837" w:rsidRPr="00D25533" w14:paraId="1C5681F5" w14:textId="77777777" w:rsidTr="00B07E2E">
        <w:tc>
          <w:tcPr>
            <w:tcW w:w="567"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353439B7" w14:textId="77777777" w:rsidR="00DF4837" w:rsidRPr="00D25533" w:rsidRDefault="00DF4837" w:rsidP="00B07E2E">
            <w:pPr>
              <w:keepNext/>
              <w:jc w:val="center"/>
              <w:rPr>
                <w:sz w:val="16"/>
                <w:szCs w:val="16"/>
              </w:rPr>
            </w:pPr>
            <w:r w:rsidRPr="00D25533">
              <w:rPr>
                <w:sz w:val="16"/>
                <w:szCs w:val="16"/>
              </w:rPr>
              <w:t>2</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2F96EA50" w14:textId="77777777" w:rsidR="00DF4837" w:rsidRPr="00D25533" w:rsidRDefault="00DF4837" w:rsidP="00B07E2E">
            <w:pPr>
              <w:keepNext/>
              <w:rPr>
                <w:sz w:val="16"/>
                <w:szCs w:val="16"/>
              </w:rPr>
            </w:pPr>
            <w:r w:rsidRPr="005D2281">
              <w:rPr>
                <w:sz w:val="16"/>
                <w:szCs w:val="16"/>
              </w:rPr>
              <w:t xml:space="preserve">Create </w:t>
            </w:r>
            <w:r>
              <w:rPr>
                <w:sz w:val="16"/>
                <w:szCs w:val="16"/>
              </w:rPr>
              <w:t>Volumes (LUN)</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4BA7C7D1" w14:textId="77777777" w:rsidR="00DF4837" w:rsidRPr="00D25533" w:rsidRDefault="00DF4837" w:rsidP="00B07E2E">
            <w:pPr>
              <w:keepNext/>
              <w:rPr>
                <w:sz w:val="16"/>
                <w:szCs w:val="16"/>
              </w:rPr>
            </w:pPr>
            <w:r>
              <w:rPr>
                <w:sz w:val="16"/>
                <w:szCs w:val="16"/>
              </w:rPr>
              <w:t>Volumes (Luns)</w:t>
            </w:r>
            <w:r w:rsidRPr="005D2281">
              <w:rPr>
                <w:sz w:val="16"/>
                <w:szCs w:val="16"/>
              </w:rPr>
              <w:t xml:space="preserve"> created successfully</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EA98513" w14:textId="77777777" w:rsidR="00DF4837" w:rsidRPr="00577491" w:rsidRDefault="00DF4837" w:rsidP="00B07E2E">
            <w:pPr>
              <w:keepNext/>
              <w:jc w:val="center"/>
              <w:rPr>
                <w:sz w:val="16"/>
                <w:szCs w:val="16"/>
                <w:highlight w:val="red"/>
              </w:rPr>
            </w:pPr>
            <w:r w:rsidRPr="00577491">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4863162C" w14:textId="77777777" w:rsidR="00DF4837" w:rsidRPr="00D25533" w:rsidRDefault="00DF4837" w:rsidP="00B07E2E">
            <w:pPr>
              <w:keepNext/>
              <w:rPr>
                <w:sz w:val="16"/>
                <w:szCs w:val="16"/>
              </w:rPr>
            </w:pPr>
          </w:p>
        </w:tc>
      </w:tr>
      <w:tr w:rsidR="00DF4837" w:rsidRPr="00D25533" w14:paraId="415C093B" w14:textId="77777777" w:rsidTr="00B07E2E">
        <w:tc>
          <w:tcPr>
            <w:tcW w:w="567" w:type="dxa"/>
            <w:tcBorders>
              <w:top w:val="single" w:sz="4" w:space="0" w:color="1F497D"/>
              <w:left w:val="nil"/>
              <w:bottom w:val="single" w:sz="4" w:space="0" w:color="1F497D"/>
              <w:right w:val="single" w:sz="4" w:space="0" w:color="1F497D"/>
            </w:tcBorders>
            <w:vAlign w:val="center"/>
          </w:tcPr>
          <w:p w14:paraId="3DC46407" w14:textId="77777777" w:rsidR="00DF4837" w:rsidRPr="00D25533" w:rsidRDefault="00DF4837" w:rsidP="00B07E2E">
            <w:pPr>
              <w:keepNext/>
              <w:jc w:val="center"/>
              <w:rPr>
                <w:sz w:val="16"/>
                <w:szCs w:val="16"/>
              </w:rPr>
            </w:pPr>
            <w:r w:rsidRPr="00D25533">
              <w:rPr>
                <w:sz w:val="16"/>
                <w:szCs w:val="16"/>
              </w:rPr>
              <w:t>3</w:t>
            </w:r>
          </w:p>
        </w:tc>
        <w:tc>
          <w:tcPr>
            <w:tcW w:w="2409" w:type="dxa"/>
            <w:tcBorders>
              <w:top w:val="single" w:sz="4" w:space="0" w:color="1F497D"/>
              <w:left w:val="single" w:sz="4" w:space="0" w:color="1F497D"/>
              <w:bottom w:val="single" w:sz="4" w:space="0" w:color="1F497D"/>
              <w:right w:val="single" w:sz="4" w:space="0" w:color="1F497D"/>
            </w:tcBorders>
            <w:vAlign w:val="center"/>
          </w:tcPr>
          <w:p w14:paraId="323E3A15" w14:textId="77777777" w:rsidR="00DF4837" w:rsidRPr="00D25533" w:rsidRDefault="00DF4837" w:rsidP="00B07E2E">
            <w:pPr>
              <w:keepNext/>
              <w:rPr>
                <w:sz w:val="16"/>
                <w:szCs w:val="16"/>
              </w:rPr>
            </w:pPr>
            <w:r>
              <w:rPr>
                <w:sz w:val="16"/>
                <w:szCs w:val="16"/>
              </w:rPr>
              <w:t>Create Initiator Groups</w:t>
            </w:r>
          </w:p>
        </w:tc>
        <w:tc>
          <w:tcPr>
            <w:tcW w:w="2693" w:type="dxa"/>
            <w:tcBorders>
              <w:top w:val="single" w:sz="4" w:space="0" w:color="1F497D"/>
              <w:left w:val="single" w:sz="4" w:space="0" w:color="1F497D"/>
              <w:bottom w:val="single" w:sz="4" w:space="0" w:color="1F497D"/>
              <w:right w:val="single" w:sz="4" w:space="0" w:color="1F497D"/>
            </w:tcBorders>
            <w:vAlign w:val="center"/>
          </w:tcPr>
          <w:p w14:paraId="184713CB" w14:textId="77777777" w:rsidR="00DF4837" w:rsidRPr="00D25533" w:rsidRDefault="00DF4837" w:rsidP="00B07E2E">
            <w:pPr>
              <w:keepNext/>
              <w:rPr>
                <w:sz w:val="16"/>
                <w:szCs w:val="16"/>
              </w:rPr>
            </w:pPr>
            <w:r>
              <w:rPr>
                <w:sz w:val="16"/>
                <w:szCs w:val="16"/>
              </w:rPr>
              <w:t>Initiator groups created successfully</w:t>
            </w:r>
          </w:p>
        </w:tc>
        <w:tc>
          <w:tcPr>
            <w:tcW w:w="709" w:type="dxa"/>
            <w:tcBorders>
              <w:top w:val="single" w:sz="4" w:space="0" w:color="1F497D"/>
              <w:left w:val="single" w:sz="4" w:space="0" w:color="1F497D"/>
              <w:bottom w:val="single" w:sz="4" w:space="0" w:color="1F497D"/>
              <w:right w:val="single" w:sz="4" w:space="0" w:color="1F497D"/>
            </w:tcBorders>
            <w:vAlign w:val="center"/>
          </w:tcPr>
          <w:p w14:paraId="79CF1641" w14:textId="77777777" w:rsidR="00DF4837" w:rsidRPr="00577491" w:rsidRDefault="00DF4837" w:rsidP="00B07E2E">
            <w:pPr>
              <w:keepNext/>
              <w:jc w:val="center"/>
              <w:rPr>
                <w:sz w:val="16"/>
                <w:szCs w:val="16"/>
                <w:highlight w:val="red"/>
              </w:rPr>
            </w:pPr>
            <w:r w:rsidRPr="00577491">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1895AEB5" w14:textId="77777777" w:rsidR="00DF4837" w:rsidRPr="00D25533" w:rsidRDefault="00DF4837" w:rsidP="00B07E2E">
            <w:pPr>
              <w:keepNext/>
              <w:rPr>
                <w:sz w:val="16"/>
                <w:szCs w:val="16"/>
              </w:rPr>
            </w:pPr>
          </w:p>
        </w:tc>
      </w:tr>
      <w:tr w:rsidR="00DF4837" w:rsidRPr="00D25533" w14:paraId="6367DB70" w14:textId="77777777" w:rsidTr="00B07E2E">
        <w:tc>
          <w:tcPr>
            <w:tcW w:w="567"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02DAEE1C" w14:textId="77777777" w:rsidR="00DF4837" w:rsidRPr="00D25533" w:rsidRDefault="00DF4837" w:rsidP="00B07E2E">
            <w:pPr>
              <w:keepNext/>
              <w:jc w:val="center"/>
              <w:rPr>
                <w:sz w:val="16"/>
                <w:szCs w:val="16"/>
              </w:rPr>
            </w:pPr>
            <w:r w:rsidRPr="00D25533">
              <w:rPr>
                <w:sz w:val="16"/>
                <w:szCs w:val="16"/>
              </w:rPr>
              <w:t>4</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23ED5B33" w14:textId="77777777" w:rsidR="00DF4837" w:rsidRPr="00D25533" w:rsidRDefault="00DF4837" w:rsidP="00B07E2E">
            <w:pPr>
              <w:keepNext/>
              <w:rPr>
                <w:sz w:val="16"/>
                <w:szCs w:val="16"/>
              </w:rPr>
            </w:pPr>
            <w:r>
              <w:rPr>
                <w:sz w:val="16"/>
                <w:szCs w:val="16"/>
              </w:rPr>
              <w:t>Apply volume (LUN) mapping</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3D081C1" w14:textId="77777777" w:rsidR="00DF4837" w:rsidRPr="00D25533" w:rsidRDefault="00DF4837" w:rsidP="00B07E2E">
            <w:pPr>
              <w:keepNext/>
              <w:rPr>
                <w:sz w:val="16"/>
                <w:szCs w:val="16"/>
              </w:rPr>
            </w:pPr>
            <w:r>
              <w:rPr>
                <w:sz w:val="16"/>
                <w:szCs w:val="16"/>
              </w:rPr>
              <w:t>Volume (LUN) mapping applied successfully</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510EABDE" w14:textId="77777777" w:rsidR="00DF4837" w:rsidRPr="00577491" w:rsidRDefault="00DF4837" w:rsidP="00B07E2E">
            <w:pPr>
              <w:keepNext/>
              <w:jc w:val="center"/>
              <w:rPr>
                <w:sz w:val="16"/>
                <w:szCs w:val="16"/>
                <w:highlight w:val="red"/>
              </w:rPr>
            </w:pPr>
            <w:r w:rsidRPr="00577491">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3AE44CEC" w14:textId="77777777" w:rsidR="00DF4837" w:rsidRPr="00D25533" w:rsidRDefault="00DF4837" w:rsidP="00B07E2E">
            <w:pPr>
              <w:keepNext/>
              <w:rPr>
                <w:sz w:val="16"/>
                <w:szCs w:val="16"/>
              </w:rPr>
            </w:pPr>
          </w:p>
        </w:tc>
      </w:tr>
      <w:tr w:rsidR="00DF4837" w:rsidRPr="00D25533" w14:paraId="36065BB6" w14:textId="77777777" w:rsidTr="00B07E2E">
        <w:tc>
          <w:tcPr>
            <w:tcW w:w="567" w:type="dxa"/>
            <w:tcBorders>
              <w:top w:val="single" w:sz="4" w:space="0" w:color="1F497D"/>
              <w:left w:val="nil"/>
              <w:bottom w:val="single" w:sz="4" w:space="0" w:color="1F497D"/>
              <w:right w:val="single" w:sz="4" w:space="0" w:color="1F497D"/>
            </w:tcBorders>
            <w:vAlign w:val="center"/>
          </w:tcPr>
          <w:p w14:paraId="225A527F" w14:textId="77777777" w:rsidR="00DF4837" w:rsidRPr="00D25533" w:rsidRDefault="00DF4837" w:rsidP="00B07E2E">
            <w:pPr>
              <w:keepNext/>
              <w:jc w:val="center"/>
              <w:rPr>
                <w:sz w:val="16"/>
                <w:szCs w:val="16"/>
              </w:rPr>
            </w:pPr>
            <w:r>
              <w:rPr>
                <w:sz w:val="16"/>
                <w:szCs w:val="16"/>
              </w:rPr>
              <w:t>5</w:t>
            </w:r>
          </w:p>
        </w:tc>
        <w:tc>
          <w:tcPr>
            <w:tcW w:w="2409" w:type="dxa"/>
            <w:tcBorders>
              <w:top w:val="single" w:sz="4" w:space="0" w:color="1F497D"/>
              <w:left w:val="single" w:sz="4" w:space="0" w:color="1F497D"/>
              <w:bottom w:val="single" w:sz="4" w:space="0" w:color="1F497D"/>
              <w:right w:val="single" w:sz="4" w:space="0" w:color="1F497D"/>
            </w:tcBorders>
            <w:vAlign w:val="center"/>
          </w:tcPr>
          <w:p w14:paraId="7E1BA0CF" w14:textId="77777777" w:rsidR="00DF4837" w:rsidRPr="00D25533" w:rsidRDefault="00DF4837" w:rsidP="00B07E2E">
            <w:pPr>
              <w:keepNext/>
              <w:rPr>
                <w:sz w:val="16"/>
                <w:szCs w:val="16"/>
              </w:rPr>
            </w:pPr>
            <w:r>
              <w:rPr>
                <w:sz w:val="16"/>
                <w:szCs w:val="16"/>
              </w:rPr>
              <w:t>Host volume (LUN) access</w:t>
            </w:r>
          </w:p>
        </w:tc>
        <w:tc>
          <w:tcPr>
            <w:tcW w:w="2693" w:type="dxa"/>
            <w:tcBorders>
              <w:top w:val="single" w:sz="4" w:space="0" w:color="1F497D"/>
              <w:left w:val="single" w:sz="4" w:space="0" w:color="1F497D"/>
              <w:bottom w:val="single" w:sz="4" w:space="0" w:color="1F497D"/>
              <w:right w:val="single" w:sz="4" w:space="0" w:color="1F497D"/>
            </w:tcBorders>
            <w:vAlign w:val="center"/>
          </w:tcPr>
          <w:p w14:paraId="04F51AC4" w14:textId="77777777" w:rsidR="00DF4837" w:rsidRPr="00D25533" w:rsidRDefault="00DF4837" w:rsidP="00B07E2E">
            <w:pPr>
              <w:keepNext/>
              <w:rPr>
                <w:sz w:val="16"/>
                <w:szCs w:val="16"/>
              </w:rPr>
            </w:pPr>
            <w:r>
              <w:rPr>
                <w:sz w:val="16"/>
                <w:szCs w:val="16"/>
              </w:rPr>
              <w:t>Host can access the volumes (LUN) successfully</w:t>
            </w:r>
          </w:p>
        </w:tc>
        <w:tc>
          <w:tcPr>
            <w:tcW w:w="709" w:type="dxa"/>
            <w:tcBorders>
              <w:top w:val="single" w:sz="4" w:space="0" w:color="1F497D"/>
              <w:left w:val="single" w:sz="4" w:space="0" w:color="1F497D"/>
              <w:bottom w:val="single" w:sz="4" w:space="0" w:color="1F497D"/>
              <w:right w:val="single" w:sz="4" w:space="0" w:color="1F497D"/>
            </w:tcBorders>
            <w:vAlign w:val="center"/>
          </w:tcPr>
          <w:p w14:paraId="4A108487" w14:textId="77777777" w:rsidR="00DF4837" w:rsidRPr="00577491" w:rsidRDefault="00DF4837" w:rsidP="00B07E2E">
            <w:pPr>
              <w:keepNext/>
              <w:jc w:val="center"/>
              <w:rPr>
                <w:sz w:val="16"/>
                <w:szCs w:val="16"/>
                <w:highlight w:val="red"/>
              </w:rPr>
            </w:pPr>
            <w:r w:rsidRPr="00A24AEC">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76B91923" w14:textId="77777777" w:rsidR="00DF4837" w:rsidRPr="00D25533" w:rsidRDefault="00DF4837" w:rsidP="00B07E2E">
            <w:pPr>
              <w:keepNext/>
              <w:rPr>
                <w:sz w:val="16"/>
                <w:szCs w:val="16"/>
              </w:rPr>
            </w:pPr>
          </w:p>
        </w:tc>
      </w:tr>
      <w:tr w:rsidR="00DF4837" w:rsidRPr="00D25533" w14:paraId="2AD1E70F" w14:textId="77777777" w:rsidTr="00B07E2E">
        <w:tc>
          <w:tcPr>
            <w:tcW w:w="567"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2CF922AB" w14:textId="77777777" w:rsidR="00DF4837" w:rsidRPr="00D25533" w:rsidRDefault="00DF4837" w:rsidP="00B07E2E">
            <w:pPr>
              <w:keepNext/>
              <w:jc w:val="center"/>
              <w:rPr>
                <w:sz w:val="16"/>
                <w:szCs w:val="16"/>
              </w:rPr>
            </w:pPr>
            <w:r>
              <w:rPr>
                <w:sz w:val="16"/>
                <w:szCs w:val="16"/>
              </w:rPr>
              <w:t>6</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CB3D3E2" w14:textId="77777777" w:rsidR="00DF4837" w:rsidRPr="00D25533" w:rsidRDefault="00DF4837" w:rsidP="00B07E2E">
            <w:pPr>
              <w:keepNext/>
              <w:rPr>
                <w:sz w:val="16"/>
                <w:szCs w:val="16"/>
              </w:rPr>
            </w:pPr>
            <w:r>
              <w:rPr>
                <w:sz w:val="16"/>
                <w:szCs w:val="16"/>
              </w:rPr>
              <w:t>Unmap volumes (LUN) from initiator gro</w:t>
            </w:r>
            <w:r w:rsidRPr="005D2281">
              <w:rPr>
                <w:sz w:val="16"/>
                <w:szCs w:val="16"/>
              </w:rPr>
              <w:t>up.</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49D4762B" w14:textId="77777777" w:rsidR="00DF4837" w:rsidRPr="00D25533" w:rsidRDefault="00DF4837" w:rsidP="00B07E2E">
            <w:pPr>
              <w:keepNext/>
              <w:rPr>
                <w:sz w:val="16"/>
                <w:szCs w:val="16"/>
              </w:rPr>
            </w:pPr>
            <w:r>
              <w:rPr>
                <w:sz w:val="16"/>
                <w:szCs w:val="16"/>
              </w:rPr>
              <w:t>Volumes (</w:t>
            </w:r>
            <w:r w:rsidRPr="005D2281">
              <w:rPr>
                <w:sz w:val="16"/>
                <w:szCs w:val="16"/>
              </w:rPr>
              <w:t>LUN</w:t>
            </w:r>
            <w:r>
              <w:rPr>
                <w:sz w:val="16"/>
                <w:szCs w:val="16"/>
              </w:rPr>
              <w:t>)</w:t>
            </w:r>
            <w:r w:rsidRPr="005D2281">
              <w:rPr>
                <w:sz w:val="16"/>
                <w:szCs w:val="16"/>
              </w:rPr>
              <w:t xml:space="preserve"> </w:t>
            </w:r>
            <w:r>
              <w:rPr>
                <w:sz w:val="16"/>
                <w:szCs w:val="16"/>
              </w:rPr>
              <w:t>unmapped from I</w:t>
            </w:r>
            <w:r w:rsidRPr="005D2281">
              <w:rPr>
                <w:sz w:val="16"/>
                <w:szCs w:val="16"/>
              </w:rPr>
              <w:t>G successfully.</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6C62D34" w14:textId="77777777" w:rsidR="00DF4837" w:rsidRPr="00577491" w:rsidRDefault="00DF4837" w:rsidP="00B07E2E">
            <w:pPr>
              <w:keepNext/>
              <w:jc w:val="center"/>
              <w:rPr>
                <w:sz w:val="16"/>
                <w:szCs w:val="16"/>
                <w:highlight w:val="red"/>
              </w:rPr>
            </w:pPr>
            <w:r w:rsidRPr="00A24AEC">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2BC11F13" w14:textId="77777777" w:rsidR="00DF4837" w:rsidRPr="00D25533" w:rsidRDefault="00DF4837" w:rsidP="00B07E2E">
            <w:pPr>
              <w:keepNext/>
              <w:rPr>
                <w:sz w:val="16"/>
                <w:szCs w:val="16"/>
              </w:rPr>
            </w:pPr>
          </w:p>
        </w:tc>
      </w:tr>
      <w:tr w:rsidR="00DF4837" w:rsidRPr="00D25533" w14:paraId="49D14987" w14:textId="77777777" w:rsidTr="00B07E2E">
        <w:tc>
          <w:tcPr>
            <w:tcW w:w="567" w:type="dxa"/>
            <w:tcBorders>
              <w:top w:val="single" w:sz="4" w:space="0" w:color="1F497D"/>
              <w:left w:val="nil"/>
              <w:bottom w:val="single" w:sz="4" w:space="0" w:color="1F497D"/>
              <w:right w:val="single" w:sz="4" w:space="0" w:color="1F497D"/>
            </w:tcBorders>
            <w:vAlign w:val="center"/>
          </w:tcPr>
          <w:p w14:paraId="5199E50B" w14:textId="77777777" w:rsidR="00DF4837" w:rsidRPr="00D25533" w:rsidRDefault="00DF4837" w:rsidP="00B07E2E">
            <w:pPr>
              <w:keepNext/>
              <w:jc w:val="center"/>
              <w:rPr>
                <w:sz w:val="16"/>
                <w:szCs w:val="16"/>
              </w:rPr>
            </w:pPr>
            <w:r>
              <w:rPr>
                <w:sz w:val="16"/>
                <w:szCs w:val="16"/>
              </w:rPr>
              <w:t>7</w:t>
            </w:r>
          </w:p>
        </w:tc>
        <w:tc>
          <w:tcPr>
            <w:tcW w:w="2409" w:type="dxa"/>
            <w:tcBorders>
              <w:top w:val="single" w:sz="4" w:space="0" w:color="1F497D"/>
              <w:left w:val="single" w:sz="4" w:space="0" w:color="1F497D"/>
              <w:bottom w:val="single" w:sz="4" w:space="0" w:color="1F497D"/>
              <w:right w:val="single" w:sz="4" w:space="0" w:color="1F497D"/>
            </w:tcBorders>
            <w:vAlign w:val="center"/>
          </w:tcPr>
          <w:p w14:paraId="17F4B27C" w14:textId="77777777" w:rsidR="00DF4837" w:rsidRPr="00D25533" w:rsidRDefault="00DF4837" w:rsidP="00B07E2E">
            <w:pPr>
              <w:keepNext/>
              <w:rPr>
                <w:sz w:val="16"/>
                <w:szCs w:val="16"/>
              </w:rPr>
            </w:pPr>
            <w:r>
              <w:rPr>
                <w:sz w:val="16"/>
                <w:szCs w:val="16"/>
              </w:rPr>
              <w:t>Delete Volumes (</w:t>
            </w:r>
            <w:r w:rsidRPr="005D2281">
              <w:rPr>
                <w:sz w:val="16"/>
                <w:szCs w:val="16"/>
              </w:rPr>
              <w:t>LUN</w:t>
            </w:r>
            <w:r>
              <w:rPr>
                <w:sz w:val="16"/>
                <w:szCs w:val="16"/>
              </w:rPr>
              <w:t>)</w:t>
            </w:r>
          </w:p>
        </w:tc>
        <w:tc>
          <w:tcPr>
            <w:tcW w:w="2693" w:type="dxa"/>
            <w:tcBorders>
              <w:top w:val="single" w:sz="4" w:space="0" w:color="1F497D"/>
              <w:left w:val="single" w:sz="4" w:space="0" w:color="1F497D"/>
              <w:bottom w:val="single" w:sz="4" w:space="0" w:color="1F497D"/>
              <w:right w:val="single" w:sz="4" w:space="0" w:color="1F497D"/>
            </w:tcBorders>
            <w:vAlign w:val="center"/>
          </w:tcPr>
          <w:p w14:paraId="21701092" w14:textId="77777777" w:rsidR="00DF4837" w:rsidRPr="00D25533" w:rsidRDefault="00DF4837" w:rsidP="00B07E2E">
            <w:pPr>
              <w:keepNext/>
              <w:rPr>
                <w:sz w:val="16"/>
                <w:szCs w:val="16"/>
              </w:rPr>
            </w:pPr>
            <w:r>
              <w:rPr>
                <w:sz w:val="16"/>
                <w:szCs w:val="16"/>
              </w:rPr>
              <w:t>Volumes (LUN)</w:t>
            </w:r>
            <w:r w:rsidRPr="005D2281">
              <w:rPr>
                <w:sz w:val="16"/>
                <w:szCs w:val="16"/>
              </w:rPr>
              <w:t xml:space="preserve"> de</w:t>
            </w:r>
            <w:r>
              <w:rPr>
                <w:sz w:val="16"/>
                <w:szCs w:val="16"/>
              </w:rPr>
              <w:t>let</w:t>
            </w:r>
            <w:r w:rsidRPr="005D2281">
              <w:rPr>
                <w:sz w:val="16"/>
                <w:szCs w:val="16"/>
              </w:rPr>
              <w:t>ed successfully</w:t>
            </w:r>
          </w:p>
        </w:tc>
        <w:tc>
          <w:tcPr>
            <w:tcW w:w="709" w:type="dxa"/>
            <w:tcBorders>
              <w:top w:val="single" w:sz="4" w:space="0" w:color="1F497D"/>
              <w:left w:val="single" w:sz="4" w:space="0" w:color="1F497D"/>
              <w:bottom w:val="single" w:sz="4" w:space="0" w:color="1F497D"/>
              <w:right w:val="single" w:sz="4" w:space="0" w:color="1F497D"/>
            </w:tcBorders>
            <w:vAlign w:val="center"/>
          </w:tcPr>
          <w:p w14:paraId="63387C7D" w14:textId="77777777" w:rsidR="00DF4837" w:rsidRPr="00577491" w:rsidRDefault="00DF4837" w:rsidP="00B07E2E">
            <w:pPr>
              <w:keepNext/>
              <w:jc w:val="center"/>
              <w:rPr>
                <w:sz w:val="16"/>
                <w:szCs w:val="16"/>
                <w:highlight w:val="red"/>
              </w:rPr>
            </w:pPr>
            <w:r w:rsidRPr="00A24AEC">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090CC43F" w14:textId="77777777" w:rsidR="00DF4837" w:rsidRPr="00D25533" w:rsidRDefault="00DF4837" w:rsidP="00B07E2E">
            <w:pPr>
              <w:keepNext/>
              <w:rPr>
                <w:sz w:val="16"/>
                <w:szCs w:val="16"/>
              </w:rPr>
            </w:pPr>
          </w:p>
        </w:tc>
      </w:tr>
      <w:tr w:rsidR="00DF4837" w:rsidRPr="00D25533" w14:paraId="4EA0EB06" w14:textId="77777777" w:rsidTr="00B07E2E">
        <w:tc>
          <w:tcPr>
            <w:tcW w:w="567"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7CFE930F" w14:textId="77777777" w:rsidR="00DF4837" w:rsidRPr="00D25533" w:rsidRDefault="00DF4837" w:rsidP="00B07E2E">
            <w:pPr>
              <w:keepNext/>
              <w:jc w:val="center"/>
              <w:rPr>
                <w:sz w:val="16"/>
                <w:szCs w:val="16"/>
              </w:rPr>
            </w:pP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4D5CB08B" w14:textId="77777777" w:rsidR="00DF4837" w:rsidRPr="00D25533" w:rsidRDefault="00DF4837" w:rsidP="00B07E2E">
            <w:pPr>
              <w:keepNext/>
              <w:rPr>
                <w:sz w:val="16"/>
                <w:szCs w:val="16"/>
              </w:rPr>
            </w:pP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7ED9557" w14:textId="77777777" w:rsidR="00DF4837" w:rsidRPr="00D25533" w:rsidRDefault="00DF4837" w:rsidP="00B07E2E">
            <w:pPr>
              <w:keepNext/>
              <w:rPr>
                <w:sz w:val="16"/>
                <w:szCs w:val="16"/>
              </w:rPr>
            </w:pP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0872A6E" w14:textId="77777777" w:rsidR="00DF4837" w:rsidRPr="00577491" w:rsidRDefault="00DF4837" w:rsidP="00B07E2E">
            <w:pPr>
              <w:keepNext/>
              <w:rPr>
                <w:sz w:val="16"/>
                <w:szCs w:val="16"/>
                <w:highlight w:val="red"/>
              </w:rPr>
            </w:pP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0C73B985" w14:textId="77777777" w:rsidR="00DF4837" w:rsidRPr="00D25533" w:rsidRDefault="00DF4837" w:rsidP="00B07E2E">
            <w:pPr>
              <w:keepNext/>
              <w:rPr>
                <w:sz w:val="16"/>
                <w:szCs w:val="16"/>
              </w:rPr>
            </w:pPr>
          </w:p>
        </w:tc>
      </w:tr>
    </w:tbl>
    <w:p w14:paraId="0E651881" w14:textId="77777777" w:rsidR="00DF4837" w:rsidRDefault="00DF4837" w:rsidP="00DF4837"/>
    <w:p w14:paraId="5769BFBD" w14:textId="77777777" w:rsidR="00DF4837" w:rsidRDefault="00DF4837" w:rsidP="00DF4837">
      <w:r>
        <w:tab/>
      </w:r>
    </w:p>
    <w:p w14:paraId="0EED9C51" w14:textId="77777777" w:rsidR="00DF4837" w:rsidRPr="00EA20FD" w:rsidRDefault="00DF4837" w:rsidP="00DF4837">
      <w:pPr>
        <w:pStyle w:val="Heading3"/>
      </w:pPr>
      <w:bookmarkStart w:id="48" w:name="_Ref322947740"/>
      <w:bookmarkStart w:id="49" w:name="_Toc409168040"/>
      <w:bookmarkStart w:id="50" w:name="_Toc410299138"/>
      <w:r w:rsidRPr="00EA20FD">
        <w:lastRenderedPageBreak/>
        <w:t>Thin Provisioning</w:t>
      </w:r>
      <w:bookmarkEnd w:id="48"/>
      <w:bookmarkEnd w:id="49"/>
      <w:bookmarkEnd w:id="50"/>
    </w:p>
    <w:tbl>
      <w:tblPr>
        <w:tblW w:w="8788"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2409"/>
        <w:gridCol w:w="2693"/>
        <w:gridCol w:w="709"/>
        <w:gridCol w:w="2268"/>
      </w:tblGrid>
      <w:tr w:rsidR="00DF4837" w:rsidRPr="00542F67" w14:paraId="69FA6628" w14:textId="77777777" w:rsidTr="00B07E2E">
        <w:trPr>
          <w:trHeight w:val="196"/>
        </w:trPr>
        <w:tc>
          <w:tcPr>
            <w:tcW w:w="709" w:type="dxa"/>
            <w:tcBorders>
              <w:top w:val="single" w:sz="4" w:space="0" w:color="1F497D"/>
              <w:left w:val="nil"/>
              <w:bottom w:val="single" w:sz="4" w:space="0" w:color="1F497D"/>
              <w:right w:val="single" w:sz="4" w:space="0" w:color="1F497D"/>
            </w:tcBorders>
            <w:shd w:val="clear" w:color="auto" w:fill="548DD4"/>
            <w:vAlign w:val="center"/>
          </w:tcPr>
          <w:p w14:paraId="4C927D0F" w14:textId="77777777" w:rsidR="00DF4837" w:rsidRPr="00542F67" w:rsidRDefault="00DF4837" w:rsidP="00B07E2E">
            <w:pPr>
              <w:keepNext/>
              <w:rPr>
                <w:b/>
                <w:bCs/>
                <w:color w:val="FFFFFF"/>
                <w:sz w:val="16"/>
                <w:szCs w:val="16"/>
              </w:rPr>
            </w:pPr>
            <w:r w:rsidRPr="00542F67">
              <w:rPr>
                <w:b/>
                <w:bCs/>
                <w:color w:val="FFFFFF"/>
                <w:sz w:val="16"/>
                <w:szCs w:val="16"/>
              </w:rPr>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2AD473AE" w14:textId="77777777" w:rsidR="00DF4837" w:rsidRPr="00542F67" w:rsidRDefault="00DF4837" w:rsidP="00B07E2E">
            <w:pPr>
              <w:keepNext/>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33669BC6" w14:textId="77777777" w:rsidR="00DF4837" w:rsidRPr="00542F67" w:rsidRDefault="00DF4837" w:rsidP="00B07E2E">
            <w:pPr>
              <w:keepNext/>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0272D24D" w14:textId="77777777" w:rsidR="00DF4837" w:rsidRPr="00542F67" w:rsidRDefault="00DF4837" w:rsidP="00B07E2E">
            <w:pPr>
              <w:keepNext/>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09FA7F82" w14:textId="77777777" w:rsidR="00DF4837" w:rsidRPr="00542F67" w:rsidRDefault="00DF4837" w:rsidP="00B07E2E">
            <w:pPr>
              <w:keepNext/>
              <w:jc w:val="center"/>
              <w:rPr>
                <w:b/>
                <w:bCs/>
                <w:color w:val="FFFFFF"/>
                <w:sz w:val="16"/>
                <w:szCs w:val="16"/>
              </w:rPr>
            </w:pPr>
            <w:r w:rsidRPr="00542F67">
              <w:rPr>
                <w:b/>
                <w:bCs/>
                <w:color w:val="FFFFFF"/>
                <w:sz w:val="16"/>
                <w:szCs w:val="16"/>
              </w:rPr>
              <w:t>Notes</w:t>
            </w:r>
          </w:p>
        </w:tc>
      </w:tr>
      <w:tr w:rsidR="00DF4837" w:rsidRPr="00D25533" w14:paraId="179C075C" w14:textId="77777777" w:rsidTr="00B07E2E">
        <w:tc>
          <w:tcPr>
            <w:tcW w:w="709" w:type="dxa"/>
            <w:tcBorders>
              <w:top w:val="single" w:sz="4" w:space="0" w:color="1F497D"/>
              <w:left w:val="nil"/>
              <w:bottom w:val="single" w:sz="4" w:space="0" w:color="1F497D"/>
              <w:right w:val="single" w:sz="4" w:space="0" w:color="1F497D"/>
            </w:tcBorders>
            <w:vAlign w:val="center"/>
          </w:tcPr>
          <w:p w14:paraId="462E0BC0" w14:textId="77777777" w:rsidR="00DF4837" w:rsidRPr="00D25533" w:rsidRDefault="00DF4837" w:rsidP="00B07E2E">
            <w:pPr>
              <w:keepNext/>
              <w:jc w:val="center"/>
              <w:rPr>
                <w:sz w:val="16"/>
                <w:szCs w:val="16"/>
              </w:rPr>
            </w:pPr>
            <w:r w:rsidRPr="00D25533">
              <w:rPr>
                <w:sz w:val="16"/>
                <w:szCs w:val="16"/>
              </w:rPr>
              <w:t>1</w:t>
            </w:r>
          </w:p>
        </w:tc>
        <w:tc>
          <w:tcPr>
            <w:tcW w:w="2409" w:type="dxa"/>
            <w:tcBorders>
              <w:top w:val="single" w:sz="4" w:space="0" w:color="1F497D"/>
              <w:left w:val="single" w:sz="4" w:space="0" w:color="1F497D"/>
              <w:bottom w:val="single" w:sz="4" w:space="0" w:color="1F497D"/>
              <w:right w:val="single" w:sz="4" w:space="0" w:color="1F497D"/>
            </w:tcBorders>
            <w:vAlign w:val="center"/>
          </w:tcPr>
          <w:p w14:paraId="6F859FA3" w14:textId="77777777" w:rsidR="00DF4837" w:rsidRDefault="00DF4837" w:rsidP="00B07E2E">
            <w:pPr>
              <w:pStyle w:val="Header"/>
              <w:rPr>
                <w:sz w:val="16"/>
              </w:rPr>
            </w:pPr>
            <w:r>
              <w:rPr>
                <w:sz w:val="16"/>
              </w:rPr>
              <w:t>Create thin LUN</w:t>
            </w:r>
          </w:p>
        </w:tc>
        <w:tc>
          <w:tcPr>
            <w:tcW w:w="2693" w:type="dxa"/>
            <w:tcBorders>
              <w:top w:val="single" w:sz="4" w:space="0" w:color="1F497D"/>
              <w:left w:val="single" w:sz="4" w:space="0" w:color="1F497D"/>
              <w:bottom w:val="single" w:sz="4" w:space="0" w:color="1F497D"/>
              <w:right w:val="single" w:sz="4" w:space="0" w:color="1F497D"/>
            </w:tcBorders>
            <w:vAlign w:val="center"/>
          </w:tcPr>
          <w:p w14:paraId="744A16B7" w14:textId="77777777" w:rsidR="00DF4837" w:rsidRDefault="00DF4837" w:rsidP="00B07E2E">
            <w:pPr>
              <w:rPr>
                <w:sz w:val="16"/>
              </w:rPr>
            </w:pPr>
            <w:r>
              <w:rPr>
                <w:sz w:val="16"/>
              </w:rPr>
              <w:t>2.34TB Thin LUN created successfully.</w:t>
            </w:r>
          </w:p>
        </w:tc>
        <w:tc>
          <w:tcPr>
            <w:tcW w:w="709" w:type="dxa"/>
            <w:tcBorders>
              <w:top w:val="single" w:sz="4" w:space="0" w:color="1F497D"/>
              <w:left w:val="single" w:sz="4" w:space="0" w:color="1F497D"/>
              <w:bottom w:val="single" w:sz="4" w:space="0" w:color="1F497D"/>
              <w:right w:val="single" w:sz="4" w:space="0" w:color="1F497D"/>
            </w:tcBorders>
            <w:vAlign w:val="center"/>
          </w:tcPr>
          <w:p w14:paraId="595656E7" w14:textId="77777777" w:rsidR="00DF4837" w:rsidRPr="00D25533" w:rsidRDefault="00DF4837"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6050AF76" w14:textId="77777777" w:rsidR="00DF4837" w:rsidRDefault="00DF4837" w:rsidP="00B07E2E">
            <w:pPr>
              <w:keepNext/>
              <w:rPr>
                <w:sz w:val="16"/>
                <w:szCs w:val="16"/>
              </w:rPr>
            </w:pPr>
            <w:r>
              <w:rPr>
                <w:sz w:val="16"/>
                <w:szCs w:val="16"/>
              </w:rPr>
              <w:t>LUN details in XMS:</w:t>
            </w:r>
          </w:p>
          <w:p w14:paraId="12683004" w14:textId="77777777" w:rsidR="00DF4837" w:rsidRDefault="00DF4837" w:rsidP="00B07E2E">
            <w:pPr>
              <w:keepNext/>
              <w:rPr>
                <w:sz w:val="16"/>
                <w:szCs w:val="16"/>
              </w:rPr>
            </w:pPr>
            <w:r>
              <w:rPr>
                <w:sz w:val="16"/>
                <w:szCs w:val="16"/>
              </w:rPr>
              <w:t>User Capacity: 2.34 TB</w:t>
            </w:r>
          </w:p>
          <w:p w14:paraId="4206BD61" w14:textId="77777777" w:rsidR="00DF4837" w:rsidRPr="00D25533" w:rsidRDefault="00DF4837" w:rsidP="00B07E2E">
            <w:pPr>
              <w:keepNext/>
              <w:rPr>
                <w:sz w:val="16"/>
                <w:szCs w:val="16"/>
              </w:rPr>
            </w:pPr>
            <w:r>
              <w:rPr>
                <w:sz w:val="16"/>
                <w:szCs w:val="16"/>
              </w:rPr>
              <w:t>Used Capacity: 0 bytes</w:t>
            </w:r>
          </w:p>
        </w:tc>
      </w:tr>
      <w:tr w:rsidR="00DF4837" w:rsidRPr="00D25533" w14:paraId="30292C8B" w14:textId="77777777" w:rsidTr="00B07E2E">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57D31515" w14:textId="77777777" w:rsidR="00DF4837" w:rsidRPr="00D25533" w:rsidRDefault="00DF4837" w:rsidP="00B07E2E">
            <w:pPr>
              <w:keepNext/>
              <w:jc w:val="center"/>
              <w:rPr>
                <w:sz w:val="16"/>
                <w:szCs w:val="16"/>
              </w:rPr>
            </w:pPr>
            <w:r w:rsidRPr="00D25533">
              <w:rPr>
                <w:sz w:val="16"/>
                <w:szCs w:val="16"/>
              </w:rPr>
              <w:t>2</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57DCBD77" w14:textId="77777777" w:rsidR="00DF4837" w:rsidRDefault="00DF4837" w:rsidP="00B07E2E">
            <w:pPr>
              <w:pStyle w:val="Header"/>
              <w:rPr>
                <w:sz w:val="16"/>
              </w:rPr>
            </w:pPr>
            <w:r>
              <w:rPr>
                <w:sz w:val="16"/>
              </w:rPr>
              <w:t>Map thin LUN to initiator group.</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4A5D5B37" w14:textId="77777777" w:rsidR="00DF4837" w:rsidRDefault="00DF4837" w:rsidP="00B07E2E">
            <w:pPr>
              <w:rPr>
                <w:sz w:val="16"/>
              </w:rPr>
            </w:pPr>
            <w:r>
              <w:rPr>
                <w:sz w:val="16"/>
              </w:rPr>
              <w:t>Thin LUN mapped to IG and host was able to discover the LUN.</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A8136C7" w14:textId="77777777" w:rsidR="00DF4837" w:rsidRPr="00C55988" w:rsidRDefault="00DF4837" w:rsidP="00B07E2E">
            <w:pPr>
              <w:keepNext/>
              <w:jc w:val="center"/>
              <w:rPr>
                <w:sz w:val="16"/>
                <w:szCs w:val="16"/>
                <w:highlight w:val="yellow"/>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4A1F5C6A" w14:textId="77777777" w:rsidR="00DF4837" w:rsidRPr="00D25533" w:rsidRDefault="00DF4837" w:rsidP="00B07E2E">
            <w:pPr>
              <w:keepNext/>
              <w:rPr>
                <w:sz w:val="16"/>
                <w:szCs w:val="16"/>
              </w:rPr>
            </w:pPr>
          </w:p>
        </w:tc>
      </w:tr>
      <w:tr w:rsidR="00DF4837" w:rsidRPr="00D25533" w14:paraId="1F675197" w14:textId="77777777" w:rsidTr="00B07E2E">
        <w:tc>
          <w:tcPr>
            <w:tcW w:w="709" w:type="dxa"/>
            <w:tcBorders>
              <w:top w:val="single" w:sz="4" w:space="0" w:color="1F497D"/>
              <w:left w:val="nil"/>
              <w:bottom w:val="single" w:sz="4" w:space="0" w:color="1F497D"/>
              <w:right w:val="single" w:sz="4" w:space="0" w:color="1F497D"/>
            </w:tcBorders>
            <w:vAlign w:val="center"/>
          </w:tcPr>
          <w:p w14:paraId="369EA8C3" w14:textId="77777777" w:rsidR="00DF4837" w:rsidRPr="00D25533" w:rsidRDefault="00DF4837" w:rsidP="00B07E2E">
            <w:pPr>
              <w:keepNext/>
              <w:jc w:val="center"/>
              <w:rPr>
                <w:sz w:val="16"/>
                <w:szCs w:val="16"/>
              </w:rPr>
            </w:pPr>
            <w:r w:rsidRPr="00D25533">
              <w:rPr>
                <w:sz w:val="16"/>
                <w:szCs w:val="16"/>
              </w:rPr>
              <w:t>3</w:t>
            </w:r>
          </w:p>
        </w:tc>
        <w:tc>
          <w:tcPr>
            <w:tcW w:w="2409" w:type="dxa"/>
            <w:tcBorders>
              <w:top w:val="single" w:sz="4" w:space="0" w:color="1F497D"/>
              <w:left w:val="single" w:sz="4" w:space="0" w:color="1F497D"/>
              <w:bottom w:val="single" w:sz="4" w:space="0" w:color="1F497D"/>
              <w:right w:val="single" w:sz="4" w:space="0" w:color="1F497D"/>
            </w:tcBorders>
            <w:vAlign w:val="center"/>
          </w:tcPr>
          <w:p w14:paraId="7FBD19A0" w14:textId="77777777" w:rsidR="00DF4837" w:rsidRDefault="00DF4837" w:rsidP="00B07E2E">
            <w:pPr>
              <w:pStyle w:val="Header"/>
              <w:rPr>
                <w:sz w:val="16"/>
              </w:rPr>
            </w:pPr>
            <w:r>
              <w:rPr>
                <w:sz w:val="16"/>
              </w:rPr>
              <w:t>Verify that thin friendly file systems do not take up all the allocated capacity.</w:t>
            </w:r>
          </w:p>
        </w:tc>
        <w:tc>
          <w:tcPr>
            <w:tcW w:w="2693" w:type="dxa"/>
            <w:tcBorders>
              <w:top w:val="single" w:sz="4" w:space="0" w:color="1F497D"/>
              <w:left w:val="single" w:sz="4" w:space="0" w:color="1F497D"/>
              <w:bottom w:val="single" w:sz="4" w:space="0" w:color="1F497D"/>
              <w:right w:val="single" w:sz="4" w:space="0" w:color="1F497D"/>
            </w:tcBorders>
            <w:vAlign w:val="center"/>
          </w:tcPr>
          <w:p w14:paraId="148D18B2" w14:textId="77777777" w:rsidR="00DF4837" w:rsidRDefault="00DF4837" w:rsidP="00B07E2E">
            <w:pPr>
              <w:rPr>
                <w:sz w:val="16"/>
              </w:rPr>
            </w:pPr>
            <w:r>
              <w:rPr>
                <w:sz w:val="16"/>
              </w:rPr>
              <w:t>Performed format of a 2.34TB VMFS5 LUN on ESX 5.0 server.  The consumed capacity of the thin LUN after the format was 19.3MB.</w:t>
            </w:r>
          </w:p>
        </w:tc>
        <w:tc>
          <w:tcPr>
            <w:tcW w:w="709" w:type="dxa"/>
            <w:tcBorders>
              <w:top w:val="single" w:sz="4" w:space="0" w:color="1F497D"/>
              <w:left w:val="single" w:sz="4" w:space="0" w:color="1F497D"/>
              <w:bottom w:val="single" w:sz="4" w:space="0" w:color="1F497D"/>
              <w:right w:val="single" w:sz="4" w:space="0" w:color="1F497D"/>
            </w:tcBorders>
            <w:vAlign w:val="center"/>
          </w:tcPr>
          <w:p w14:paraId="03F92B07" w14:textId="77777777" w:rsidR="00DF4837" w:rsidRPr="00D25533" w:rsidRDefault="00DF4837"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08F44E2A" w14:textId="77777777" w:rsidR="00DF4837" w:rsidRPr="00D25533" w:rsidRDefault="00DF4837" w:rsidP="00B07E2E">
            <w:pPr>
              <w:keepNext/>
              <w:rPr>
                <w:sz w:val="16"/>
                <w:szCs w:val="16"/>
              </w:rPr>
            </w:pPr>
          </w:p>
        </w:tc>
      </w:tr>
      <w:tr w:rsidR="00DF4837" w:rsidRPr="00D25533" w14:paraId="5607881E" w14:textId="77777777" w:rsidTr="00B07E2E">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59B1C766" w14:textId="77777777" w:rsidR="00DF4837" w:rsidRPr="00D25533" w:rsidRDefault="00DF4837" w:rsidP="00B07E2E">
            <w:pPr>
              <w:keepNext/>
              <w:jc w:val="center"/>
              <w:rPr>
                <w:sz w:val="16"/>
                <w:szCs w:val="16"/>
              </w:rPr>
            </w:pPr>
            <w:r>
              <w:rPr>
                <w:sz w:val="16"/>
                <w:szCs w:val="16"/>
              </w:rPr>
              <w:t>4</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143B8114" w14:textId="77777777" w:rsidR="00DF4837" w:rsidRDefault="00DF4837" w:rsidP="00B07E2E">
            <w:pPr>
              <w:pStyle w:val="Header"/>
              <w:rPr>
                <w:sz w:val="16"/>
              </w:rPr>
            </w:pPr>
            <w:r>
              <w:rPr>
                <w:sz w:val="16"/>
              </w:rPr>
              <w:t>Verify XMS can gather performance statistics on thin LUNs</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49D39AC1" w14:textId="77777777" w:rsidR="00DF4837" w:rsidRDefault="00DF4837" w:rsidP="00B07E2E">
            <w:pPr>
              <w:rPr>
                <w:sz w:val="16"/>
              </w:rPr>
            </w:pPr>
            <w:r>
              <w:rPr>
                <w:sz w:val="16"/>
              </w:rPr>
              <w:t>Performance statistics were gathered and reported by XMS in real time.</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55E4CAAF" w14:textId="77777777" w:rsidR="00DF4837" w:rsidRPr="00D25533" w:rsidRDefault="00DF4837"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45407CFB" w14:textId="77777777" w:rsidR="00DF4837" w:rsidRPr="00D25533" w:rsidRDefault="00DF4837" w:rsidP="00B07E2E">
            <w:pPr>
              <w:keepNext/>
              <w:rPr>
                <w:sz w:val="16"/>
                <w:szCs w:val="16"/>
              </w:rPr>
            </w:pPr>
          </w:p>
        </w:tc>
      </w:tr>
      <w:tr w:rsidR="00DF4837" w:rsidRPr="00D25533" w14:paraId="3BF10E8A" w14:textId="77777777" w:rsidTr="00B07E2E">
        <w:tc>
          <w:tcPr>
            <w:tcW w:w="709" w:type="dxa"/>
            <w:tcBorders>
              <w:top w:val="single" w:sz="4" w:space="0" w:color="1F497D"/>
              <w:left w:val="nil"/>
              <w:bottom w:val="single" w:sz="4" w:space="0" w:color="1F497D"/>
              <w:right w:val="single" w:sz="4" w:space="0" w:color="1F497D"/>
            </w:tcBorders>
            <w:vAlign w:val="center"/>
          </w:tcPr>
          <w:p w14:paraId="79FDC60E" w14:textId="77777777" w:rsidR="00DF4837" w:rsidRPr="00D25533" w:rsidRDefault="00DF4837" w:rsidP="00B07E2E">
            <w:pPr>
              <w:keepNext/>
              <w:jc w:val="center"/>
              <w:rPr>
                <w:sz w:val="16"/>
                <w:szCs w:val="16"/>
              </w:rPr>
            </w:pPr>
            <w:r>
              <w:rPr>
                <w:sz w:val="16"/>
                <w:szCs w:val="16"/>
              </w:rPr>
              <w:t>5</w:t>
            </w:r>
          </w:p>
        </w:tc>
        <w:tc>
          <w:tcPr>
            <w:tcW w:w="2409" w:type="dxa"/>
            <w:tcBorders>
              <w:top w:val="single" w:sz="4" w:space="0" w:color="1F497D"/>
              <w:left w:val="single" w:sz="4" w:space="0" w:color="1F497D"/>
              <w:bottom w:val="single" w:sz="4" w:space="0" w:color="1F497D"/>
              <w:right w:val="single" w:sz="4" w:space="0" w:color="1F497D"/>
            </w:tcBorders>
            <w:vAlign w:val="center"/>
          </w:tcPr>
          <w:p w14:paraId="17A3FB27" w14:textId="77777777" w:rsidR="00DF4837" w:rsidRDefault="00DF4837" w:rsidP="00B07E2E">
            <w:pPr>
              <w:pStyle w:val="Header"/>
              <w:rPr>
                <w:sz w:val="16"/>
              </w:rPr>
            </w:pPr>
            <w:r>
              <w:rPr>
                <w:sz w:val="16"/>
              </w:rPr>
              <w:t>Unmap LUN from initiator.</w:t>
            </w:r>
          </w:p>
        </w:tc>
        <w:tc>
          <w:tcPr>
            <w:tcW w:w="2693" w:type="dxa"/>
            <w:tcBorders>
              <w:top w:val="single" w:sz="4" w:space="0" w:color="1F497D"/>
              <w:left w:val="single" w:sz="4" w:space="0" w:color="1F497D"/>
              <w:bottom w:val="single" w:sz="4" w:space="0" w:color="1F497D"/>
              <w:right w:val="single" w:sz="4" w:space="0" w:color="1F497D"/>
            </w:tcBorders>
            <w:vAlign w:val="center"/>
          </w:tcPr>
          <w:p w14:paraId="08E6C896" w14:textId="77777777" w:rsidR="00DF4837" w:rsidRDefault="00DF4837" w:rsidP="00B07E2E">
            <w:pPr>
              <w:rPr>
                <w:sz w:val="16"/>
              </w:rPr>
            </w:pPr>
            <w:r>
              <w:rPr>
                <w:sz w:val="16"/>
              </w:rPr>
              <w:t>LUN removed successfully.</w:t>
            </w:r>
          </w:p>
        </w:tc>
        <w:tc>
          <w:tcPr>
            <w:tcW w:w="709" w:type="dxa"/>
            <w:tcBorders>
              <w:top w:val="single" w:sz="4" w:space="0" w:color="1F497D"/>
              <w:left w:val="single" w:sz="4" w:space="0" w:color="1F497D"/>
              <w:bottom w:val="single" w:sz="4" w:space="0" w:color="1F497D"/>
              <w:right w:val="single" w:sz="4" w:space="0" w:color="1F497D"/>
            </w:tcBorders>
            <w:vAlign w:val="center"/>
          </w:tcPr>
          <w:p w14:paraId="18A9C590" w14:textId="77777777" w:rsidR="00DF4837" w:rsidRPr="00D25533" w:rsidRDefault="00DF4837"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440CD917" w14:textId="77777777" w:rsidR="00DF4837" w:rsidRPr="00D25533" w:rsidRDefault="00DF4837" w:rsidP="00B07E2E">
            <w:pPr>
              <w:keepNext/>
              <w:rPr>
                <w:sz w:val="16"/>
                <w:szCs w:val="16"/>
              </w:rPr>
            </w:pPr>
          </w:p>
        </w:tc>
      </w:tr>
      <w:tr w:rsidR="00DF4837" w:rsidRPr="00D25533" w14:paraId="5122FFAB" w14:textId="77777777" w:rsidTr="00B07E2E">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29C78D0A" w14:textId="77777777" w:rsidR="00DF4837" w:rsidRPr="00D25533" w:rsidRDefault="00DF4837" w:rsidP="00B07E2E">
            <w:pPr>
              <w:keepNext/>
              <w:jc w:val="center"/>
              <w:rPr>
                <w:sz w:val="16"/>
                <w:szCs w:val="16"/>
              </w:rPr>
            </w:pPr>
            <w:r>
              <w:rPr>
                <w:sz w:val="16"/>
                <w:szCs w:val="16"/>
              </w:rPr>
              <w:t>6</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77A885B" w14:textId="77777777" w:rsidR="00DF4837" w:rsidRDefault="00DF4837" w:rsidP="00B07E2E">
            <w:pPr>
              <w:pStyle w:val="Header"/>
              <w:rPr>
                <w:sz w:val="16"/>
              </w:rPr>
            </w:pPr>
            <w:r>
              <w:rPr>
                <w:sz w:val="16"/>
              </w:rPr>
              <w:t>Delete LUN</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2CDEF16" w14:textId="77777777" w:rsidR="00DF4837" w:rsidRDefault="00DF4837" w:rsidP="00B07E2E">
            <w:pPr>
              <w:rPr>
                <w:sz w:val="16"/>
              </w:rPr>
            </w:pPr>
            <w:r>
              <w:rPr>
                <w:sz w:val="16"/>
              </w:rPr>
              <w:t>LUN deleted successfully.</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115A0BA4" w14:textId="77777777" w:rsidR="00DF4837" w:rsidRPr="00D25533" w:rsidRDefault="00DF4837"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467D5497" w14:textId="77777777" w:rsidR="00DF4837" w:rsidRPr="00D25533" w:rsidRDefault="00DF4837" w:rsidP="00B07E2E">
            <w:pPr>
              <w:keepNext/>
              <w:rPr>
                <w:sz w:val="16"/>
                <w:szCs w:val="16"/>
              </w:rPr>
            </w:pPr>
          </w:p>
        </w:tc>
      </w:tr>
      <w:tr w:rsidR="00DF4837" w:rsidRPr="00D25533" w14:paraId="5FFCB386" w14:textId="77777777" w:rsidTr="00B07E2E">
        <w:tc>
          <w:tcPr>
            <w:tcW w:w="709" w:type="dxa"/>
            <w:tcBorders>
              <w:top w:val="single" w:sz="4" w:space="0" w:color="1F497D"/>
              <w:left w:val="nil"/>
              <w:bottom w:val="single" w:sz="4" w:space="0" w:color="1F497D"/>
              <w:right w:val="single" w:sz="4" w:space="0" w:color="1F497D"/>
            </w:tcBorders>
            <w:shd w:val="clear" w:color="auto" w:fill="auto"/>
            <w:vAlign w:val="center"/>
          </w:tcPr>
          <w:p w14:paraId="46B722A8" w14:textId="77777777" w:rsidR="00DF4837" w:rsidRPr="00D25533" w:rsidRDefault="00DF4837" w:rsidP="00B07E2E">
            <w:pPr>
              <w:keepNext/>
              <w:jc w:val="center"/>
              <w:rPr>
                <w:sz w:val="16"/>
                <w:szCs w:val="16"/>
              </w:rPr>
            </w:pPr>
            <w:r>
              <w:rPr>
                <w:sz w:val="16"/>
                <w:szCs w:val="16"/>
              </w:rPr>
              <w:t>7</w:t>
            </w:r>
          </w:p>
        </w:tc>
        <w:tc>
          <w:tcPr>
            <w:tcW w:w="24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7AB95135" w14:textId="77777777" w:rsidR="00DF4837" w:rsidRDefault="00DF4837" w:rsidP="00B07E2E">
            <w:pPr>
              <w:pStyle w:val="Header"/>
              <w:rPr>
                <w:sz w:val="16"/>
              </w:rPr>
            </w:pPr>
            <w:r>
              <w:rPr>
                <w:sz w:val="16"/>
              </w:rPr>
              <w:t xml:space="preserve">Verify logical volume capacity is updated and zero physical space is reclaimed. </w:t>
            </w:r>
          </w:p>
        </w:tc>
        <w:tc>
          <w:tcPr>
            <w:tcW w:w="2693" w:type="dxa"/>
            <w:tcBorders>
              <w:top w:val="single" w:sz="4" w:space="0" w:color="1F497D"/>
              <w:left w:val="single" w:sz="4" w:space="0" w:color="1F497D"/>
              <w:bottom w:val="single" w:sz="4" w:space="0" w:color="1F497D"/>
              <w:right w:val="single" w:sz="4" w:space="0" w:color="1F497D"/>
            </w:tcBorders>
            <w:shd w:val="clear" w:color="auto" w:fill="auto"/>
            <w:vAlign w:val="center"/>
          </w:tcPr>
          <w:p w14:paraId="326D57B7" w14:textId="77777777" w:rsidR="00DF4837" w:rsidRDefault="00DF4837" w:rsidP="00B07E2E">
            <w:pPr>
              <w:rPr>
                <w:sz w:val="16"/>
              </w:rPr>
            </w:pPr>
            <w:r>
              <w:rPr>
                <w:sz w:val="16"/>
              </w:rPr>
              <w:t xml:space="preserve">Logical LUN capacity was updated successfully and zero physical space was reclaimed from array.  </w:t>
            </w:r>
          </w:p>
        </w:tc>
        <w:tc>
          <w:tcPr>
            <w:tcW w:w="7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27CACBE4" w14:textId="77777777" w:rsidR="00DF4837" w:rsidRPr="00D25533" w:rsidRDefault="00DF4837"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auto"/>
            <w:vAlign w:val="center"/>
          </w:tcPr>
          <w:p w14:paraId="29FCBD73" w14:textId="77777777" w:rsidR="00DF4837" w:rsidRPr="00D25533" w:rsidRDefault="00DF4837" w:rsidP="00B07E2E">
            <w:pPr>
              <w:keepNext/>
              <w:rPr>
                <w:sz w:val="16"/>
                <w:szCs w:val="16"/>
              </w:rPr>
            </w:pPr>
            <w:r>
              <w:rPr>
                <w:sz w:val="16"/>
              </w:rPr>
              <w:t xml:space="preserve">For detailed test results, see </w:t>
            </w:r>
            <w:r w:rsidRPr="00217477">
              <w:rPr>
                <w:color w:val="0000FF"/>
                <w:sz w:val="16"/>
                <w:szCs w:val="16"/>
                <w:u w:val="single"/>
              </w:rPr>
              <w:fldChar w:fldCharType="begin"/>
            </w:r>
            <w:r w:rsidRPr="00217477">
              <w:rPr>
                <w:color w:val="0000FF"/>
                <w:sz w:val="16"/>
                <w:szCs w:val="16"/>
                <w:u w:val="single"/>
              </w:rPr>
              <w:instrText xml:space="preserve"> REF _Ref322855362 \h  \* MERGEFORMAT </w:instrText>
            </w:r>
            <w:r w:rsidRPr="00217477">
              <w:rPr>
                <w:color w:val="0000FF"/>
                <w:sz w:val="16"/>
                <w:szCs w:val="16"/>
                <w:u w:val="single"/>
              </w:rPr>
            </w:r>
            <w:r w:rsidRPr="00217477">
              <w:rPr>
                <w:color w:val="0000FF"/>
                <w:sz w:val="16"/>
                <w:szCs w:val="16"/>
                <w:u w:val="single"/>
              </w:rPr>
              <w:fldChar w:fldCharType="separate"/>
            </w:r>
            <w:r w:rsidRPr="00D618BE">
              <w:rPr>
                <w:color w:val="0000FF"/>
                <w:sz w:val="16"/>
                <w:szCs w:val="16"/>
                <w:u w:val="single"/>
              </w:rPr>
              <w:t>Zero-Space Reclaim with Thin Provisioning</w:t>
            </w:r>
            <w:r w:rsidRPr="00217477">
              <w:rPr>
                <w:color w:val="0000FF"/>
                <w:sz w:val="16"/>
                <w:szCs w:val="16"/>
                <w:u w:val="single"/>
              </w:rPr>
              <w:fldChar w:fldCharType="end"/>
            </w:r>
          </w:p>
        </w:tc>
      </w:tr>
    </w:tbl>
    <w:p w14:paraId="21BFAFE0" w14:textId="77777777" w:rsidR="003A378B" w:rsidRDefault="003A378B" w:rsidP="003A378B">
      <w:pPr>
        <w:pStyle w:val="Heading3"/>
      </w:pPr>
      <w:bookmarkStart w:id="51" w:name="_Toc409168053"/>
      <w:bookmarkStart w:id="52" w:name="_Toc410299139"/>
      <w:r w:rsidRPr="0054111B">
        <w:t>iSCSI Path Failover Test</w:t>
      </w:r>
      <w:bookmarkEnd w:id="51"/>
      <w:bookmarkEnd w:id="52"/>
    </w:p>
    <w:p w14:paraId="51CAE8A2" w14:textId="77777777" w:rsidR="003A378B" w:rsidRPr="0054111B" w:rsidRDefault="003A378B" w:rsidP="003A378B">
      <w:pPr>
        <w:rPr>
          <w:b/>
        </w:rPr>
      </w:pPr>
    </w:p>
    <w:tbl>
      <w:tblPr>
        <w:tblW w:w="8788"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2409"/>
        <w:gridCol w:w="2693"/>
        <w:gridCol w:w="709"/>
        <w:gridCol w:w="2268"/>
      </w:tblGrid>
      <w:tr w:rsidR="003A378B" w:rsidRPr="00542F67" w14:paraId="09B9AF57" w14:textId="77777777" w:rsidTr="006C6FAF">
        <w:trPr>
          <w:trHeight w:val="196"/>
        </w:trPr>
        <w:tc>
          <w:tcPr>
            <w:tcW w:w="709" w:type="dxa"/>
            <w:tcBorders>
              <w:top w:val="single" w:sz="4" w:space="0" w:color="1F497D"/>
              <w:left w:val="nil"/>
              <w:bottom w:val="single" w:sz="4" w:space="0" w:color="1F497D"/>
              <w:right w:val="single" w:sz="4" w:space="0" w:color="1F497D"/>
            </w:tcBorders>
            <w:shd w:val="clear" w:color="auto" w:fill="548DD4"/>
            <w:vAlign w:val="center"/>
          </w:tcPr>
          <w:p w14:paraId="704B7AE5" w14:textId="77777777" w:rsidR="003A378B" w:rsidRPr="00542F67" w:rsidRDefault="003A378B" w:rsidP="006C6FAF">
            <w:pPr>
              <w:keepNext/>
              <w:rPr>
                <w:b/>
                <w:bCs/>
                <w:color w:val="FFFFFF"/>
                <w:sz w:val="16"/>
                <w:szCs w:val="16"/>
              </w:rPr>
            </w:pPr>
            <w:r w:rsidRPr="00542F67">
              <w:rPr>
                <w:b/>
                <w:bCs/>
                <w:color w:val="FFFFFF"/>
                <w:sz w:val="16"/>
                <w:szCs w:val="16"/>
              </w:rPr>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1AB6A08D" w14:textId="77777777" w:rsidR="003A378B" w:rsidRPr="00542F67" w:rsidRDefault="003A378B" w:rsidP="006C6FAF">
            <w:pPr>
              <w:keepNext/>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6B39F05A" w14:textId="77777777" w:rsidR="003A378B" w:rsidRPr="00542F67" w:rsidRDefault="003A378B" w:rsidP="006C6FAF">
            <w:pPr>
              <w:keepNext/>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28C69034" w14:textId="77777777" w:rsidR="003A378B" w:rsidRPr="00542F67" w:rsidRDefault="003A378B" w:rsidP="006C6FAF">
            <w:pPr>
              <w:keepNext/>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6496D6C2" w14:textId="77777777" w:rsidR="003A378B" w:rsidRPr="00542F67" w:rsidRDefault="003A378B" w:rsidP="006C6FAF">
            <w:pPr>
              <w:keepNext/>
              <w:jc w:val="center"/>
              <w:rPr>
                <w:b/>
                <w:bCs/>
                <w:color w:val="FFFFFF"/>
                <w:sz w:val="16"/>
                <w:szCs w:val="16"/>
              </w:rPr>
            </w:pPr>
            <w:r w:rsidRPr="00542F67">
              <w:rPr>
                <w:b/>
                <w:bCs/>
                <w:color w:val="FFFFFF"/>
                <w:sz w:val="16"/>
                <w:szCs w:val="16"/>
              </w:rPr>
              <w:t>Notes</w:t>
            </w:r>
          </w:p>
        </w:tc>
      </w:tr>
      <w:tr w:rsidR="003A378B" w:rsidRPr="00D25533" w14:paraId="385466E6" w14:textId="77777777" w:rsidTr="006C6FAF">
        <w:tc>
          <w:tcPr>
            <w:tcW w:w="709" w:type="dxa"/>
            <w:tcBorders>
              <w:top w:val="single" w:sz="4" w:space="0" w:color="1F497D"/>
              <w:left w:val="nil"/>
              <w:bottom w:val="single" w:sz="4" w:space="0" w:color="1F497D"/>
              <w:right w:val="single" w:sz="4" w:space="0" w:color="1F497D"/>
            </w:tcBorders>
            <w:shd w:val="clear" w:color="auto" w:fill="auto"/>
            <w:vAlign w:val="center"/>
          </w:tcPr>
          <w:p w14:paraId="33884E6F" w14:textId="77777777" w:rsidR="003A378B" w:rsidRPr="00FF7426" w:rsidRDefault="003A378B" w:rsidP="006C6FAF">
            <w:pPr>
              <w:keepNext/>
              <w:jc w:val="center"/>
              <w:rPr>
                <w:sz w:val="16"/>
                <w:szCs w:val="16"/>
              </w:rPr>
            </w:pPr>
            <w:r w:rsidRPr="00FF7426">
              <w:rPr>
                <w:sz w:val="16"/>
                <w:szCs w:val="16"/>
              </w:rPr>
              <w:t>1</w:t>
            </w:r>
          </w:p>
        </w:tc>
        <w:tc>
          <w:tcPr>
            <w:tcW w:w="24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0F35CA26" w14:textId="77777777" w:rsidR="003A378B" w:rsidRPr="00FF7426" w:rsidRDefault="003A378B" w:rsidP="006C6FAF">
            <w:pPr>
              <w:keepNext/>
              <w:rPr>
                <w:sz w:val="16"/>
                <w:szCs w:val="16"/>
              </w:rPr>
            </w:pPr>
            <w:r w:rsidRPr="00FF7426">
              <w:rPr>
                <w:sz w:val="16"/>
                <w:szCs w:val="16"/>
              </w:rPr>
              <w:t>Veri</w:t>
            </w:r>
            <w:r>
              <w:rPr>
                <w:sz w:val="16"/>
                <w:szCs w:val="16"/>
              </w:rPr>
              <w:t xml:space="preserve">fy that iSCSI paths perform proper failover with ESX NMP accessing XtremIO LUNS. </w:t>
            </w:r>
          </w:p>
        </w:tc>
        <w:tc>
          <w:tcPr>
            <w:tcW w:w="2693" w:type="dxa"/>
            <w:tcBorders>
              <w:top w:val="single" w:sz="4" w:space="0" w:color="1F497D"/>
              <w:left w:val="single" w:sz="4" w:space="0" w:color="1F497D"/>
              <w:bottom w:val="single" w:sz="4" w:space="0" w:color="1F497D"/>
              <w:right w:val="single" w:sz="4" w:space="0" w:color="1F497D"/>
            </w:tcBorders>
            <w:shd w:val="clear" w:color="auto" w:fill="auto"/>
            <w:vAlign w:val="center"/>
          </w:tcPr>
          <w:p w14:paraId="1D98D4C5" w14:textId="77777777" w:rsidR="003A378B" w:rsidRPr="00FF7426" w:rsidRDefault="003A378B" w:rsidP="006C6FAF">
            <w:pPr>
              <w:rPr>
                <w:sz w:val="16"/>
              </w:rPr>
            </w:pPr>
            <w:r>
              <w:rPr>
                <w:sz w:val="16"/>
              </w:rPr>
              <w:t>Active paths to XIO LUNs failed and recovered successfully.</w:t>
            </w:r>
          </w:p>
        </w:tc>
        <w:tc>
          <w:tcPr>
            <w:tcW w:w="709" w:type="dxa"/>
            <w:tcBorders>
              <w:top w:val="single" w:sz="4" w:space="0" w:color="1F497D"/>
              <w:left w:val="single" w:sz="4" w:space="0" w:color="1F497D"/>
              <w:bottom w:val="single" w:sz="4" w:space="0" w:color="1F497D"/>
              <w:right w:val="single" w:sz="4" w:space="0" w:color="1F497D"/>
            </w:tcBorders>
            <w:shd w:val="clear" w:color="auto" w:fill="auto"/>
            <w:vAlign w:val="center"/>
          </w:tcPr>
          <w:p w14:paraId="0B274F8E" w14:textId="77777777" w:rsidR="003A378B" w:rsidRPr="00D25533" w:rsidRDefault="003A378B" w:rsidP="006C6FAF">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auto"/>
            <w:vAlign w:val="center"/>
          </w:tcPr>
          <w:p w14:paraId="7E23A0B9" w14:textId="77777777" w:rsidR="003A378B" w:rsidRDefault="003A378B" w:rsidP="006C6FAF">
            <w:pPr>
              <w:keepNext/>
              <w:rPr>
                <w:sz w:val="16"/>
                <w:szCs w:val="16"/>
              </w:rPr>
            </w:pPr>
            <w:r>
              <w:rPr>
                <w:sz w:val="16"/>
                <w:szCs w:val="16"/>
              </w:rPr>
              <w:t xml:space="preserve">Round Robin must be set on ESX host. </w:t>
            </w:r>
          </w:p>
          <w:p w14:paraId="37D9C481" w14:textId="1CAE2869" w:rsidR="003A378B" w:rsidRPr="00D25533" w:rsidRDefault="003A378B" w:rsidP="006C6FAF">
            <w:pPr>
              <w:keepNext/>
              <w:rPr>
                <w:sz w:val="16"/>
                <w:szCs w:val="16"/>
              </w:rPr>
            </w:pPr>
          </w:p>
        </w:tc>
      </w:tr>
    </w:tbl>
    <w:p w14:paraId="7C801835" w14:textId="77777777" w:rsidR="00DF4837" w:rsidRDefault="00DF4837" w:rsidP="00DF4837">
      <w:pPr>
        <w:pStyle w:val="Heading3"/>
        <w:numPr>
          <w:ilvl w:val="0"/>
          <w:numId w:val="0"/>
        </w:numPr>
      </w:pPr>
    </w:p>
    <w:p w14:paraId="5FFD5478" w14:textId="77777777" w:rsidR="003A378B" w:rsidRDefault="003A378B" w:rsidP="003A378B">
      <w:pPr>
        <w:pStyle w:val="Text1"/>
      </w:pPr>
    </w:p>
    <w:p w14:paraId="149E6C51" w14:textId="77777777" w:rsidR="003A378B" w:rsidRPr="003A378B" w:rsidRDefault="003A378B" w:rsidP="003A378B">
      <w:pPr>
        <w:pStyle w:val="Text1"/>
      </w:pPr>
    </w:p>
    <w:p w14:paraId="592DA51C" w14:textId="77777777" w:rsidR="00DF4837" w:rsidRPr="00A74C74" w:rsidRDefault="00DF4837" w:rsidP="00DF4837">
      <w:pPr>
        <w:pStyle w:val="Heading3"/>
        <w:tabs>
          <w:tab w:val="clear" w:pos="1134"/>
          <w:tab w:val="num" w:pos="720"/>
        </w:tabs>
        <w:spacing w:beforeAutospacing="0" w:after="0" w:afterAutospacing="0"/>
        <w:ind w:left="720" w:hanging="720"/>
        <w:jc w:val="both"/>
      </w:pPr>
      <w:bookmarkStart w:id="53" w:name="_Toc409168041"/>
      <w:bookmarkStart w:id="54" w:name="_Toc410299140"/>
      <w:r>
        <w:lastRenderedPageBreak/>
        <w:t>De-duplication</w:t>
      </w:r>
      <w:bookmarkEnd w:id="53"/>
      <w:bookmarkEnd w:id="54"/>
    </w:p>
    <w:p w14:paraId="472406C0" w14:textId="77777777" w:rsidR="00DF4837" w:rsidRDefault="00DF4837" w:rsidP="00DF4837"/>
    <w:tbl>
      <w:tblPr>
        <w:tblW w:w="8788"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2409"/>
        <w:gridCol w:w="2693"/>
        <w:gridCol w:w="709"/>
        <w:gridCol w:w="2268"/>
      </w:tblGrid>
      <w:tr w:rsidR="00DF4837" w:rsidRPr="00542F67" w14:paraId="3301C19E" w14:textId="77777777" w:rsidTr="00B07E2E">
        <w:trPr>
          <w:trHeight w:val="196"/>
        </w:trPr>
        <w:tc>
          <w:tcPr>
            <w:tcW w:w="709" w:type="dxa"/>
            <w:tcBorders>
              <w:top w:val="single" w:sz="4" w:space="0" w:color="1F497D"/>
              <w:left w:val="nil"/>
              <w:bottom w:val="single" w:sz="4" w:space="0" w:color="1F497D"/>
              <w:right w:val="single" w:sz="4" w:space="0" w:color="1F497D"/>
            </w:tcBorders>
            <w:shd w:val="clear" w:color="auto" w:fill="548DD4"/>
            <w:vAlign w:val="center"/>
          </w:tcPr>
          <w:p w14:paraId="4C23DCF3" w14:textId="77777777" w:rsidR="00DF4837" w:rsidRPr="00542F67" w:rsidRDefault="00DF4837" w:rsidP="00B07E2E">
            <w:pPr>
              <w:keepNext/>
              <w:rPr>
                <w:b/>
                <w:bCs/>
                <w:color w:val="FFFFFF"/>
                <w:sz w:val="16"/>
                <w:szCs w:val="16"/>
              </w:rPr>
            </w:pPr>
            <w:r w:rsidRPr="00542F67">
              <w:rPr>
                <w:b/>
                <w:bCs/>
                <w:color w:val="FFFFFF"/>
                <w:sz w:val="16"/>
                <w:szCs w:val="16"/>
              </w:rPr>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16E03105" w14:textId="77777777" w:rsidR="00DF4837" w:rsidRPr="00542F67" w:rsidRDefault="00DF4837" w:rsidP="00B07E2E">
            <w:pPr>
              <w:keepNext/>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31C53F05" w14:textId="77777777" w:rsidR="00DF4837" w:rsidRPr="00542F67" w:rsidRDefault="00DF4837" w:rsidP="00B07E2E">
            <w:pPr>
              <w:keepNext/>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770F711D" w14:textId="77777777" w:rsidR="00DF4837" w:rsidRPr="00542F67" w:rsidRDefault="00DF4837" w:rsidP="00B07E2E">
            <w:pPr>
              <w:keepNext/>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26735E9F" w14:textId="77777777" w:rsidR="00DF4837" w:rsidRPr="00542F67" w:rsidRDefault="00DF4837" w:rsidP="00B07E2E">
            <w:pPr>
              <w:keepNext/>
              <w:jc w:val="center"/>
              <w:rPr>
                <w:b/>
                <w:bCs/>
                <w:color w:val="FFFFFF"/>
                <w:sz w:val="16"/>
                <w:szCs w:val="16"/>
              </w:rPr>
            </w:pPr>
            <w:r w:rsidRPr="00542F67">
              <w:rPr>
                <w:b/>
                <w:bCs/>
                <w:color w:val="FFFFFF"/>
                <w:sz w:val="16"/>
                <w:szCs w:val="16"/>
              </w:rPr>
              <w:t>Notes</w:t>
            </w:r>
          </w:p>
        </w:tc>
      </w:tr>
      <w:tr w:rsidR="00DF4837" w:rsidRPr="00D25533" w14:paraId="667BAD37" w14:textId="77777777" w:rsidTr="00B07E2E">
        <w:tc>
          <w:tcPr>
            <w:tcW w:w="709" w:type="dxa"/>
            <w:tcBorders>
              <w:top w:val="single" w:sz="4" w:space="0" w:color="1F497D"/>
              <w:left w:val="nil"/>
              <w:bottom w:val="single" w:sz="4" w:space="0" w:color="1F497D"/>
              <w:right w:val="single" w:sz="4" w:space="0" w:color="1F497D"/>
            </w:tcBorders>
            <w:vAlign w:val="center"/>
          </w:tcPr>
          <w:p w14:paraId="656DABA7" w14:textId="77777777" w:rsidR="00DF4837" w:rsidRPr="004C2F1D" w:rsidRDefault="00DF4837" w:rsidP="00B07E2E">
            <w:pPr>
              <w:keepNext/>
              <w:jc w:val="center"/>
              <w:rPr>
                <w:sz w:val="16"/>
                <w:szCs w:val="16"/>
              </w:rPr>
            </w:pPr>
            <w:r w:rsidRPr="004C2F1D">
              <w:rPr>
                <w:sz w:val="16"/>
                <w:szCs w:val="16"/>
              </w:rPr>
              <w:t>1</w:t>
            </w:r>
          </w:p>
        </w:tc>
        <w:tc>
          <w:tcPr>
            <w:tcW w:w="2409" w:type="dxa"/>
            <w:tcBorders>
              <w:top w:val="single" w:sz="4" w:space="0" w:color="1F497D"/>
              <w:left w:val="single" w:sz="4" w:space="0" w:color="1F497D"/>
              <w:bottom w:val="single" w:sz="4" w:space="0" w:color="1F497D"/>
              <w:right w:val="single" w:sz="4" w:space="0" w:color="1F497D"/>
            </w:tcBorders>
            <w:vAlign w:val="center"/>
          </w:tcPr>
          <w:p w14:paraId="3B5F1D08" w14:textId="77777777" w:rsidR="00DF4837" w:rsidRPr="004C2F1D" w:rsidRDefault="00DF4837" w:rsidP="00B07E2E">
            <w:pPr>
              <w:rPr>
                <w:sz w:val="16"/>
              </w:rPr>
            </w:pPr>
            <w:r>
              <w:rPr>
                <w:sz w:val="16"/>
              </w:rPr>
              <w:t xml:space="preserve">In line de-duplication is enabled by default </w:t>
            </w:r>
          </w:p>
        </w:tc>
        <w:tc>
          <w:tcPr>
            <w:tcW w:w="2693" w:type="dxa"/>
            <w:tcBorders>
              <w:top w:val="single" w:sz="4" w:space="0" w:color="1F497D"/>
              <w:left w:val="single" w:sz="4" w:space="0" w:color="1F497D"/>
              <w:bottom w:val="single" w:sz="4" w:space="0" w:color="1F497D"/>
              <w:right w:val="single" w:sz="4" w:space="0" w:color="1F497D"/>
            </w:tcBorders>
            <w:shd w:val="clear" w:color="auto" w:fill="auto"/>
            <w:vAlign w:val="center"/>
          </w:tcPr>
          <w:p w14:paraId="4AE97CF2" w14:textId="77777777" w:rsidR="00DF4837" w:rsidRPr="004C2F1D" w:rsidRDefault="00DF4837" w:rsidP="00B07E2E">
            <w:pPr>
              <w:rPr>
                <w:sz w:val="16"/>
              </w:rPr>
            </w:pPr>
            <w:r>
              <w:rPr>
                <w:sz w:val="16"/>
              </w:rPr>
              <w:t xml:space="preserve">De-duplication occurred in-line at an array level. </w:t>
            </w:r>
          </w:p>
        </w:tc>
        <w:tc>
          <w:tcPr>
            <w:tcW w:w="709" w:type="dxa"/>
            <w:tcBorders>
              <w:top w:val="single" w:sz="4" w:space="0" w:color="1F497D"/>
              <w:left w:val="single" w:sz="4" w:space="0" w:color="1F497D"/>
              <w:bottom w:val="single" w:sz="4" w:space="0" w:color="1F497D"/>
              <w:right w:val="single" w:sz="4" w:space="0" w:color="1F497D"/>
            </w:tcBorders>
            <w:vAlign w:val="center"/>
          </w:tcPr>
          <w:p w14:paraId="7A6B1CDD" w14:textId="77777777" w:rsidR="00DF4837" w:rsidRPr="004C2F1D" w:rsidRDefault="00DF4837"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7A3F3907" w14:textId="77777777" w:rsidR="00DF4837" w:rsidRPr="00D25533" w:rsidRDefault="00DF4837" w:rsidP="00B07E2E">
            <w:pPr>
              <w:keepNext/>
              <w:rPr>
                <w:sz w:val="16"/>
                <w:szCs w:val="16"/>
              </w:rPr>
            </w:pPr>
          </w:p>
        </w:tc>
      </w:tr>
      <w:tr w:rsidR="00DF4837" w:rsidRPr="00D25533" w14:paraId="12062661" w14:textId="77777777" w:rsidTr="00B07E2E">
        <w:tc>
          <w:tcPr>
            <w:tcW w:w="709" w:type="dxa"/>
            <w:tcBorders>
              <w:top w:val="single" w:sz="4" w:space="0" w:color="1F497D"/>
              <w:left w:val="nil"/>
              <w:bottom w:val="single" w:sz="4" w:space="0" w:color="1F497D"/>
              <w:right w:val="single" w:sz="4" w:space="0" w:color="1F497D"/>
            </w:tcBorders>
            <w:vAlign w:val="center"/>
          </w:tcPr>
          <w:p w14:paraId="31B0F192" w14:textId="77777777" w:rsidR="00DF4837" w:rsidRPr="004C2F1D" w:rsidRDefault="00DF4837" w:rsidP="00B07E2E">
            <w:pPr>
              <w:keepNext/>
              <w:jc w:val="center"/>
              <w:rPr>
                <w:sz w:val="16"/>
                <w:szCs w:val="16"/>
              </w:rPr>
            </w:pPr>
            <w:r>
              <w:rPr>
                <w:sz w:val="16"/>
                <w:szCs w:val="16"/>
              </w:rPr>
              <w:t xml:space="preserve">2 </w:t>
            </w:r>
          </w:p>
        </w:tc>
        <w:tc>
          <w:tcPr>
            <w:tcW w:w="2409" w:type="dxa"/>
            <w:tcBorders>
              <w:top w:val="single" w:sz="4" w:space="0" w:color="1F497D"/>
              <w:left w:val="single" w:sz="4" w:space="0" w:color="1F497D"/>
              <w:bottom w:val="single" w:sz="4" w:space="0" w:color="1F497D"/>
              <w:right w:val="single" w:sz="4" w:space="0" w:color="1F497D"/>
            </w:tcBorders>
            <w:vAlign w:val="center"/>
          </w:tcPr>
          <w:p w14:paraId="6C3038AA" w14:textId="77777777" w:rsidR="00DF4837" w:rsidRDefault="00DF4837" w:rsidP="00B07E2E">
            <w:pPr>
              <w:rPr>
                <w:sz w:val="16"/>
              </w:rPr>
            </w:pPr>
            <w:r>
              <w:rPr>
                <w:sz w:val="16"/>
              </w:rPr>
              <w:t>Jurassic pilot environment with 290 VDIs consuming various physical capacity</w:t>
            </w:r>
          </w:p>
        </w:tc>
        <w:tc>
          <w:tcPr>
            <w:tcW w:w="2693" w:type="dxa"/>
            <w:tcBorders>
              <w:top w:val="single" w:sz="4" w:space="0" w:color="1F497D"/>
              <w:left w:val="single" w:sz="4" w:space="0" w:color="1F497D"/>
              <w:bottom w:val="single" w:sz="4" w:space="0" w:color="1F497D"/>
              <w:right w:val="single" w:sz="4" w:space="0" w:color="1F497D"/>
            </w:tcBorders>
            <w:shd w:val="clear" w:color="auto" w:fill="auto"/>
            <w:vAlign w:val="center"/>
          </w:tcPr>
          <w:p w14:paraId="10FACEAB" w14:textId="77777777" w:rsidR="00DF4837" w:rsidRDefault="00DF4837" w:rsidP="00B07E2E">
            <w:pPr>
              <w:rPr>
                <w:sz w:val="16"/>
              </w:rPr>
            </w:pPr>
            <w:r>
              <w:rPr>
                <w:sz w:val="16"/>
              </w:rPr>
              <w:t>Optimal de-dupe ratio obtained for active pilot VDIs was 5.5:1</w:t>
            </w:r>
          </w:p>
        </w:tc>
        <w:tc>
          <w:tcPr>
            <w:tcW w:w="709" w:type="dxa"/>
            <w:tcBorders>
              <w:top w:val="single" w:sz="4" w:space="0" w:color="1F497D"/>
              <w:left w:val="single" w:sz="4" w:space="0" w:color="1F497D"/>
              <w:bottom w:val="single" w:sz="4" w:space="0" w:color="1F497D"/>
              <w:right w:val="single" w:sz="4" w:space="0" w:color="1F497D"/>
            </w:tcBorders>
            <w:vAlign w:val="center"/>
          </w:tcPr>
          <w:p w14:paraId="00D721CF" w14:textId="77777777" w:rsidR="00DF4837" w:rsidRDefault="00DF4837"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5838B1B4" w14:textId="77777777" w:rsidR="00DF4837" w:rsidRPr="00D25533" w:rsidRDefault="00DF4837" w:rsidP="00B07E2E">
            <w:pPr>
              <w:keepNext/>
              <w:rPr>
                <w:sz w:val="16"/>
                <w:szCs w:val="16"/>
              </w:rPr>
            </w:pPr>
          </w:p>
        </w:tc>
      </w:tr>
    </w:tbl>
    <w:p w14:paraId="10FB09F8" w14:textId="77777777" w:rsidR="00DF4837" w:rsidRDefault="00DF4837" w:rsidP="00DF4837"/>
    <w:p w14:paraId="423DCF6A" w14:textId="77777777" w:rsidR="004C62D4" w:rsidRDefault="004C62D4" w:rsidP="004C62D4">
      <w:pPr>
        <w:pStyle w:val="Heading3"/>
        <w:spacing w:before="100" w:after="100"/>
      </w:pPr>
      <w:bookmarkStart w:id="55" w:name="_Toc404172331"/>
      <w:bookmarkStart w:id="56" w:name="_Toc410299141"/>
      <w:r>
        <w:t>Smarts</w:t>
      </w:r>
      <w:bookmarkEnd w:id="55"/>
      <w:bookmarkEnd w:id="56"/>
    </w:p>
    <w:tbl>
      <w:tblPr>
        <w:tblW w:w="0" w:type="auto"/>
        <w:tblCellMar>
          <w:left w:w="0" w:type="dxa"/>
          <w:right w:w="0" w:type="dxa"/>
        </w:tblCellMar>
        <w:tblLook w:val="04A0" w:firstRow="1" w:lastRow="0" w:firstColumn="1" w:lastColumn="0" w:noHBand="0" w:noVBand="1"/>
      </w:tblPr>
      <w:tblGrid>
        <w:gridCol w:w="1526"/>
        <w:gridCol w:w="7330"/>
      </w:tblGrid>
      <w:tr w:rsidR="004C62D4" w14:paraId="5DDD1C2E" w14:textId="77777777" w:rsidTr="004C62D4">
        <w:tc>
          <w:tcPr>
            <w:tcW w:w="1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4AE0A9" w14:textId="77777777" w:rsidR="004C62D4" w:rsidRDefault="004C62D4">
            <w:pPr>
              <w:rPr>
                <w:rFonts w:eastAsiaTheme="minorHAnsi" w:cs="Arial"/>
                <w:sz w:val="24"/>
                <w:szCs w:val="24"/>
              </w:rPr>
            </w:pPr>
            <w:r>
              <w:t>Test Details/Action</w:t>
            </w:r>
          </w:p>
        </w:tc>
        <w:tc>
          <w:tcPr>
            <w:tcW w:w="7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99945A" w14:textId="77777777" w:rsidR="004C62D4" w:rsidRDefault="004C62D4">
            <w:pPr>
              <w:pStyle w:val="Style1"/>
              <w:numPr>
                <w:ilvl w:val="0"/>
                <w:numId w:val="0"/>
              </w:numPr>
              <w:tabs>
                <w:tab w:val="left" w:pos="720"/>
              </w:tabs>
            </w:pPr>
            <w:r>
              <w:t>Capture evidence to show discovery and event management of Device Under Test by EMC Smarts Fault Management platform.</w:t>
            </w:r>
          </w:p>
        </w:tc>
      </w:tr>
      <w:tr w:rsidR="004C62D4" w14:paraId="7BB3ACBC"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8F089A" w14:textId="77777777" w:rsidR="004C62D4" w:rsidRDefault="004C62D4">
            <w:pPr>
              <w:rPr>
                <w:rFonts w:eastAsiaTheme="minorHAnsi" w:cs="Arial"/>
                <w:sz w:val="24"/>
                <w:szCs w:val="24"/>
              </w:rPr>
            </w:pPr>
            <w:r>
              <w:t>Expected Results</w:t>
            </w:r>
          </w:p>
        </w:tc>
        <w:tc>
          <w:tcPr>
            <w:tcW w:w="7330" w:type="dxa"/>
            <w:tcBorders>
              <w:top w:val="nil"/>
              <w:left w:val="nil"/>
              <w:bottom w:val="single" w:sz="8" w:space="0" w:color="auto"/>
              <w:right w:val="single" w:sz="8" w:space="0" w:color="auto"/>
            </w:tcBorders>
            <w:tcMar>
              <w:top w:w="0" w:type="dxa"/>
              <w:left w:w="108" w:type="dxa"/>
              <w:bottom w:w="0" w:type="dxa"/>
              <w:right w:w="108" w:type="dxa"/>
            </w:tcMar>
          </w:tcPr>
          <w:p w14:paraId="3849A109" w14:textId="77777777" w:rsidR="004C62D4" w:rsidRDefault="004C62D4">
            <w:pPr>
              <w:pStyle w:val="IndexHeading"/>
            </w:pPr>
          </w:p>
        </w:tc>
      </w:tr>
      <w:tr w:rsidR="004C62D4" w14:paraId="04F252E6"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F699AA" w14:textId="77777777" w:rsidR="004C62D4" w:rsidRDefault="004C62D4">
            <w:pPr>
              <w:rPr>
                <w:rFonts w:eastAsiaTheme="minorHAnsi" w:cs="Arial"/>
                <w:sz w:val="24"/>
                <w:szCs w:val="24"/>
              </w:rPr>
            </w:pPr>
            <w:r>
              <w:t xml:space="preserve">Actual Results </w:t>
            </w:r>
          </w:p>
        </w:tc>
        <w:tc>
          <w:tcPr>
            <w:tcW w:w="7330" w:type="dxa"/>
            <w:tcBorders>
              <w:top w:val="nil"/>
              <w:left w:val="nil"/>
              <w:bottom w:val="single" w:sz="8" w:space="0" w:color="auto"/>
              <w:right w:val="single" w:sz="8" w:space="0" w:color="auto"/>
            </w:tcBorders>
            <w:tcMar>
              <w:top w:w="0" w:type="dxa"/>
              <w:left w:w="108" w:type="dxa"/>
              <w:bottom w:w="0" w:type="dxa"/>
              <w:right w:w="108" w:type="dxa"/>
            </w:tcMar>
          </w:tcPr>
          <w:p w14:paraId="2D71E1DB" w14:textId="77777777" w:rsidR="004C62D4" w:rsidRDefault="004C62D4">
            <w:pPr>
              <w:pStyle w:val="IndexHeading"/>
            </w:pPr>
          </w:p>
        </w:tc>
      </w:tr>
      <w:tr w:rsidR="004C62D4" w14:paraId="71FD0B65"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2E7D7" w14:textId="77777777" w:rsidR="004C62D4" w:rsidRDefault="004C62D4">
            <w:pPr>
              <w:rPr>
                <w:rFonts w:eastAsiaTheme="minorHAnsi" w:cs="Arial"/>
                <w:sz w:val="24"/>
                <w:szCs w:val="24"/>
              </w:rPr>
            </w:pPr>
            <w:r>
              <w:t>Email evidence Net Serv has signed off on PLC evidence (embed email)</w:t>
            </w:r>
          </w:p>
        </w:tc>
        <w:tc>
          <w:tcPr>
            <w:tcW w:w="7330" w:type="dxa"/>
            <w:tcBorders>
              <w:top w:val="nil"/>
              <w:left w:val="nil"/>
              <w:bottom w:val="single" w:sz="8" w:space="0" w:color="auto"/>
              <w:right w:val="single" w:sz="8" w:space="0" w:color="auto"/>
            </w:tcBorders>
            <w:tcMar>
              <w:top w:w="0" w:type="dxa"/>
              <w:left w:w="108" w:type="dxa"/>
              <w:bottom w:w="0" w:type="dxa"/>
              <w:right w:w="108" w:type="dxa"/>
            </w:tcMar>
          </w:tcPr>
          <w:p w14:paraId="70651C56" w14:textId="77777777" w:rsidR="004C62D4" w:rsidRDefault="004C62D4">
            <w:pPr>
              <w:pStyle w:val="IndexHeading"/>
            </w:pPr>
          </w:p>
        </w:tc>
      </w:tr>
      <w:tr w:rsidR="004C62D4" w14:paraId="1355F7A4"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AB2126" w14:textId="77777777" w:rsidR="004C62D4" w:rsidRDefault="004C62D4">
            <w:pPr>
              <w:rPr>
                <w:rFonts w:eastAsiaTheme="minorHAnsi" w:cs="Arial"/>
                <w:sz w:val="24"/>
                <w:szCs w:val="24"/>
              </w:rPr>
            </w:pPr>
            <w:r>
              <w:t>Additional comments</w:t>
            </w:r>
          </w:p>
        </w:tc>
        <w:tc>
          <w:tcPr>
            <w:tcW w:w="7330" w:type="dxa"/>
            <w:tcBorders>
              <w:top w:val="nil"/>
              <w:left w:val="nil"/>
              <w:bottom w:val="single" w:sz="8" w:space="0" w:color="auto"/>
              <w:right w:val="single" w:sz="8" w:space="0" w:color="auto"/>
            </w:tcBorders>
            <w:tcMar>
              <w:top w:w="0" w:type="dxa"/>
              <w:left w:w="108" w:type="dxa"/>
              <w:bottom w:w="0" w:type="dxa"/>
              <w:right w:w="108" w:type="dxa"/>
            </w:tcMar>
            <w:hideMark/>
          </w:tcPr>
          <w:p w14:paraId="2723613C" w14:textId="21039A86" w:rsidR="004C62D4" w:rsidRDefault="00BD6C67">
            <w:pPr>
              <w:pStyle w:val="IndexHeading"/>
            </w:pPr>
            <w:r>
              <w:t>Not applicable - storage arrays do not integrate with SMARTS</w:t>
            </w:r>
          </w:p>
        </w:tc>
      </w:tr>
    </w:tbl>
    <w:p w14:paraId="640A14EF" w14:textId="77777777" w:rsidR="004C62D4" w:rsidRDefault="004C62D4" w:rsidP="004C62D4">
      <w:pPr>
        <w:jc w:val="both"/>
        <w:rPr>
          <w:rFonts w:eastAsiaTheme="minorHAnsi" w:cs="Arial"/>
        </w:rPr>
      </w:pPr>
    </w:p>
    <w:p w14:paraId="71D2042A" w14:textId="3D388823" w:rsidR="004C62D4" w:rsidRDefault="004C62D4" w:rsidP="004C62D4">
      <w:pPr>
        <w:jc w:val="both"/>
        <w:rPr>
          <w:rFonts w:ascii="Times New Roman" w:hAnsi="Times New Roman"/>
          <w:b/>
          <w:bCs/>
          <w:smallCaps/>
          <w:sz w:val="24"/>
          <w:szCs w:val="24"/>
        </w:rPr>
      </w:pPr>
      <w:r>
        <w:rPr>
          <w:b/>
          <w:bCs/>
          <w:smallCaps/>
        </w:rPr>
        <w:t> </w:t>
      </w:r>
      <w:r>
        <w:rPr>
          <w:b/>
          <w:bCs/>
        </w:rPr>
        <w:t> </w:t>
      </w:r>
      <w:r>
        <w:rPr>
          <w:smallCaps/>
        </w:rPr>
        <w:sym w:font="Wingdings" w:char="F0A8"/>
      </w:r>
      <w:r>
        <w:rPr>
          <w:b/>
          <w:bCs/>
        </w:rPr>
        <w:t> </w:t>
      </w:r>
      <w:r>
        <w:rPr>
          <w:b/>
          <w:bCs/>
          <w:smallCaps/>
        </w:rPr>
        <w:t>Pass         </w:t>
      </w:r>
      <w:r>
        <w:rPr>
          <w:b/>
          <w:bCs/>
        </w:rPr>
        <w:t> </w:t>
      </w:r>
      <w:r>
        <w:rPr>
          <w:smallCaps/>
        </w:rPr>
        <w:sym w:font="Wingdings" w:char="F0A8"/>
      </w:r>
      <w:r>
        <w:rPr>
          <w:b/>
          <w:bCs/>
        </w:rPr>
        <w:t> </w:t>
      </w:r>
      <w:r>
        <w:rPr>
          <w:b/>
          <w:bCs/>
          <w:smallCaps/>
        </w:rPr>
        <w:t>Fail         </w:t>
      </w:r>
      <w:r>
        <w:rPr>
          <w:b/>
          <w:bCs/>
        </w:rPr>
        <w:t> </w:t>
      </w:r>
      <w:r>
        <w:rPr>
          <w:smallCaps/>
        </w:rPr>
        <w:sym w:font="Wingdings" w:char="F0A8"/>
      </w:r>
      <w:r>
        <w:rPr>
          <w:b/>
          <w:bCs/>
        </w:rPr>
        <w:t> CONDITIONAL</w:t>
      </w:r>
      <w:r>
        <w:rPr>
          <w:b/>
          <w:bCs/>
          <w:smallCaps/>
        </w:rPr>
        <w:t xml:space="preserve"> Pass   </w:t>
      </w:r>
      <w:r>
        <w:rPr>
          <w:b/>
          <w:bCs/>
        </w:rPr>
        <w:t> </w:t>
      </w:r>
      <w:r w:rsidR="00BD6C67">
        <w:rPr>
          <w:b/>
          <w:smallCaps/>
        </w:rPr>
        <w:fldChar w:fldCharType="begin">
          <w:ffData>
            <w:name w:val=""/>
            <w:enabled/>
            <w:calcOnExit w:val="0"/>
            <w:checkBox>
              <w:sizeAuto/>
              <w:default w:val="1"/>
            </w:checkBox>
          </w:ffData>
        </w:fldChar>
      </w:r>
      <w:r w:rsidR="00BD6C67">
        <w:rPr>
          <w:b/>
          <w:smallCaps/>
        </w:rPr>
        <w:instrText xml:space="preserve"> FORMCHECKBOX </w:instrText>
      </w:r>
      <w:r w:rsidR="001567BB">
        <w:rPr>
          <w:b/>
          <w:smallCaps/>
        </w:rPr>
      </w:r>
      <w:r w:rsidR="001567BB">
        <w:rPr>
          <w:b/>
          <w:smallCaps/>
        </w:rPr>
        <w:fldChar w:fldCharType="separate"/>
      </w:r>
      <w:r w:rsidR="00BD6C67">
        <w:rPr>
          <w:b/>
          <w:smallCaps/>
        </w:rPr>
        <w:fldChar w:fldCharType="end"/>
      </w:r>
      <w:r>
        <w:rPr>
          <w:b/>
          <w:bCs/>
        </w:rPr>
        <w:t> Not</w:t>
      </w:r>
      <w:r>
        <w:rPr>
          <w:b/>
          <w:bCs/>
          <w:smallCaps/>
        </w:rPr>
        <w:t xml:space="preserve"> Applicable (with detail)</w:t>
      </w:r>
    </w:p>
    <w:p w14:paraId="34A3290C" w14:textId="77777777" w:rsidR="004C62D4" w:rsidRDefault="004C62D4" w:rsidP="004C62D4">
      <w:pPr>
        <w:pStyle w:val="Heading3"/>
        <w:spacing w:before="100" w:after="100"/>
      </w:pPr>
      <w:bookmarkStart w:id="57" w:name="_Toc404172332"/>
      <w:bookmarkStart w:id="58" w:name="_Toc410299142"/>
      <w:r>
        <w:t>Hewlett Packard Network Automation</w:t>
      </w:r>
      <w:bookmarkEnd w:id="57"/>
      <w:bookmarkEnd w:id="58"/>
    </w:p>
    <w:tbl>
      <w:tblPr>
        <w:tblW w:w="0" w:type="auto"/>
        <w:tblCellMar>
          <w:left w:w="0" w:type="dxa"/>
          <w:right w:w="0" w:type="dxa"/>
        </w:tblCellMar>
        <w:tblLook w:val="04A0" w:firstRow="1" w:lastRow="0" w:firstColumn="1" w:lastColumn="0" w:noHBand="0" w:noVBand="1"/>
      </w:tblPr>
      <w:tblGrid>
        <w:gridCol w:w="1142"/>
        <w:gridCol w:w="7765"/>
      </w:tblGrid>
      <w:tr w:rsidR="004C62D4" w14:paraId="777812D0" w14:textId="77777777" w:rsidTr="004C62D4">
        <w:tc>
          <w:tcPr>
            <w:tcW w:w="1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6A7EFB" w14:textId="77777777" w:rsidR="004C62D4" w:rsidRDefault="004C62D4">
            <w:pPr>
              <w:rPr>
                <w:rFonts w:eastAsiaTheme="minorHAnsi" w:cs="Arial"/>
                <w:sz w:val="24"/>
                <w:szCs w:val="24"/>
              </w:rPr>
            </w:pPr>
            <w:r>
              <w:t>Test Details/Action</w:t>
            </w:r>
          </w:p>
        </w:tc>
        <w:tc>
          <w:tcPr>
            <w:tcW w:w="7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966A47" w14:textId="77777777" w:rsidR="004C62D4" w:rsidRDefault="004C62D4">
            <w:pPr>
              <w:rPr>
                <w:rFonts w:eastAsiaTheme="minorHAnsi" w:cs="Arial"/>
                <w:sz w:val="24"/>
                <w:szCs w:val="24"/>
              </w:rPr>
            </w:pPr>
            <w:r>
              <w:t>Capture evidence to show discovery and event management of Device Under Test by Hewlett Packard Network Automation Configuration and Device inventory Tool</w:t>
            </w:r>
          </w:p>
        </w:tc>
      </w:tr>
      <w:tr w:rsidR="004C62D4" w14:paraId="705B476E"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769A7D" w14:textId="77777777" w:rsidR="004C62D4" w:rsidRDefault="004C62D4">
            <w:pPr>
              <w:rPr>
                <w:rFonts w:eastAsiaTheme="minorHAnsi" w:cs="Arial"/>
                <w:sz w:val="24"/>
                <w:szCs w:val="24"/>
              </w:rPr>
            </w:pPr>
            <w:r>
              <w:t>Expected Results</w:t>
            </w:r>
          </w:p>
        </w:tc>
        <w:tc>
          <w:tcPr>
            <w:tcW w:w="7330" w:type="dxa"/>
            <w:tcBorders>
              <w:top w:val="nil"/>
              <w:left w:val="nil"/>
              <w:bottom w:val="single" w:sz="8" w:space="0" w:color="auto"/>
              <w:right w:val="single" w:sz="8" w:space="0" w:color="auto"/>
            </w:tcBorders>
            <w:tcMar>
              <w:top w:w="0" w:type="dxa"/>
              <w:left w:w="108" w:type="dxa"/>
              <w:bottom w:w="0" w:type="dxa"/>
              <w:right w:w="108" w:type="dxa"/>
            </w:tcMar>
          </w:tcPr>
          <w:p w14:paraId="6511A106" w14:textId="77777777" w:rsidR="004C62D4" w:rsidRDefault="004C62D4">
            <w:pPr>
              <w:pStyle w:val="IndexHeading"/>
            </w:pPr>
          </w:p>
        </w:tc>
      </w:tr>
      <w:tr w:rsidR="004C62D4" w14:paraId="2132C0D5"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D04882" w14:textId="77777777" w:rsidR="004C62D4" w:rsidRDefault="004C62D4">
            <w:pPr>
              <w:rPr>
                <w:rFonts w:eastAsiaTheme="minorHAnsi" w:cs="Arial"/>
                <w:sz w:val="24"/>
                <w:szCs w:val="24"/>
              </w:rPr>
            </w:pPr>
            <w:r>
              <w:t xml:space="preserve">Actual Results </w:t>
            </w:r>
          </w:p>
        </w:tc>
        <w:tc>
          <w:tcPr>
            <w:tcW w:w="7330" w:type="dxa"/>
            <w:tcBorders>
              <w:top w:val="nil"/>
              <w:left w:val="nil"/>
              <w:bottom w:val="single" w:sz="8" w:space="0" w:color="auto"/>
              <w:right w:val="single" w:sz="8" w:space="0" w:color="auto"/>
            </w:tcBorders>
            <w:tcMar>
              <w:top w:w="0" w:type="dxa"/>
              <w:left w:w="108" w:type="dxa"/>
              <w:bottom w:w="0" w:type="dxa"/>
              <w:right w:w="108" w:type="dxa"/>
            </w:tcMar>
          </w:tcPr>
          <w:p w14:paraId="697AA5AD" w14:textId="77777777" w:rsidR="004C62D4" w:rsidRDefault="004C62D4">
            <w:pPr>
              <w:pStyle w:val="IndexHeading"/>
            </w:pPr>
          </w:p>
        </w:tc>
      </w:tr>
      <w:tr w:rsidR="004C62D4" w14:paraId="541A8AC6"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C5CD5" w14:textId="77777777" w:rsidR="004C62D4" w:rsidRDefault="004C62D4">
            <w:pPr>
              <w:rPr>
                <w:rFonts w:eastAsiaTheme="minorHAnsi" w:cs="Arial"/>
                <w:sz w:val="24"/>
                <w:szCs w:val="24"/>
              </w:rPr>
            </w:pPr>
            <w:r>
              <w:t>Email evidence Net Serv has signed off on PLC evidence (embed email)</w:t>
            </w:r>
          </w:p>
        </w:tc>
        <w:tc>
          <w:tcPr>
            <w:tcW w:w="7330" w:type="dxa"/>
            <w:tcBorders>
              <w:top w:val="nil"/>
              <w:left w:val="nil"/>
              <w:bottom w:val="single" w:sz="8" w:space="0" w:color="auto"/>
              <w:right w:val="single" w:sz="8" w:space="0" w:color="auto"/>
            </w:tcBorders>
            <w:tcMar>
              <w:top w:w="0" w:type="dxa"/>
              <w:left w:w="108" w:type="dxa"/>
              <w:bottom w:w="0" w:type="dxa"/>
              <w:right w:w="108" w:type="dxa"/>
            </w:tcMar>
          </w:tcPr>
          <w:p w14:paraId="62222CB8" w14:textId="77777777" w:rsidR="004C62D4" w:rsidRDefault="004C62D4">
            <w:pPr>
              <w:pStyle w:val="IndexHeading"/>
            </w:pPr>
          </w:p>
        </w:tc>
      </w:tr>
      <w:tr w:rsidR="004C62D4" w14:paraId="75598B46"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AB868" w14:textId="77777777" w:rsidR="004C62D4" w:rsidRDefault="004C62D4">
            <w:pPr>
              <w:rPr>
                <w:rFonts w:eastAsiaTheme="minorHAnsi" w:cs="Arial"/>
                <w:sz w:val="24"/>
                <w:szCs w:val="24"/>
              </w:rPr>
            </w:pPr>
            <w:r>
              <w:t>Additional comments</w:t>
            </w:r>
          </w:p>
        </w:tc>
        <w:tc>
          <w:tcPr>
            <w:tcW w:w="7330" w:type="dxa"/>
            <w:tcBorders>
              <w:top w:val="nil"/>
              <w:left w:val="nil"/>
              <w:bottom w:val="single" w:sz="8" w:space="0" w:color="auto"/>
              <w:right w:val="single" w:sz="8" w:space="0" w:color="auto"/>
            </w:tcBorders>
            <w:tcMar>
              <w:top w:w="0" w:type="dxa"/>
              <w:left w:w="108" w:type="dxa"/>
              <w:bottom w:w="0" w:type="dxa"/>
              <w:right w:w="108" w:type="dxa"/>
            </w:tcMar>
            <w:hideMark/>
          </w:tcPr>
          <w:p w14:paraId="62912587" w14:textId="56F34847" w:rsidR="004C62D4" w:rsidRDefault="00BD6C67" w:rsidP="00827528">
            <w:pPr>
              <w:pStyle w:val="Text1"/>
              <w:spacing w:before="0" w:after="0"/>
              <w:ind w:left="0"/>
            </w:pPr>
            <w:r>
              <w:t>HPNA auto</w:t>
            </w:r>
            <w:r w:rsidR="00827528">
              <w:t>mation is pending completion and</w:t>
            </w:r>
            <w:r>
              <w:t xml:space="preserve"> a standard configuration assurance checklist is available on the product page below for manual validation.  </w:t>
            </w:r>
            <w:hyperlink r:id="rId22" w:history="1">
              <w:r w:rsidRPr="001B2750">
                <w:rPr>
                  <w:rStyle w:val="Hyperlink"/>
                </w:rPr>
                <w:t>https://catecollaboration.citigroup.net/domains/platstor/gdse/products/techstdshmpgs/emcxtremio.aspx</w:t>
              </w:r>
            </w:hyperlink>
          </w:p>
        </w:tc>
      </w:tr>
    </w:tbl>
    <w:p w14:paraId="0740F777" w14:textId="77777777" w:rsidR="004C62D4" w:rsidRDefault="004C62D4" w:rsidP="004C62D4">
      <w:pPr>
        <w:jc w:val="both"/>
        <w:rPr>
          <w:rFonts w:eastAsiaTheme="minorHAnsi" w:cs="Arial"/>
        </w:rPr>
      </w:pPr>
    </w:p>
    <w:p w14:paraId="62624D72" w14:textId="7BD298D8" w:rsidR="004C62D4" w:rsidRDefault="004C62D4" w:rsidP="004C62D4">
      <w:pPr>
        <w:jc w:val="both"/>
        <w:rPr>
          <w:rFonts w:ascii="Times New Roman" w:hAnsi="Times New Roman"/>
          <w:b/>
          <w:bCs/>
          <w:smallCaps/>
          <w:sz w:val="24"/>
          <w:szCs w:val="24"/>
        </w:rPr>
      </w:pPr>
      <w:r>
        <w:rPr>
          <w:b/>
          <w:bCs/>
          <w:smallCaps/>
        </w:rPr>
        <w:t> </w:t>
      </w:r>
      <w:r>
        <w:rPr>
          <w:b/>
          <w:bCs/>
        </w:rPr>
        <w:t> </w:t>
      </w:r>
      <w:r>
        <w:rPr>
          <w:smallCaps/>
        </w:rPr>
        <w:sym w:font="Wingdings" w:char="F0A8"/>
      </w:r>
      <w:r>
        <w:rPr>
          <w:b/>
          <w:bCs/>
        </w:rPr>
        <w:t> </w:t>
      </w:r>
      <w:r>
        <w:rPr>
          <w:b/>
          <w:bCs/>
          <w:smallCaps/>
        </w:rPr>
        <w:t>Pass         </w:t>
      </w:r>
      <w:r>
        <w:rPr>
          <w:b/>
          <w:bCs/>
        </w:rPr>
        <w:t> </w:t>
      </w:r>
      <w:r>
        <w:rPr>
          <w:smallCaps/>
        </w:rPr>
        <w:sym w:font="Wingdings" w:char="F0A8"/>
      </w:r>
      <w:r>
        <w:rPr>
          <w:b/>
          <w:bCs/>
        </w:rPr>
        <w:t> </w:t>
      </w:r>
      <w:r>
        <w:rPr>
          <w:b/>
          <w:bCs/>
          <w:smallCaps/>
        </w:rPr>
        <w:t>Fail         </w:t>
      </w:r>
      <w:r>
        <w:rPr>
          <w:b/>
          <w:bCs/>
        </w:rPr>
        <w:t> </w:t>
      </w:r>
      <w:r w:rsidR="00BD6C67">
        <w:rPr>
          <w:b/>
          <w:smallCaps/>
        </w:rPr>
        <w:fldChar w:fldCharType="begin">
          <w:ffData>
            <w:name w:val=""/>
            <w:enabled/>
            <w:calcOnExit w:val="0"/>
            <w:checkBox>
              <w:sizeAuto/>
              <w:default w:val="1"/>
            </w:checkBox>
          </w:ffData>
        </w:fldChar>
      </w:r>
      <w:r w:rsidR="00BD6C67">
        <w:rPr>
          <w:b/>
          <w:smallCaps/>
        </w:rPr>
        <w:instrText xml:space="preserve"> FORMCHECKBOX </w:instrText>
      </w:r>
      <w:r w:rsidR="001567BB">
        <w:rPr>
          <w:b/>
          <w:smallCaps/>
        </w:rPr>
      </w:r>
      <w:r w:rsidR="001567BB">
        <w:rPr>
          <w:b/>
          <w:smallCaps/>
        </w:rPr>
        <w:fldChar w:fldCharType="separate"/>
      </w:r>
      <w:r w:rsidR="00BD6C67">
        <w:rPr>
          <w:b/>
          <w:smallCaps/>
        </w:rPr>
        <w:fldChar w:fldCharType="end"/>
      </w:r>
      <w:r>
        <w:rPr>
          <w:b/>
          <w:bCs/>
        </w:rPr>
        <w:t> CONDITIONAL</w:t>
      </w:r>
      <w:r>
        <w:rPr>
          <w:b/>
          <w:bCs/>
          <w:smallCaps/>
        </w:rPr>
        <w:t xml:space="preserve"> Pass   </w:t>
      </w:r>
      <w:r>
        <w:rPr>
          <w:b/>
          <w:bCs/>
        </w:rPr>
        <w:t> </w:t>
      </w:r>
      <w:r>
        <w:rPr>
          <w:smallCaps/>
        </w:rPr>
        <w:sym w:font="Wingdings" w:char="F0A8"/>
      </w:r>
      <w:r>
        <w:rPr>
          <w:b/>
          <w:bCs/>
        </w:rPr>
        <w:t> Not</w:t>
      </w:r>
      <w:r>
        <w:rPr>
          <w:b/>
          <w:bCs/>
          <w:smallCaps/>
        </w:rPr>
        <w:t xml:space="preserve"> Applicable (with detail)</w:t>
      </w:r>
    </w:p>
    <w:p w14:paraId="2DC51CC6" w14:textId="77777777" w:rsidR="004C62D4" w:rsidRDefault="004C62D4" w:rsidP="004C62D4">
      <w:pPr>
        <w:pStyle w:val="Heading3"/>
        <w:spacing w:before="100" w:after="100"/>
      </w:pPr>
      <w:bookmarkStart w:id="59" w:name="_Toc404172333"/>
      <w:bookmarkStart w:id="60" w:name="_Toc410299143"/>
      <w:r>
        <w:lastRenderedPageBreak/>
        <w:t>InfoVista</w:t>
      </w:r>
      <w:bookmarkEnd w:id="59"/>
      <w:bookmarkEnd w:id="60"/>
    </w:p>
    <w:tbl>
      <w:tblPr>
        <w:tblW w:w="0" w:type="auto"/>
        <w:tblCellMar>
          <w:left w:w="0" w:type="dxa"/>
          <w:right w:w="0" w:type="dxa"/>
        </w:tblCellMar>
        <w:tblLook w:val="04A0" w:firstRow="1" w:lastRow="0" w:firstColumn="1" w:lastColumn="0" w:noHBand="0" w:noVBand="1"/>
      </w:tblPr>
      <w:tblGrid>
        <w:gridCol w:w="1526"/>
        <w:gridCol w:w="7330"/>
      </w:tblGrid>
      <w:tr w:rsidR="004C62D4" w14:paraId="4847F34C" w14:textId="77777777" w:rsidTr="004C62D4">
        <w:tc>
          <w:tcPr>
            <w:tcW w:w="15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EDB091" w14:textId="77777777" w:rsidR="004C62D4" w:rsidRDefault="004C62D4">
            <w:pPr>
              <w:rPr>
                <w:rFonts w:eastAsiaTheme="minorHAnsi" w:cs="Arial"/>
                <w:sz w:val="24"/>
                <w:szCs w:val="24"/>
              </w:rPr>
            </w:pPr>
            <w:r>
              <w:t>Test Details/Action</w:t>
            </w:r>
          </w:p>
        </w:tc>
        <w:tc>
          <w:tcPr>
            <w:tcW w:w="7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9BA64F" w14:textId="77777777" w:rsidR="004C62D4" w:rsidRDefault="004C62D4">
            <w:pPr>
              <w:pStyle w:val="Style1"/>
              <w:numPr>
                <w:ilvl w:val="0"/>
                <w:numId w:val="0"/>
              </w:numPr>
              <w:tabs>
                <w:tab w:val="left" w:pos="720"/>
              </w:tabs>
            </w:pPr>
            <w:r>
              <w:t>Capture evidence to show discovery and event management of Device Under Test by InfoVista Performance Management Tool</w:t>
            </w:r>
          </w:p>
        </w:tc>
      </w:tr>
      <w:tr w:rsidR="004C62D4" w14:paraId="537805E1"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4D9935" w14:textId="77777777" w:rsidR="004C62D4" w:rsidRDefault="004C62D4">
            <w:pPr>
              <w:rPr>
                <w:rFonts w:eastAsiaTheme="minorHAnsi" w:cs="Arial"/>
                <w:sz w:val="24"/>
                <w:szCs w:val="24"/>
              </w:rPr>
            </w:pPr>
            <w:r>
              <w:t>Expected Results</w:t>
            </w:r>
          </w:p>
        </w:tc>
        <w:tc>
          <w:tcPr>
            <w:tcW w:w="7330" w:type="dxa"/>
            <w:tcBorders>
              <w:top w:val="nil"/>
              <w:left w:val="nil"/>
              <w:bottom w:val="single" w:sz="8" w:space="0" w:color="auto"/>
              <w:right w:val="single" w:sz="8" w:space="0" w:color="auto"/>
            </w:tcBorders>
            <w:tcMar>
              <w:top w:w="0" w:type="dxa"/>
              <w:left w:w="108" w:type="dxa"/>
              <w:bottom w:w="0" w:type="dxa"/>
              <w:right w:w="108" w:type="dxa"/>
            </w:tcMar>
          </w:tcPr>
          <w:p w14:paraId="3AFB3DA0" w14:textId="77777777" w:rsidR="004C62D4" w:rsidRDefault="004C62D4">
            <w:pPr>
              <w:pStyle w:val="IndexHeading"/>
            </w:pPr>
          </w:p>
        </w:tc>
      </w:tr>
      <w:tr w:rsidR="004C62D4" w14:paraId="51346C8E"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67203" w14:textId="77777777" w:rsidR="004C62D4" w:rsidRDefault="004C62D4">
            <w:pPr>
              <w:rPr>
                <w:rFonts w:eastAsiaTheme="minorHAnsi" w:cs="Arial"/>
                <w:sz w:val="24"/>
                <w:szCs w:val="24"/>
              </w:rPr>
            </w:pPr>
            <w:r>
              <w:t xml:space="preserve">Actual Results </w:t>
            </w:r>
          </w:p>
        </w:tc>
        <w:tc>
          <w:tcPr>
            <w:tcW w:w="7330" w:type="dxa"/>
            <w:tcBorders>
              <w:top w:val="nil"/>
              <w:left w:val="nil"/>
              <w:bottom w:val="single" w:sz="8" w:space="0" w:color="auto"/>
              <w:right w:val="single" w:sz="8" w:space="0" w:color="auto"/>
            </w:tcBorders>
            <w:tcMar>
              <w:top w:w="0" w:type="dxa"/>
              <w:left w:w="108" w:type="dxa"/>
              <w:bottom w:w="0" w:type="dxa"/>
              <w:right w:w="108" w:type="dxa"/>
            </w:tcMar>
          </w:tcPr>
          <w:p w14:paraId="46D0BECC" w14:textId="77777777" w:rsidR="004C62D4" w:rsidRDefault="004C62D4">
            <w:pPr>
              <w:pStyle w:val="IndexHeading"/>
            </w:pPr>
          </w:p>
        </w:tc>
      </w:tr>
      <w:tr w:rsidR="004C62D4" w14:paraId="470BBEBF"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355242" w14:textId="77777777" w:rsidR="004C62D4" w:rsidRDefault="004C62D4">
            <w:pPr>
              <w:rPr>
                <w:rFonts w:eastAsiaTheme="minorHAnsi" w:cs="Arial"/>
                <w:sz w:val="24"/>
                <w:szCs w:val="24"/>
              </w:rPr>
            </w:pPr>
            <w:r>
              <w:t>Email evidence Net Serv has signed off on PLC evidence (embed email)</w:t>
            </w:r>
          </w:p>
        </w:tc>
        <w:tc>
          <w:tcPr>
            <w:tcW w:w="7330" w:type="dxa"/>
            <w:tcBorders>
              <w:top w:val="nil"/>
              <w:left w:val="nil"/>
              <w:bottom w:val="single" w:sz="8" w:space="0" w:color="auto"/>
              <w:right w:val="single" w:sz="8" w:space="0" w:color="auto"/>
            </w:tcBorders>
            <w:tcMar>
              <w:top w:w="0" w:type="dxa"/>
              <w:left w:w="108" w:type="dxa"/>
              <w:bottom w:w="0" w:type="dxa"/>
              <w:right w:w="108" w:type="dxa"/>
            </w:tcMar>
          </w:tcPr>
          <w:p w14:paraId="0FA1A38B" w14:textId="77777777" w:rsidR="004C62D4" w:rsidRDefault="004C62D4">
            <w:pPr>
              <w:pStyle w:val="IndexHeading"/>
            </w:pPr>
          </w:p>
        </w:tc>
      </w:tr>
      <w:tr w:rsidR="004C62D4" w14:paraId="6FF08DDA" w14:textId="77777777" w:rsidTr="004C62D4">
        <w:tc>
          <w:tcPr>
            <w:tcW w:w="15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A18885" w14:textId="77777777" w:rsidR="004C62D4" w:rsidRDefault="004C62D4">
            <w:pPr>
              <w:rPr>
                <w:rFonts w:eastAsiaTheme="minorHAnsi" w:cs="Arial"/>
                <w:sz w:val="24"/>
                <w:szCs w:val="24"/>
              </w:rPr>
            </w:pPr>
            <w:r>
              <w:t>Additional comments</w:t>
            </w:r>
          </w:p>
        </w:tc>
        <w:tc>
          <w:tcPr>
            <w:tcW w:w="7330" w:type="dxa"/>
            <w:tcBorders>
              <w:top w:val="nil"/>
              <w:left w:val="nil"/>
              <w:bottom w:val="single" w:sz="8" w:space="0" w:color="auto"/>
              <w:right w:val="single" w:sz="8" w:space="0" w:color="auto"/>
            </w:tcBorders>
            <w:tcMar>
              <w:top w:w="0" w:type="dxa"/>
              <w:left w:w="108" w:type="dxa"/>
              <w:bottom w:w="0" w:type="dxa"/>
              <w:right w:w="108" w:type="dxa"/>
            </w:tcMar>
            <w:hideMark/>
          </w:tcPr>
          <w:p w14:paraId="57FF15B4" w14:textId="7D485ED6" w:rsidR="004C62D4" w:rsidRDefault="00BD6C67">
            <w:pPr>
              <w:pStyle w:val="IndexHeading"/>
            </w:pPr>
            <w:r>
              <w:t>Not applicable - storage arrays do not integrate with InfoVista</w:t>
            </w:r>
          </w:p>
        </w:tc>
      </w:tr>
    </w:tbl>
    <w:p w14:paraId="7A7EE0DF" w14:textId="77777777" w:rsidR="004C62D4" w:rsidRDefault="004C62D4" w:rsidP="004C62D4">
      <w:pPr>
        <w:jc w:val="both"/>
        <w:rPr>
          <w:rFonts w:eastAsiaTheme="minorHAnsi" w:cs="Arial"/>
        </w:rPr>
      </w:pPr>
    </w:p>
    <w:p w14:paraId="30DD6A1A" w14:textId="4DBD3D8C" w:rsidR="004C62D4" w:rsidRDefault="004C62D4" w:rsidP="004C62D4">
      <w:pPr>
        <w:jc w:val="both"/>
        <w:rPr>
          <w:b/>
          <w:bCs/>
          <w:smallCaps/>
        </w:rPr>
      </w:pPr>
      <w:r>
        <w:rPr>
          <w:b/>
          <w:bCs/>
          <w:smallCaps/>
        </w:rPr>
        <w:t> </w:t>
      </w:r>
      <w:r>
        <w:rPr>
          <w:b/>
          <w:bCs/>
        </w:rPr>
        <w:t> </w:t>
      </w:r>
      <w:r>
        <w:rPr>
          <w:smallCaps/>
        </w:rPr>
        <w:sym w:font="Wingdings" w:char="F0A8"/>
      </w:r>
      <w:r>
        <w:rPr>
          <w:b/>
          <w:bCs/>
        </w:rPr>
        <w:t> </w:t>
      </w:r>
      <w:r>
        <w:rPr>
          <w:b/>
          <w:bCs/>
          <w:smallCaps/>
        </w:rPr>
        <w:t>Pass         </w:t>
      </w:r>
      <w:r>
        <w:rPr>
          <w:b/>
          <w:bCs/>
        </w:rPr>
        <w:t> </w:t>
      </w:r>
      <w:r>
        <w:rPr>
          <w:smallCaps/>
        </w:rPr>
        <w:sym w:font="Wingdings" w:char="F0A8"/>
      </w:r>
      <w:r>
        <w:rPr>
          <w:b/>
          <w:bCs/>
        </w:rPr>
        <w:t> </w:t>
      </w:r>
      <w:r>
        <w:rPr>
          <w:b/>
          <w:bCs/>
          <w:smallCaps/>
        </w:rPr>
        <w:t>Fail         </w:t>
      </w:r>
      <w:r>
        <w:rPr>
          <w:b/>
          <w:bCs/>
        </w:rPr>
        <w:t> </w:t>
      </w:r>
      <w:r>
        <w:rPr>
          <w:smallCaps/>
        </w:rPr>
        <w:sym w:font="Wingdings" w:char="F0A8"/>
      </w:r>
      <w:r>
        <w:rPr>
          <w:b/>
          <w:bCs/>
        </w:rPr>
        <w:t> CONDITIONAL</w:t>
      </w:r>
      <w:r>
        <w:rPr>
          <w:b/>
          <w:bCs/>
          <w:smallCaps/>
        </w:rPr>
        <w:t xml:space="preserve"> Pass   </w:t>
      </w:r>
      <w:r>
        <w:rPr>
          <w:b/>
          <w:bCs/>
        </w:rPr>
        <w:t> </w:t>
      </w:r>
      <w:r w:rsidR="00BD6C67">
        <w:rPr>
          <w:b/>
          <w:smallCaps/>
        </w:rPr>
        <w:fldChar w:fldCharType="begin">
          <w:ffData>
            <w:name w:val=""/>
            <w:enabled/>
            <w:calcOnExit w:val="0"/>
            <w:checkBox>
              <w:sizeAuto/>
              <w:default w:val="1"/>
            </w:checkBox>
          </w:ffData>
        </w:fldChar>
      </w:r>
      <w:r w:rsidR="00BD6C67">
        <w:rPr>
          <w:b/>
          <w:smallCaps/>
        </w:rPr>
        <w:instrText xml:space="preserve"> FORMCHECKBOX </w:instrText>
      </w:r>
      <w:r w:rsidR="001567BB">
        <w:rPr>
          <w:b/>
          <w:smallCaps/>
        </w:rPr>
      </w:r>
      <w:r w:rsidR="001567BB">
        <w:rPr>
          <w:b/>
          <w:smallCaps/>
        </w:rPr>
        <w:fldChar w:fldCharType="separate"/>
      </w:r>
      <w:r w:rsidR="00BD6C67">
        <w:rPr>
          <w:b/>
          <w:smallCaps/>
        </w:rPr>
        <w:fldChar w:fldCharType="end"/>
      </w:r>
      <w:r>
        <w:rPr>
          <w:b/>
          <w:bCs/>
        </w:rPr>
        <w:t> Not</w:t>
      </w:r>
      <w:r>
        <w:rPr>
          <w:b/>
          <w:bCs/>
          <w:smallCaps/>
        </w:rPr>
        <w:t xml:space="preserve"> Applicable (with detail)</w:t>
      </w:r>
    </w:p>
    <w:p w14:paraId="0A8D5370" w14:textId="77777777" w:rsidR="004C62D4" w:rsidRDefault="004C62D4" w:rsidP="004C62D4">
      <w:pPr>
        <w:jc w:val="both"/>
      </w:pPr>
    </w:p>
    <w:p w14:paraId="5AA6B084" w14:textId="77777777" w:rsidR="00AA4FDF" w:rsidRDefault="00AA4FDF" w:rsidP="00AA4FDF">
      <w:pPr>
        <w:pStyle w:val="Heading2"/>
        <w:spacing w:before="0" w:beforeAutospacing="0" w:after="0" w:afterAutospacing="0"/>
      </w:pPr>
      <w:bookmarkStart w:id="61" w:name="_Toc410299144"/>
      <w:r>
        <w:t>Technical Requirements</w:t>
      </w:r>
      <w:bookmarkEnd w:id="61"/>
      <w:r>
        <w:t xml:space="preserve"> </w:t>
      </w:r>
    </w:p>
    <w:p w14:paraId="659704FB" w14:textId="3F26B852" w:rsidR="00DF4837" w:rsidRDefault="00DF4837" w:rsidP="00DF4837">
      <w:pPr>
        <w:pStyle w:val="Text1"/>
        <w:numPr>
          <w:ilvl w:val="1"/>
          <w:numId w:val="37"/>
        </w:numPr>
        <w:spacing w:before="0" w:after="0"/>
      </w:pPr>
      <w:r>
        <w:t xml:space="preserve">See items under </w:t>
      </w:r>
      <w:hyperlink w:anchor="_Key_Features_Tested" w:history="1">
        <w:r w:rsidRPr="00F4733F">
          <w:rPr>
            <w:rStyle w:val="Hyperlink"/>
          </w:rPr>
          <w:t>section 4.4</w:t>
        </w:r>
      </w:hyperlink>
      <w:r>
        <w:t xml:space="preserve"> </w:t>
      </w:r>
    </w:p>
    <w:p w14:paraId="5AA6B086" w14:textId="77777777" w:rsidR="00AA4FDF" w:rsidRDefault="00AA4FDF" w:rsidP="00865795">
      <w:pPr>
        <w:pStyle w:val="Text1"/>
        <w:spacing w:before="0" w:after="0"/>
        <w:rPr>
          <w:color w:val="0000FF"/>
        </w:rPr>
      </w:pPr>
    </w:p>
    <w:p w14:paraId="5AA6B087" w14:textId="77777777" w:rsidR="00367A2E" w:rsidRDefault="00367A2E" w:rsidP="00865795">
      <w:pPr>
        <w:pStyle w:val="Heading2"/>
        <w:spacing w:before="0" w:beforeAutospacing="0" w:after="0" w:afterAutospacing="0"/>
      </w:pPr>
      <w:bookmarkStart w:id="62" w:name="_Toc410299145"/>
      <w:r w:rsidRPr="00367A2E">
        <w:t>Business</w:t>
      </w:r>
      <w:r w:rsidR="00367D9E">
        <w:t>/User Requirement</w:t>
      </w:r>
      <w:r w:rsidR="00126B28">
        <w:t>s</w:t>
      </w:r>
      <w:bookmarkEnd w:id="62"/>
    </w:p>
    <w:p w14:paraId="5F5A556A" w14:textId="50BE1876" w:rsidR="00336E1C" w:rsidRPr="000F50A8" w:rsidRDefault="007A2C2E" w:rsidP="00336E1C">
      <w:pPr>
        <w:pStyle w:val="Text1"/>
        <w:numPr>
          <w:ilvl w:val="0"/>
          <w:numId w:val="38"/>
        </w:numPr>
        <w:spacing w:before="0" w:after="0"/>
      </w:pPr>
      <w:r>
        <w:t xml:space="preserve">Not applicable </w:t>
      </w:r>
      <w:r>
        <w:rPr>
          <w:szCs w:val="22"/>
        </w:rPr>
        <w:t>- No Specific Business Unit testing required</w:t>
      </w:r>
    </w:p>
    <w:p w14:paraId="5AA6B088" w14:textId="278BB939" w:rsidR="00865795" w:rsidRDefault="00865795" w:rsidP="00865795">
      <w:pPr>
        <w:pStyle w:val="Text1"/>
        <w:spacing w:before="0" w:after="0"/>
        <w:rPr>
          <w:color w:val="0000FF"/>
        </w:rPr>
      </w:pPr>
    </w:p>
    <w:p w14:paraId="2B528CCA" w14:textId="77777777" w:rsidR="00A42D79" w:rsidRDefault="00A42D79" w:rsidP="00A42D79">
      <w:pPr>
        <w:pStyle w:val="Heading2"/>
        <w:tabs>
          <w:tab w:val="clear" w:pos="724"/>
        </w:tabs>
        <w:spacing w:before="0" w:beforeAutospacing="0" w:after="0" w:afterAutospacing="0"/>
        <w:ind w:left="0" w:firstLine="0"/>
      </w:pPr>
      <w:bookmarkStart w:id="63" w:name="_Toc361733482"/>
      <w:bookmarkStart w:id="64" w:name="_Toc410299146"/>
      <w:r>
        <w:t>Integration/Compatibility Requirements</w:t>
      </w:r>
      <w:bookmarkEnd w:id="63"/>
      <w:bookmarkEnd w:id="64"/>
    </w:p>
    <w:p w14:paraId="576FBE5E" w14:textId="77777777" w:rsidR="007A2C2E" w:rsidRPr="007A2C2E" w:rsidRDefault="007A2C2E" w:rsidP="007A2C2E">
      <w:pPr>
        <w:pStyle w:val="Text1"/>
        <w:numPr>
          <w:ilvl w:val="1"/>
          <w:numId w:val="37"/>
        </w:numPr>
        <w:spacing w:before="0" w:after="0"/>
      </w:pPr>
      <w:r w:rsidRPr="007A2C2E">
        <w:t xml:space="preserve">See items under </w:t>
      </w:r>
      <w:hyperlink w:anchor="_Alerting_and_Monitoring" w:history="1">
        <w:r w:rsidRPr="007A2C2E">
          <w:rPr>
            <w:rStyle w:val="Hyperlink"/>
          </w:rPr>
          <w:t>section 6.2</w:t>
        </w:r>
      </w:hyperlink>
    </w:p>
    <w:p w14:paraId="18EFF4EE" w14:textId="77777777" w:rsidR="00A42D79" w:rsidRPr="000F50A8" w:rsidRDefault="00A42D79" w:rsidP="007A2C2E">
      <w:pPr>
        <w:pStyle w:val="Text1"/>
        <w:spacing w:before="0" w:after="0"/>
      </w:pPr>
      <w:r w:rsidRPr="000F50A8">
        <w:t xml:space="preserve"> </w:t>
      </w:r>
    </w:p>
    <w:p w14:paraId="4894163E" w14:textId="77777777" w:rsidR="00A42D79" w:rsidRDefault="00A42D79" w:rsidP="00A42D79">
      <w:pPr>
        <w:pStyle w:val="Text1"/>
        <w:spacing w:before="0" w:after="0"/>
        <w:rPr>
          <w:color w:val="0000FF"/>
        </w:rPr>
      </w:pPr>
    </w:p>
    <w:p w14:paraId="742622CF" w14:textId="77777777" w:rsidR="00A42D79" w:rsidRDefault="00A42D79" w:rsidP="00A42D79">
      <w:pPr>
        <w:pStyle w:val="Heading2"/>
      </w:pPr>
      <w:bookmarkStart w:id="65" w:name="_XtremIO_Performance_Tests"/>
      <w:bookmarkStart w:id="66" w:name="_Ref373239507"/>
      <w:bookmarkStart w:id="67" w:name="_Toc409168054"/>
      <w:bookmarkStart w:id="68" w:name="_Toc410299147"/>
      <w:bookmarkEnd w:id="65"/>
      <w:r>
        <w:lastRenderedPageBreak/>
        <w:t>XtremIO Performance Tests</w:t>
      </w:r>
      <w:bookmarkEnd w:id="66"/>
      <w:bookmarkEnd w:id="67"/>
      <w:bookmarkEnd w:id="68"/>
    </w:p>
    <w:p w14:paraId="76125AAE" w14:textId="77777777" w:rsidR="00A42D79" w:rsidRDefault="00A42D79" w:rsidP="00A42D79">
      <w:pPr>
        <w:keepNext/>
        <w:keepLines/>
      </w:pPr>
      <w:r>
        <w:t xml:space="preserve">A mixture of I/O workloads was run against the configuration to gather relative performance metrics. The intent of this testing is to gauge any relative change in the performance metrics for the single server used in this testing. Because of the limited workload and server connectivity on the storage frame, </w:t>
      </w:r>
      <w:r w:rsidRPr="0073095B">
        <w:rPr>
          <w:b/>
        </w:rPr>
        <w:t>these results should not be considered app</w:t>
      </w:r>
      <w:r>
        <w:rPr>
          <w:b/>
        </w:rPr>
        <w:t>licable for determining production</w:t>
      </w:r>
      <w:r w:rsidRPr="0073095B">
        <w:rPr>
          <w:b/>
        </w:rPr>
        <w:t xml:space="preserve"> storage array performance</w:t>
      </w:r>
      <w:r>
        <w:t xml:space="preserve"> capabilities nor for determining the expected performance of any single server. Many additional factors could affect the actual performance of a single server attached to a storage array.</w:t>
      </w:r>
    </w:p>
    <w:p w14:paraId="283570B6" w14:textId="77777777" w:rsidR="00A42D79" w:rsidRDefault="00A42D79" w:rsidP="00A42D79">
      <w:pPr>
        <w:pStyle w:val="Heading3"/>
      </w:pPr>
      <w:bookmarkStart w:id="69" w:name="_Test_Environment"/>
      <w:bookmarkStart w:id="70" w:name="_Toc409168055"/>
      <w:bookmarkStart w:id="71" w:name="_Toc410299148"/>
      <w:bookmarkEnd w:id="69"/>
      <w:r>
        <w:t>Test Environment</w:t>
      </w:r>
      <w:bookmarkEnd w:id="70"/>
      <w:bookmarkEnd w:id="71"/>
    </w:p>
    <w:p w14:paraId="2531B3B6" w14:textId="77777777" w:rsidR="00A42D79" w:rsidRPr="000E6300" w:rsidRDefault="00A42D79" w:rsidP="00A42D79">
      <w:pPr>
        <w:keepNext/>
        <w:keepLines/>
      </w:pPr>
      <w:r w:rsidRPr="000E6300">
        <w:t>SOE Management Station Configuration:</w:t>
      </w:r>
    </w:p>
    <w:p w14:paraId="7EC80C6E" w14:textId="77777777" w:rsidR="00A42D79" w:rsidRPr="000E6300" w:rsidRDefault="00A42D79" w:rsidP="00A42D79">
      <w:pPr>
        <w:pStyle w:val="ListParagraph"/>
        <w:keepNext/>
        <w:keepLines/>
        <w:numPr>
          <w:ilvl w:val="0"/>
          <w:numId w:val="39"/>
        </w:numPr>
        <w:jc w:val="left"/>
      </w:pPr>
      <w:r w:rsidRPr="000E6300">
        <w:t>Server Model:  VMware Guest</w:t>
      </w:r>
      <w:r>
        <w:t xml:space="preserve"> </w:t>
      </w:r>
    </w:p>
    <w:p w14:paraId="5B91C475" w14:textId="77777777" w:rsidR="00A42D79" w:rsidRPr="000E6300" w:rsidRDefault="00A42D79" w:rsidP="00A42D79">
      <w:pPr>
        <w:pStyle w:val="ListParagraph"/>
        <w:keepNext/>
        <w:keepLines/>
        <w:numPr>
          <w:ilvl w:val="0"/>
          <w:numId w:val="39"/>
        </w:numPr>
        <w:jc w:val="left"/>
      </w:pPr>
      <w:r>
        <w:t>OS: Windows 2008 R2</w:t>
      </w:r>
    </w:p>
    <w:p w14:paraId="022A96F2" w14:textId="77777777" w:rsidR="00A42D79" w:rsidRPr="000E6300" w:rsidRDefault="00A42D79" w:rsidP="00A42D79">
      <w:pPr>
        <w:keepNext/>
        <w:keepLines/>
      </w:pPr>
    </w:p>
    <w:p w14:paraId="36ED7E9B" w14:textId="77777777" w:rsidR="00A42D79" w:rsidRPr="00EA20FD" w:rsidRDefault="00A42D79" w:rsidP="00A42D79">
      <w:pPr>
        <w:keepNext/>
        <w:keepLines/>
      </w:pPr>
      <w:r w:rsidRPr="00EA20FD">
        <w:t>Load Generator Server</w:t>
      </w:r>
    </w:p>
    <w:p w14:paraId="501EDF18" w14:textId="77777777" w:rsidR="00A42D79" w:rsidRPr="00EA20FD" w:rsidRDefault="00A42D79" w:rsidP="00A42D79">
      <w:pPr>
        <w:pStyle w:val="ListParagraph"/>
        <w:keepNext/>
        <w:keepLines/>
        <w:numPr>
          <w:ilvl w:val="0"/>
          <w:numId w:val="40"/>
        </w:numPr>
        <w:jc w:val="left"/>
      </w:pPr>
      <w:r w:rsidRPr="00EA20FD">
        <w:t>Server Model:  Oracle M5000</w:t>
      </w:r>
    </w:p>
    <w:p w14:paraId="4B6183F2" w14:textId="77777777" w:rsidR="00A42D79" w:rsidRPr="00EA20FD" w:rsidRDefault="00A42D79" w:rsidP="00A42D79">
      <w:pPr>
        <w:pStyle w:val="ListParagraph"/>
        <w:keepNext/>
        <w:keepLines/>
        <w:numPr>
          <w:ilvl w:val="0"/>
          <w:numId w:val="40"/>
        </w:numPr>
        <w:jc w:val="left"/>
      </w:pPr>
      <w:r w:rsidRPr="00EA20FD">
        <w:t>OS: SunOS 5.10 Generic_150400-02</w:t>
      </w:r>
    </w:p>
    <w:p w14:paraId="770FA7CA" w14:textId="77777777" w:rsidR="00A42D79" w:rsidRPr="00EA20FD" w:rsidRDefault="00A42D79" w:rsidP="00A42D79">
      <w:pPr>
        <w:pStyle w:val="ListParagraph"/>
        <w:keepNext/>
        <w:keepLines/>
        <w:numPr>
          <w:ilvl w:val="0"/>
          <w:numId w:val="40"/>
        </w:numPr>
        <w:jc w:val="left"/>
      </w:pPr>
      <w:r w:rsidRPr="00EA20FD">
        <w:t>HBA: 2 x LPe11002-E-8Gb, 2 x LPe12002-8Gb, 4 x LP16002-8Gb</w:t>
      </w:r>
    </w:p>
    <w:p w14:paraId="2EA4D829" w14:textId="77777777" w:rsidR="00A42D79" w:rsidRPr="00EA20FD" w:rsidRDefault="00A42D79" w:rsidP="00A42D79">
      <w:pPr>
        <w:pStyle w:val="ListParagraph"/>
        <w:keepNext/>
        <w:keepLines/>
        <w:numPr>
          <w:ilvl w:val="0"/>
          <w:numId w:val="40"/>
        </w:numPr>
        <w:jc w:val="left"/>
      </w:pPr>
      <w:r w:rsidRPr="00EA20FD">
        <w:t>Switch Ports : Cisco MDS 9500 8GB full duplex</w:t>
      </w:r>
    </w:p>
    <w:p w14:paraId="05056667" w14:textId="77777777" w:rsidR="00A42D79" w:rsidRDefault="00A42D79" w:rsidP="00A42D79">
      <w:pPr>
        <w:keepNext/>
        <w:keepLines/>
      </w:pPr>
    </w:p>
    <w:p w14:paraId="3B36382A" w14:textId="77777777" w:rsidR="00A42D79" w:rsidRPr="000E6300" w:rsidRDefault="00A42D79" w:rsidP="00A42D79">
      <w:pPr>
        <w:keepNext/>
        <w:keepLines/>
      </w:pPr>
      <w:r>
        <w:t xml:space="preserve">XtremIO </w:t>
      </w:r>
      <w:r w:rsidRPr="000E6300">
        <w:t>Configuration:</w:t>
      </w:r>
    </w:p>
    <w:p w14:paraId="2A156652" w14:textId="77777777" w:rsidR="00A42D79" w:rsidRDefault="00A42D79" w:rsidP="00A42D79">
      <w:pPr>
        <w:pStyle w:val="ListParagraph"/>
        <w:keepNext/>
        <w:keepLines/>
        <w:numPr>
          <w:ilvl w:val="0"/>
          <w:numId w:val="41"/>
        </w:numPr>
        <w:jc w:val="left"/>
      </w:pPr>
      <w:r>
        <w:t>2 - X-bricks</w:t>
      </w:r>
    </w:p>
    <w:p w14:paraId="12032112" w14:textId="77777777" w:rsidR="00A42D79" w:rsidRDefault="00A42D79" w:rsidP="00A42D79">
      <w:pPr>
        <w:pStyle w:val="ListParagraph"/>
        <w:keepNext/>
        <w:keepLines/>
        <w:numPr>
          <w:ilvl w:val="0"/>
          <w:numId w:val="41"/>
        </w:numPr>
        <w:jc w:val="left"/>
      </w:pPr>
      <w:r>
        <w:t>2 - Storage Controllers (SC) per X-brick/256GB memory per SC</w:t>
      </w:r>
    </w:p>
    <w:p w14:paraId="1D187BBE" w14:textId="77777777" w:rsidR="00A42D79" w:rsidRDefault="00A42D79" w:rsidP="00A42D79">
      <w:pPr>
        <w:pStyle w:val="ListParagraph"/>
        <w:keepNext/>
        <w:keepLines/>
        <w:numPr>
          <w:ilvl w:val="0"/>
          <w:numId w:val="41"/>
        </w:numPr>
        <w:jc w:val="left"/>
      </w:pPr>
      <w:r>
        <w:t>4 x 8-core 2.1GHz Xeon per X-brick</w:t>
      </w:r>
    </w:p>
    <w:p w14:paraId="4F4FF772" w14:textId="77777777" w:rsidR="00A42D79" w:rsidRDefault="00A42D79" w:rsidP="00A42D79">
      <w:pPr>
        <w:pStyle w:val="ListParagraph"/>
        <w:keepNext/>
        <w:keepLines/>
        <w:numPr>
          <w:ilvl w:val="0"/>
          <w:numId w:val="41"/>
        </w:numPr>
        <w:jc w:val="left"/>
      </w:pPr>
      <w:r>
        <w:t>Release 2.2.3-25 SP3</w:t>
      </w:r>
    </w:p>
    <w:p w14:paraId="49D4BEEF" w14:textId="77777777" w:rsidR="00A42D79" w:rsidRDefault="00A42D79" w:rsidP="00A42D79">
      <w:pPr>
        <w:pStyle w:val="ListParagraph"/>
        <w:keepNext/>
        <w:keepLines/>
        <w:numPr>
          <w:ilvl w:val="0"/>
          <w:numId w:val="41"/>
        </w:numPr>
        <w:jc w:val="left"/>
      </w:pPr>
      <w:r>
        <w:t>50 x 400Gb eMLC per X-brick - 14.9TB usable</w:t>
      </w:r>
    </w:p>
    <w:p w14:paraId="01ADAD98" w14:textId="77777777" w:rsidR="00A42D79" w:rsidRDefault="00A42D79" w:rsidP="00A42D79">
      <w:pPr>
        <w:pStyle w:val="ListParagraph"/>
        <w:keepNext/>
        <w:keepLines/>
        <w:jc w:val="left"/>
      </w:pPr>
    </w:p>
    <w:p w14:paraId="7EE960BA" w14:textId="77777777" w:rsidR="00A42D79" w:rsidRDefault="00A42D79" w:rsidP="00A42D79">
      <w:pPr>
        <w:keepNext/>
        <w:keepLines/>
      </w:pPr>
      <w:r>
        <w:t>Vdbench Configuration:</w:t>
      </w:r>
    </w:p>
    <w:p w14:paraId="5A30CED6" w14:textId="77777777" w:rsidR="00A42D79" w:rsidRDefault="00A42D79" w:rsidP="00A42D79">
      <w:pPr>
        <w:pStyle w:val="ListParagraph"/>
        <w:keepNext/>
        <w:keepLines/>
        <w:numPr>
          <w:ilvl w:val="0"/>
          <w:numId w:val="43"/>
        </w:numPr>
        <w:jc w:val="left"/>
      </w:pPr>
      <w:r>
        <w:t xml:space="preserve">Vdbench version 503rc11 </w:t>
      </w:r>
    </w:p>
    <w:p w14:paraId="1D7BBD8A" w14:textId="77777777" w:rsidR="00A42D79" w:rsidRDefault="00A42D79" w:rsidP="00A42D79">
      <w:pPr>
        <w:pStyle w:val="ListParagraph"/>
        <w:keepNext/>
        <w:keepLines/>
        <w:numPr>
          <w:ilvl w:val="0"/>
          <w:numId w:val="43"/>
        </w:numPr>
        <w:jc w:val="left"/>
      </w:pPr>
      <w:r>
        <w:t>Raw volume access</w:t>
      </w:r>
    </w:p>
    <w:p w14:paraId="2F2309C9" w14:textId="77777777" w:rsidR="00A42D79" w:rsidRDefault="00A42D79" w:rsidP="00A42D79">
      <w:pPr>
        <w:keepNext/>
        <w:keepLines/>
      </w:pPr>
    </w:p>
    <w:p w14:paraId="6E3B35C4" w14:textId="77777777" w:rsidR="00A42D79" w:rsidRPr="00537E6C" w:rsidRDefault="00A42D79" w:rsidP="00A42D79">
      <w:pPr>
        <w:keepNext/>
        <w:keepLines/>
        <w:rPr>
          <w:bCs/>
        </w:rPr>
      </w:pPr>
      <w:r w:rsidRPr="00003DE1">
        <w:rPr>
          <w:bCs/>
        </w:rPr>
        <w:t>Vdbench was utilized for generating a variety of I/O</w:t>
      </w:r>
      <w:r>
        <w:rPr>
          <w:bCs/>
        </w:rPr>
        <w:t xml:space="preserve"> workloads</w:t>
      </w:r>
      <w:r w:rsidRPr="00003DE1">
        <w:rPr>
          <w:bCs/>
        </w:rPr>
        <w:t xml:space="preserve">. </w:t>
      </w:r>
      <w:r>
        <w:rPr>
          <w:bCs/>
        </w:rPr>
        <w:t xml:space="preserve">For random workloads a parameter file was created on the M5000 to drive I/O against 15 x 873 GB raw volumes using 24 threads which seemed to be the optimal setting for these test scenarios. These tests lasted about 5 minutes per workload test. Also, before beginning the testing a sequential write workload was completed to fill capacity on all LDEVs.  </w:t>
      </w:r>
      <w:r w:rsidRPr="00003DE1">
        <w:rPr>
          <w:bCs/>
        </w:rPr>
        <w:t>Below is a summary of the workloads that were tested for each configuration.</w:t>
      </w:r>
      <w:r>
        <w:rPr>
          <w:bCs/>
        </w:rPr>
        <w:t xml:space="preserve"> </w:t>
      </w:r>
    </w:p>
    <w:p w14:paraId="708A808F" w14:textId="77777777" w:rsidR="00A42D79" w:rsidRDefault="00A42D79" w:rsidP="00A42D79">
      <w:pPr>
        <w:pStyle w:val="Heading3"/>
      </w:pPr>
      <w:bookmarkStart w:id="72" w:name="_Ref322865273"/>
      <w:bookmarkStart w:id="73" w:name="_Ref322865277"/>
      <w:bookmarkStart w:id="74" w:name="_Toc409168056"/>
      <w:bookmarkStart w:id="75" w:name="_Toc410299149"/>
      <w:r>
        <w:t>Test I/O Workloads</w:t>
      </w:r>
      <w:bookmarkEnd w:id="72"/>
      <w:bookmarkEnd w:id="73"/>
      <w:bookmarkEnd w:id="74"/>
      <w:bookmarkEnd w:id="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1038"/>
        <w:gridCol w:w="3699"/>
        <w:gridCol w:w="1953"/>
      </w:tblGrid>
      <w:tr w:rsidR="00A42D79" w:rsidRPr="001A6C5C" w14:paraId="1BB61254" w14:textId="77777777" w:rsidTr="00B07E2E">
        <w:tc>
          <w:tcPr>
            <w:tcW w:w="0" w:type="auto"/>
            <w:shd w:val="clear" w:color="auto" w:fill="auto"/>
          </w:tcPr>
          <w:p w14:paraId="0C72DE6C" w14:textId="77777777" w:rsidR="00A42D79" w:rsidRPr="001A6C5C" w:rsidRDefault="00A42D79" w:rsidP="00B07E2E">
            <w:pPr>
              <w:keepNext/>
              <w:keepLines/>
              <w:rPr>
                <w:rFonts w:cs="Calibri"/>
                <w:b/>
              </w:rPr>
            </w:pPr>
            <w:r w:rsidRPr="001A6C5C">
              <w:rPr>
                <w:rFonts w:cs="Calibri"/>
                <w:b/>
              </w:rPr>
              <w:t>Workload</w:t>
            </w:r>
          </w:p>
        </w:tc>
        <w:tc>
          <w:tcPr>
            <w:tcW w:w="0" w:type="auto"/>
            <w:shd w:val="clear" w:color="auto" w:fill="auto"/>
          </w:tcPr>
          <w:p w14:paraId="2DCB7B13" w14:textId="77777777" w:rsidR="00A42D79" w:rsidRPr="001A6C5C" w:rsidRDefault="00A42D79" w:rsidP="00B07E2E">
            <w:pPr>
              <w:keepNext/>
              <w:keepLines/>
              <w:rPr>
                <w:rFonts w:cs="Calibri"/>
                <w:b/>
              </w:rPr>
            </w:pPr>
            <w:r w:rsidRPr="001A6C5C">
              <w:rPr>
                <w:rFonts w:cs="Calibri"/>
                <w:b/>
              </w:rPr>
              <w:t>Block Size</w:t>
            </w:r>
          </w:p>
        </w:tc>
        <w:tc>
          <w:tcPr>
            <w:tcW w:w="0" w:type="auto"/>
            <w:shd w:val="clear" w:color="auto" w:fill="auto"/>
          </w:tcPr>
          <w:p w14:paraId="723D5753" w14:textId="77777777" w:rsidR="00A42D79" w:rsidRPr="001A6C5C" w:rsidRDefault="00A42D79" w:rsidP="00B07E2E">
            <w:pPr>
              <w:keepNext/>
              <w:keepLines/>
              <w:rPr>
                <w:rFonts w:cs="Calibri"/>
                <w:b/>
              </w:rPr>
            </w:pPr>
            <w:r w:rsidRPr="001A6C5C">
              <w:rPr>
                <w:rFonts w:cs="Calibri"/>
                <w:b/>
              </w:rPr>
              <w:t>Type</w:t>
            </w:r>
          </w:p>
        </w:tc>
        <w:tc>
          <w:tcPr>
            <w:tcW w:w="0" w:type="auto"/>
            <w:shd w:val="clear" w:color="auto" w:fill="auto"/>
          </w:tcPr>
          <w:p w14:paraId="364BF9AC" w14:textId="77777777" w:rsidR="00A42D79" w:rsidRPr="001A6C5C" w:rsidRDefault="00A42D79" w:rsidP="00B07E2E">
            <w:pPr>
              <w:keepNext/>
              <w:keepLines/>
              <w:rPr>
                <w:rFonts w:cs="Calibri"/>
                <w:b/>
              </w:rPr>
            </w:pPr>
            <w:r w:rsidRPr="001A6C5C">
              <w:rPr>
                <w:rFonts w:cs="Calibri"/>
                <w:b/>
              </w:rPr>
              <w:t>Tested Configuration</w:t>
            </w:r>
          </w:p>
        </w:tc>
      </w:tr>
      <w:tr w:rsidR="00A42D79" w:rsidRPr="001A6C5C" w14:paraId="7E063295" w14:textId="77777777" w:rsidTr="00B07E2E">
        <w:tc>
          <w:tcPr>
            <w:tcW w:w="0" w:type="auto"/>
            <w:shd w:val="clear" w:color="auto" w:fill="auto"/>
          </w:tcPr>
          <w:p w14:paraId="32E9E800" w14:textId="77777777" w:rsidR="00A42D79" w:rsidRPr="001A6C5C" w:rsidRDefault="00A42D79" w:rsidP="00B07E2E">
            <w:pPr>
              <w:keepNext/>
              <w:keepLines/>
              <w:rPr>
                <w:rFonts w:cs="Calibri"/>
              </w:rPr>
            </w:pPr>
            <w:r w:rsidRPr="001A6C5C">
              <w:rPr>
                <w:rFonts w:cs="Calibri"/>
              </w:rPr>
              <w:t>100% Read</w:t>
            </w:r>
          </w:p>
        </w:tc>
        <w:tc>
          <w:tcPr>
            <w:tcW w:w="0" w:type="auto"/>
            <w:shd w:val="clear" w:color="auto" w:fill="auto"/>
          </w:tcPr>
          <w:p w14:paraId="5276066A" w14:textId="77777777" w:rsidR="00A42D79" w:rsidRPr="001A6C5C" w:rsidRDefault="00A42D79" w:rsidP="00B07E2E">
            <w:pPr>
              <w:keepNext/>
              <w:keepLines/>
              <w:rPr>
                <w:rFonts w:cs="Calibri"/>
              </w:rPr>
            </w:pPr>
            <w:r w:rsidRPr="001A6C5C">
              <w:rPr>
                <w:rFonts w:cs="Calibri"/>
              </w:rPr>
              <w:t>4 Kb</w:t>
            </w:r>
          </w:p>
        </w:tc>
        <w:tc>
          <w:tcPr>
            <w:tcW w:w="0" w:type="auto"/>
            <w:shd w:val="clear" w:color="auto" w:fill="auto"/>
          </w:tcPr>
          <w:p w14:paraId="14E0F61D" w14:textId="77777777" w:rsidR="00A42D79" w:rsidRPr="001A6C5C" w:rsidRDefault="00A42D79" w:rsidP="00B07E2E">
            <w:pPr>
              <w:keepNext/>
              <w:keepLines/>
              <w:rPr>
                <w:rFonts w:cs="Calibri"/>
              </w:rPr>
            </w:pPr>
            <w:r w:rsidRPr="001A6C5C">
              <w:rPr>
                <w:rFonts w:cs="Calibri"/>
              </w:rPr>
              <w:t xml:space="preserve">Random, 0% cache hit </w:t>
            </w:r>
          </w:p>
        </w:tc>
        <w:tc>
          <w:tcPr>
            <w:tcW w:w="0" w:type="auto"/>
            <w:shd w:val="clear" w:color="auto" w:fill="auto"/>
          </w:tcPr>
          <w:p w14:paraId="154E75B4" w14:textId="77777777" w:rsidR="00A42D79" w:rsidRPr="001A6C5C" w:rsidRDefault="00A42D79" w:rsidP="00B07E2E">
            <w:pPr>
              <w:keepNext/>
              <w:keepLines/>
              <w:rPr>
                <w:rFonts w:cs="Calibri"/>
              </w:rPr>
            </w:pPr>
            <w:r>
              <w:rPr>
                <w:rFonts w:cs="Calibri"/>
              </w:rPr>
              <w:t>X</w:t>
            </w:r>
            <w:r w:rsidRPr="001A6C5C">
              <w:rPr>
                <w:rFonts w:cs="Calibri"/>
              </w:rPr>
              <w:t>DP</w:t>
            </w:r>
          </w:p>
        </w:tc>
      </w:tr>
      <w:tr w:rsidR="00A42D79" w:rsidRPr="001A6C5C" w14:paraId="721E3AD5" w14:textId="77777777" w:rsidTr="00B07E2E">
        <w:tc>
          <w:tcPr>
            <w:tcW w:w="0" w:type="auto"/>
            <w:shd w:val="clear" w:color="auto" w:fill="auto"/>
          </w:tcPr>
          <w:p w14:paraId="4ECF872C" w14:textId="77777777" w:rsidR="00A42D79" w:rsidRPr="001A6C5C" w:rsidRDefault="00A42D79" w:rsidP="00B07E2E">
            <w:pPr>
              <w:keepNext/>
              <w:keepLines/>
              <w:rPr>
                <w:rFonts w:cs="Calibri"/>
                <w:color w:val="000000"/>
              </w:rPr>
            </w:pPr>
            <w:r w:rsidRPr="001A6C5C">
              <w:rPr>
                <w:rFonts w:cs="Calibri"/>
                <w:color w:val="000000"/>
              </w:rPr>
              <w:t>50% Read 50% Write</w:t>
            </w:r>
          </w:p>
        </w:tc>
        <w:tc>
          <w:tcPr>
            <w:tcW w:w="0" w:type="auto"/>
            <w:shd w:val="clear" w:color="auto" w:fill="auto"/>
          </w:tcPr>
          <w:p w14:paraId="0A81855E" w14:textId="77777777" w:rsidR="00A42D79" w:rsidRPr="001A6C5C" w:rsidRDefault="00A42D79" w:rsidP="00B07E2E">
            <w:pPr>
              <w:keepNext/>
              <w:keepLines/>
              <w:rPr>
                <w:rFonts w:cs="Calibri"/>
              </w:rPr>
            </w:pPr>
            <w:r w:rsidRPr="001A6C5C">
              <w:rPr>
                <w:rFonts w:cs="Calibri"/>
              </w:rPr>
              <w:t>4 Kb</w:t>
            </w:r>
          </w:p>
        </w:tc>
        <w:tc>
          <w:tcPr>
            <w:tcW w:w="0" w:type="auto"/>
            <w:shd w:val="clear" w:color="auto" w:fill="auto"/>
          </w:tcPr>
          <w:p w14:paraId="25E62D95" w14:textId="77777777" w:rsidR="00A42D79" w:rsidRPr="001A6C5C" w:rsidRDefault="00A42D79" w:rsidP="00B07E2E">
            <w:pPr>
              <w:keepNext/>
              <w:keepLines/>
              <w:rPr>
                <w:rFonts w:cs="Calibri"/>
              </w:rPr>
            </w:pPr>
            <w:r w:rsidRPr="001A6C5C">
              <w:rPr>
                <w:rFonts w:cs="Calibri"/>
              </w:rPr>
              <w:t>Random, 0% cache hit</w:t>
            </w:r>
          </w:p>
        </w:tc>
        <w:tc>
          <w:tcPr>
            <w:tcW w:w="0" w:type="auto"/>
            <w:shd w:val="clear" w:color="auto" w:fill="auto"/>
          </w:tcPr>
          <w:p w14:paraId="0A6F7D15" w14:textId="77777777" w:rsidR="00A42D79" w:rsidRDefault="00A42D79" w:rsidP="00B07E2E">
            <w:pPr>
              <w:keepNext/>
              <w:keepLines/>
            </w:pPr>
            <w:r w:rsidRPr="00E97310">
              <w:rPr>
                <w:rFonts w:cs="Calibri"/>
              </w:rPr>
              <w:t>XDP</w:t>
            </w:r>
          </w:p>
        </w:tc>
      </w:tr>
      <w:tr w:rsidR="00A42D79" w:rsidRPr="001A6C5C" w14:paraId="19D1F248" w14:textId="77777777" w:rsidTr="00B07E2E">
        <w:tc>
          <w:tcPr>
            <w:tcW w:w="0" w:type="auto"/>
            <w:shd w:val="clear" w:color="auto" w:fill="auto"/>
          </w:tcPr>
          <w:p w14:paraId="0CC40407" w14:textId="77777777" w:rsidR="00A42D79" w:rsidRPr="001A6C5C" w:rsidRDefault="00A42D79" w:rsidP="00B07E2E">
            <w:pPr>
              <w:keepNext/>
              <w:keepLines/>
              <w:rPr>
                <w:rFonts w:cs="Calibri"/>
              </w:rPr>
            </w:pPr>
            <w:r w:rsidRPr="001A6C5C">
              <w:rPr>
                <w:rFonts w:cs="Calibri"/>
              </w:rPr>
              <w:t>100% Read</w:t>
            </w:r>
          </w:p>
        </w:tc>
        <w:tc>
          <w:tcPr>
            <w:tcW w:w="0" w:type="auto"/>
            <w:shd w:val="clear" w:color="auto" w:fill="auto"/>
          </w:tcPr>
          <w:p w14:paraId="56DB43C1" w14:textId="77777777" w:rsidR="00A42D79" w:rsidRPr="001A6C5C" w:rsidRDefault="00A42D79" w:rsidP="00B07E2E">
            <w:pPr>
              <w:keepNext/>
              <w:keepLines/>
              <w:rPr>
                <w:rFonts w:cs="Calibri"/>
              </w:rPr>
            </w:pPr>
            <w:r w:rsidRPr="001A6C5C">
              <w:rPr>
                <w:rFonts w:cs="Calibri"/>
              </w:rPr>
              <w:t>8 Kb</w:t>
            </w:r>
          </w:p>
        </w:tc>
        <w:tc>
          <w:tcPr>
            <w:tcW w:w="0" w:type="auto"/>
            <w:shd w:val="clear" w:color="auto" w:fill="auto"/>
          </w:tcPr>
          <w:p w14:paraId="34C31A55" w14:textId="77777777" w:rsidR="00A42D79" w:rsidRPr="001A6C5C" w:rsidRDefault="00A42D79" w:rsidP="00B07E2E">
            <w:pPr>
              <w:keepNext/>
              <w:keepLines/>
              <w:rPr>
                <w:rFonts w:cs="Calibri"/>
              </w:rPr>
            </w:pPr>
            <w:r w:rsidRPr="001A6C5C">
              <w:rPr>
                <w:rFonts w:cs="Calibri"/>
              </w:rPr>
              <w:t xml:space="preserve">Random, 0% cache hit </w:t>
            </w:r>
          </w:p>
        </w:tc>
        <w:tc>
          <w:tcPr>
            <w:tcW w:w="0" w:type="auto"/>
            <w:shd w:val="clear" w:color="auto" w:fill="auto"/>
          </w:tcPr>
          <w:p w14:paraId="3BD5F2D7" w14:textId="77777777" w:rsidR="00A42D79" w:rsidRDefault="00A42D79" w:rsidP="00B07E2E">
            <w:pPr>
              <w:keepNext/>
              <w:keepLines/>
            </w:pPr>
            <w:r w:rsidRPr="00E97310">
              <w:rPr>
                <w:rFonts w:cs="Calibri"/>
              </w:rPr>
              <w:t>XDP</w:t>
            </w:r>
          </w:p>
        </w:tc>
      </w:tr>
      <w:tr w:rsidR="00A42D79" w:rsidRPr="001A6C5C" w14:paraId="2EBC351D" w14:textId="77777777" w:rsidTr="00B07E2E">
        <w:tc>
          <w:tcPr>
            <w:tcW w:w="0" w:type="auto"/>
            <w:shd w:val="clear" w:color="auto" w:fill="auto"/>
          </w:tcPr>
          <w:p w14:paraId="26487545" w14:textId="77777777" w:rsidR="00A42D79" w:rsidRPr="001A6C5C" w:rsidRDefault="00A42D79" w:rsidP="00B07E2E">
            <w:pPr>
              <w:keepNext/>
              <w:keepLines/>
              <w:rPr>
                <w:rFonts w:cs="Calibri"/>
                <w:color w:val="000000"/>
              </w:rPr>
            </w:pPr>
            <w:r w:rsidRPr="001A6C5C">
              <w:rPr>
                <w:rFonts w:cs="Calibri"/>
                <w:color w:val="000000"/>
              </w:rPr>
              <w:t>50% Read 50% Write</w:t>
            </w:r>
          </w:p>
        </w:tc>
        <w:tc>
          <w:tcPr>
            <w:tcW w:w="0" w:type="auto"/>
            <w:shd w:val="clear" w:color="auto" w:fill="auto"/>
          </w:tcPr>
          <w:p w14:paraId="44C7ABFC" w14:textId="77777777" w:rsidR="00A42D79" w:rsidRPr="001A6C5C" w:rsidRDefault="00A42D79" w:rsidP="00B07E2E">
            <w:pPr>
              <w:keepNext/>
              <w:keepLines/>
              <w:rPr>
                <w:rFonts w:cs="Calibri"/>
              </w:rPr>
            </w:pPr>
            <w:r w:rsidRPr="001A6C5C">
              <w:rPr>
                <w:rFonts w:cs="Calibri"/>
              </w:rPr>
              <w:t>8 Kb</w:t>
            </w:r>
          </w:p>
        </w:tc>
        <w:tc>
          <w:tcPr>
            <w:tcW w:w="0" w:type="auto"/>
            <w:shd w:val="clear" w:color="auto" w:fill="auto"/>
          </w:tcPr>
          <w:p w14:paraId="3B1DCD2C" w14:textId="77777777" w:rsidR="00A42D79" w:rsidRPr="001A6C5C" w:rsidRDefault="00A42D79" w:rsidP="00B07E2E">
            <w:pPr>
              <w:keepNext/>
              <w:keepLines/>
              <w:rPr>
                <w:rFonts w:cs="Calibri"/>
              </w:rPr>
            </w:pPr>
            <w:r w:rsidRPr="001A6C5C">
              <w:rPr>
                <w:rFonts w:cs="Calibri"/>
              </w:rPr>
              <w:t>Random, 0% cache hit</w:t>
            </w:r>
          </w:p>
        </w:tc>
        <w:tc>
          <w:tcPr>
            <w:tcW w:w="0" w:type="auto"/>
            <w:shd w:val="clear" w:color="auto" w:fill="auto"/>
          </w:tcPr>
          <w:p w14:paraId="0154D6AC" w14:textId="77777777" w:rsidR="00A42D79" w:rsidRDefault="00A42D79" w:rsidP="00B07E2E">
            <w:pPr>
              <w:keepNext/>
              <w:keepLines/>
            </w:pPr>
            <w:r w:rsidRPr="00E97310">
              <w:rPr>
                <w:rFonts w:cs="Calibri"/>
              </w:rPr>
              <w:t>XDP</w:t>
            </w:r>
          </w:p>
        </w:tc>
      </w:tr>
      <w:tr w:rsidR="00A42D79" w:rsidRPr="001A6C5C" w14:paraId="534A019C" w14:textId="77777777" w:rsidTr="00B07E2E">
        <w:tc>
          <w:tcPr>
            <w:tcW w:w="0" w:type="auto"/>
            <w:shd w:val="clear" w:color="auto" w:fill="auto"/>
          </w:tcPr>
          <w:p w14:paraId="054E6EF5" w14:textId="77777777" w:rsidR="00A42D79" w:rsidRPr="001A6C5C" w:rsidRDefault="00A42D79" w:rsidP="00B07E2E">
            <w:pPr>
              <w:keepNext/>
              <w:keepLines/>
              <w:rPr>
                <w:rFonts w:cs="Calibri"/>
              </w:rPr>
            </w:pPr>
            <w:r w:rsidRPr="001A6C5C">
              <w:rPr>
                <w:rFonts w:cs="Calibri"/>
              </w:rPr>
              <w:t xml:space="preserve">OLTP2HW – </w:t>
            </w:r>
          </w:p>
          <w:p w14:paraId="2D036EAE" w14:textId="77777777" w:rsidR="00A42D79" w:rsidRPr="001A6C5C" w:rsidRDefault="00A42D79" w:rsidP="00B07E2E">
            <w:pPr>
              <w:keepNext/>
              <w:keepLines/>
              <w:rPr>
                <w:rFonts w:cs="Calibri"/>
              </w:rPr>
            </w:pPr>
            <w:r w:rsidRPr="001A6C5C">
              <w:rPr>
                <w:rFonts w:cs="Calibri"/>
              </w:rPr>
              <w:t>Mixed: 80% WD 1, 20% WD 2</w:t>
            </w:r>
          </w:p>
        </w:tc>
        <w:tc>
          <w:tcPr>
            <w:tcW w:w="0" w:type="auto"/>
            <w:shd w:val="clear" w:color="auto" w:fill="auto"/>
          </w:tcPr>
          <w:p w14:paraId="77B9D7D8" w14:textId="77777777" w:rsidR="00A42D79" w:rsidRPr="001A6C5C" w:rsidRDefault="00A42D79" w:rsidP="00B07E2E">
            <w:pPr>
              <w:keepNext/>
              <w:keepLines/>
              <w:rPr>
                <w:rFonts w:cs="Calibri"/>
              </w:rPr>
            </w:pPr>
            <w:r w:rsidRPr="001A6C5C">
              <w:rPr>
                <w:rFonts w:cs="Calibri"/>
              </w:rPr>
              <w:t xml:space="preserve">8 Kb </w:t>
            </w:r>
          </w:p>
          <w:p w14:paraId="2F9A7EBB" w14:textId="77777777" w:rsidR="00A42D79" w:rsidRPr="001A6C5C" w:rsidRDefault="00A42D79" w:rsidP="00B07E2E">
            <w:pPr>
              <w:keepNext/>
              <w:keepLines/>
              <w:rPr>
                <w:rFonts w:cs="Calibri"/>
              </w:rPr>
            </w:pPr>
          </w:p>
          <w:p w14:paraId="54FC9463" w14:textId="77777777" w:rsidR="00A42D79" w:rsidRPr="001A6C5C" w:rsidRDefault="00A42D79" w:rsidP="00B07E2E">
            <w:pPr>
              <w:keepNext/>
              <w:keepLines/>
              <w:rPr>
                <w:rFonts w:cs="Calibri"/>
              </w:rPr>
            </w:pPr>
            <w:r w:rsidRPr="001A6C5C">
              <w:rPr>
                <w:rFonts w:cs="Calibri"/>
              </w:rPr>
              <w:t>64Kb</w:t>
            </w:r>
          </w:p>
        </w:tc>
        <w:tc>
          <w:tcPr>
            <w:tcW w:w="0" w:type="auto"/>
            <w:shd w:val="clear" w:color="auto" w:fill="auto"/>
            <w:tcMar>
              <w:left w:w="115" w:type="dxa"/>
              <w:right w:w="115" w:type="dxa"/>
            </w:tcMar>
          </w:tcPr>
          <w:p w14:paraId="78D58C9A" w14:textId="77777777" w:rsidR="00A42D79" w:rsidRPr="001A6C5C" w:rsidRDefault="00A42D79" w:rsidP="00B07E2E">
            <w:pPr>
              <w:keepNext/>
              <w:keepLines/>
              <w:rPr>
                <w:rFonts w:cs="Calibri"/>
              </w:rPr>
            </w:pPr>
            <w:r w:rsidRPr="001A6C5C">
              <w:rPr>
                <w:rFonts w:cs="Calibri"/>
              </w:rPr>
              <w:t xml:space="preserve">WD1 Random = 66% read/34% write, 22% read cache hit     </w:t>
            </w:r>
          </w:p>
          <w:p w14:paraId="337FECB4" w14:textId="77777777" w:rsidR="00A42D79" w:rsidRPr="001A6C5C" w:rsidRDefault="00A42D79" w:rsidP="00B07E2E">
            <w:pPr>
              <w:keepNext/>
              <w:keepLines/>
              <w:rPr>
                <w:rFonts w:cs="Calibri"/>
              </w:rPr>
            </w:pPr>
            <w:r w:rsidRPr="001A6C5C">
              <w:rPr>
                <w:rFonts w:cs="Calibri"/>
              </w:rPr>
              <w:t>WD2 Sequential = 25 % read/75% write</w:t>
            </w:r>
          </w:p>
        </w:tc>
        <w:tc>
          <w:tcPr>
            <w:tcW w:w="0" w:type="auto"/>
            <w:shd w:val="clear" w:color="auto" w:fill="auto"/>
          </w:tcPr>
          <w:p w14:paraId="4DA87980" w14:textId="77777777" w:rsidR="00A42D79" w:rsidRDefault="00A42D79" w:rsidP="00B07E2E">
            <w:pPr>
              <w:keepNext/>
              <w:keepLines/>
            </w:pPr>
            <w:r w:rsidRPr="00E97310">
              <w:rPr>
                <w:rFonts w:cs="Calibri"/>
              </w:rPr>
              <w:t>XDP</w:t>
            </w:r>
          </w:p>
        </w:tc>
      </w:tr>
    </w:tbl>
    <w:p w14:paraId="592C9CE8" w14:textId="77777777" w:rsidR="00A42D79" w:rsidRDefault="00A42D79" w:rsidP="00A42D79">
      <w:pPr>
        <w:keepNext/>
        <w:keepLines/>
      </w:pPr>
    </w:p>
    <w:p w14:paraId="1F8696A2" w14:textId="77777777" w:rsidR="00A42D79" w:rsidRDefault="00A42D79" w:rsidP="00A42D79">
      <w:pPr>
        <w:keepNext/>
        <w:keepLines/>
      </w:pPr>
    </w:p>
    <w:p w14:paraId="1F8C44F4" w14:textId="77777777" w:rsidR="00A42D79" w:rsidRPr="000F7713" w:rsidRDefault="00A42D79" w:rsidP="00A42D79">
      <w:pPr>
        <w:pStyle w:val="Heading3"/>
        <w:keepLines/>
        <w:tabs>
          <w:tab w:val="clear" w:pos="1134"/>
          <w:tab w:val="num" w:pos="720"/>
        </w:tabs>
        <w:spacing w:beforeAutospacing="0" w:after="0" w:afterAutospacing="0"/>
        <w:ind w:left="720" w:hanging="720"/>
        <w:jc w:val="both"/>
      </w:pPr>
      <w:bookmarkStart w:id="76" w:name="_Toc409168057"/>
      <w:bookmarkStart w:id="77" w:name="_Toc410299150"/>
      <w:r w:rsidRPr="000F7713">
        <w:lastRenderedPageBreak/>
        <w:t>Results</w:t>
      </w:r>
      <w:bookmarkEnd w:id="76"/>
      <w:bookmarkEnd w:id="77"/>
    </w:p>
    <w:p w14:paraId="633E01DB" w14:textId="77777777" w:rsidR="00A42D79" w:rsidRDefault="00A42D79" w:rsidP="00A42D79">
      <w:pPr>
        <w:keepNext/>
        <w:keepLines/>
      </w:pPr>
    </w:p>
    <w:p w14:paraId="5CDA17C2" w14:textId="636EED38" w:rsidR="00A42D79" w:rsidRPr="00537E6C" w:rsidRDefault="00A42D79" w:rsidP="00A42D79">
      <w:pPr>
        <w:keepNext/>
        <w:keepLines/>
        <w:rPr>
          <w:color w:val="0000FF"/>
          <w:sz w:val="16"/>
          <w:szCs w:val="16"/>
        </w:rPr>
      </w:pPr>
      <w:r>
        <w:t xml:space="preserve">The following are the results from Vdbench running the test workload defined </w:t>
      </w:r>
      <w:r w:rsidR="006C6FAF">
        <w:t>above.</w:t>
      </w:r>
    </w:p>
    <w:p w14:paraId="35CE4837" w14:textId="77777777" w:rsidR="00A42D79" w:rsidRDefault="00A42D79" w:rsidP="00A42D79">
      <w:pPr>
        <w:keepNext/>
        <w:keepLines/>
      </w:pPr>
    </w:p>
    <w:p w14:paraId="45B53E8C" w14:textId="77777777" w:rsidR="00A42D79" w:rsidRDefault="00A42D79" w:rsidP="00A42D79">
      <w:pPr>
        <w:keepNext/>
        <w:keepLines/>
      </w:pPr>
    </w:p>
    <w:p w14:paraId="552D4F29" w14:textId="77777777" w:rsidR="00A42D79" w:rsidRDefault="00A42D79" w:rsidP="00A42D79">
      <w:pPr>
        <w:keepNext/>
        <w:keepLines/>
      </w:pPr>
      <w:r>
        <w:rPr>
          <w:noProof/>
        </w:rPr>
        <w:drawing>
          <wp:inline distT="0" distB="0" distL="0" distR="0" wp14:anchorId="500F711C" wp14:editId="7B73188F">
            <wp:extent cx="5486400" cy="2180492"/>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486400" cy="2180492"/>
                    </a:xfrm>
                    <a:prstGeom prst="rect">
                      <a:avLst/>
                    </a:prstGeom>
                  </pic:spPr>
                </pic:pic>
              </a:graphicData>
            </a:graphic>
          </wp:inline>
        </w:drawing>
      </w:r>
    </w:p>
    <w:p w14:paraId="4642AA9E" w14:textId="77777777" w:rsidR="00A42D79" w:rsidRDefault="00A42D79" w:rsidP="00A42D79">
      <w:pPr>
        <w:keepNext/>
        <w:keepLines/>
      </w:pPr>
      <w:r>
        <w:rPr>
          <w:noProof/>
        </w:rPr>
        <w:drawing>
          <wp:inline distT="0" distB="0" distL="0" distR="0" wp14:anchorId="09821A8B" wp14:editId="5F40EBE2">
            <wp:extent cx="5120640" cy="3101340"/>
            <wp:effectExtent l="0" t="0" r="22860" b="2286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6983742" w14:textId="77777777" w:rsidR="00A42D79" w:rsidRDefault="00A42D79" w:rsidP="00A42D79">
      <w:pPr>
        <w:keepNext/>
        <w:keepLines/>
      </w:pPr>
    </w:p>
    <w:p w14:paraId="188C99DF" w14:textId="77777777" w:rsidR="00A42D79" w:rsidRDefault="00A42D79" w:rsidP="00A42D79">
      <w:pPr>
        <w:keepNext/>
        <w:keepLines/>
      </w:pPr>
      <w:r>
        <w:rPr>
          <w:noProof/>
        </w:rPr>
        <w:drawing>
          <wp:inline distT="0" distB="0" distL="0" distR="0" wp14:anchorId="58A62F71" wp14:editId="7A76E2EE">
            <wp:extent cx="5486400" cy="2139462"/>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486400" cy="2139462"/>
                    </a:xfrm>
                    <a:prstGeom prst="rect">
                      <a:avLst/>
                    </a:prstGeom>
                  </pic:spPr>
                </pic:pic>
              </a:graphicData>
            </a:graphic>
          </wp:inline>
        </w:drawing>
      </w:r>
    </w:p>
    <w:p w14:paraId="64F7D102" w14:textId="77777777" w:rsidR="00A42D79" w:rsidRDefault="00A42D79" w:rsidP="00A42D79">
      <w:pPr>
        <w:keepNext/>
        <w:keepLines/>
      </w:pPr>
    </w:p>
    <w:p w14:paraId="121A2121" w14:textId="77777777" w:rsidR="00A42D79" w:rsidRDefault="00A42D79" w:rsidP="00A42D79">
      <w:pPr>
        <w:keepNext/>
        <w:keepLines/>
      </w:pPr>
      <w:r>
        <w:rPr>
          <w:noProof/>
        </w:rPr>
        <w:drawing>
          <wp:inline distT="0" distB="0" distL="0" distR="0" wp14:anchorId="3DECBF58" wp14:editId="3E75689D">
            <wp:extent cx="5486400" cy="214356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486400" cy="2143565"/>
                    </a:xfrm>
                    <a:prstGeom prst="rect">
                      <a:avLst/>
                    </a:prstGeom>
                  </pic:spPr>
                </pic:pic>
              </a:graphicData>
            </a:graphic>
          </wp:inline>
        </w:drawing>
      </w:r>
    </w:p>
    <w:p w14:paraId="0F75BBF1" w14:textId="77777777" w:rsidR="00A42D79" w:rsidRDefault="00A42D79" w:rsidP="00A42D79">
      <w:pPr>
        <w:keepNext/>
        <w:keepLines/>
      </w:pPr>
    </w:p>
    <w:p w14:paraId="32B7D4EF" w14:textId="77777777" w:rsidR="00A42D79" w:rsidRPr="007E4F1E" w:rsidRDefault="00A42D79" w:rsidP="00A42D79">
      <w:pPr>
        <w:keepNext/>
        <w:keepLines/>
      </w:pPr>
      <w:r>
        <w:rPr>
          <w:noProof/>
        </w:rPr>
        <w:drawing>
          <wp:inline distT="0" distB="0" distL="0" distR="0" wp14:anchorId="393B1A1D" wp14:editId="2B65A487">
            <wp:extent cx="5486400" cy="3070860"/>
            <wp:effectExtent l="0" t="0" r="19050" b="1524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br w:type="page"/>
      </w:r>
    </w:p>
    <w:p w14:paraId="51709A22" w14:textId="77777777" w:rsidR="00A42D79" w:rsidRPr="00B72F9B" w:rsidRDefault="00A42D79" w:rsidP="00A42D79">
      <w:pPr>
        <w:pStyle w:val="Heading3"/>
        <w:keepLines/>
        <w:tabs>
          <w:tab w:val="clear" w:pos="1134"/>
          <w:tab w:val="num" w:pos="720"/>
        </w:tabs>
        <w:spacing w:beforeAutospacing="0" w:after="0" w:afterAutospacing="0"/>
        <w:ind w:left="720" w:hanging="720"/>
        <w:jc w:val="both"/>
      </w:pPr>
      <w:bookmarkStart w:id="78" w:name="_Toc409168058"/>
      <w:bookmarkStart w:id="79" w:name="_Toc410299151"/>
      <w:r>
        <w:lastRenderedPageBreak/>
        <w:t>Performance</w:t>
      </w:r>
      <w:r w:rsidRPr="009264F4">
        <w:t xml:space="preserve"> </w:t>
      </w:r>
      <w:r w:rsidRPr="00B72F9B">
        <w:t>Observations</w:t>
      </w:r>
      <w:bookmarkEnd w:id="78"/>
      <w:bookmarkEnd w:id="79"/>
    </w:p>
    <w:p w14:paraId="67D5E4DD" w14:textId="77777777" w:rsidR="00A42D79" w:rsidRPr="00B72F9B" w:rsidRDefault="00A42D79" w:rsidP="00A42D79">
      <w:pPr>
        <w:keepNext/>
        <w:keepLines/>
      </w:pPr>
    </w:p>
    <w:p w14:paraId="13B9DC50" w14:textId="77777777" w:rsidR="00A42D79" w:rsidRPr="00FD4564" w:rsidRDefault="00A42D79" w:rsidP="00A42D79">
      <w:pPr>
        <w:pStyle w:val="ListParagraph"/>
        <w:keepNext/>
        <w:keepLines/>
        <w:numPr>
          <w:ilvl w:val="0"/>
          <w:numId w:val="42"/>
        </w:numPr>
        <w:jc w:val="left"/>
      </w:pPr>
      <w:r>
        <w:rPr>
          <w:bCs/>
        </w:rPr>
        <w:t>Vdbench response time varied due to host queuing and with a single host in this benchmarking test the risk was more prevalent.</w:t>
      </w:r>
    </w:p>
    <w:p w14:paraId="5C459D5C" w14:textId="77777777" w:rsidR="00A42D79" w:rsidRDefault="00A42D79" w:rsidP="00A42D79">
      <w:pPr>
        <w:pStyle w:val="ListParagraph"/>
        <w:keepNext/>
        <w:keepLines/>
        <w:numPr>
          <w:ilvl w:val="0"/>
          <w:numId w:val="42"/>
        </w:numPr>
        <w:jc w:val="left"/>
      </w:pPr>
      <w:r>
        <w:t xml:space="preserve">The 4kb random read, 4kb random read/write, and 8kb random read workloads performed well on the XtremIO array. </w:t>
      </w:r>
    </w:p>
    <w:p w14:paraId="75B2CA61" w14:textId="77777777" w:rsidR="00A42D79" w:rsidRDefault="00A42D79" w:rsidP="00A42D79">
      <w:pPr>
        <w:pStyle w:val="ListParagraph"/>
        <w:keepNext/>
        <w:keepLines/>
        <w:numPr>
          <w:ilvl w:val="0"/>
          <w:numId w:val="42"/>
        </w:numPr>
        <w:jc w:val="left"/>
      </w:pPr>
      <w:r>
        <w:t xml:space="preserve">The 8kb random read/write and the OLTP2HW mixed workload showed much lower IOPS, throughput, and response time. </w:t>
      </w:r>
    </w:p>
    <w:p w14:paraId="670AE405" w14:textId="77777777" w:rsidR="00A42D79" w:rsidRPr="00B72F9B" w:rsidRDefault="00A42D79" w:rsidP="00A42D79">
      <w:pPr>
        <w:pStyle w:val="Heading3"/>
        <w:keepLines/>
        <w:tabs>
          <w:tab w:val="clear" w:pos="1134"/>
          <w:tab w:val="num" w:pos="720"/>
        </w:tabs>
        <w:spacing w:beforeAutospacing="0" w:after="0" w:afterAutospacing="0"/>
        <w:ind w:left="720" w:hanging="720"/>
        <w:jc w:val="both"/>
      </w:pPr>
      <w:bookmarkStart w:id="80" w:name="_Toc409168059"/>
      <w:bookmarkStart w:id="81" w:name="_Toc410299152"/>
      <w:r>
        <w:t xml:space="preserve">Workload </w:t>
      </w:r>
      <w:r w:rsidRPr="00B72F9B">
        <w:t>Recommendations</w:t>
      </w:r>
      <w:bookmarkEnd w:id="80"/>
      <w:bookmarkEnd w:id="81"/>
    </w:p>
    <w:p w14:paraId="27DA8C87" w14:textId="77777777" w:rsidR="00A42D79" w:rsidRPr="008F6119" w:rsidRDefault="00A42D79" w:rsidP="00A42D79">
      <w:pPr>
        <w:keepNext/>
        <w:keepLines/>
      </w:pPr>
    </w:p>
    <w:p w14:paraId="064DE26D" w14:textId="77777777" w:rsidR="00A42D79" w:rsidRPr="008F6119" w:rsidRDefault="00A42D79" w:rsidP="00A42D79">
      <w:pPr>
        <w:keepNext/>
        <w:keepLines/>
      </w:pPr>
      <w:r w:rsidRPr="008F6119">
        <w:t xml:space="preserve">Based on the above results, </w:t>
      </w:r>
      <w:r>
        <w:t>the use case recommendation</w:t>
      </w:r>
      <w:r w:rsidRPr="008F6119">
        <w:t xml:space="preserve"> </w:t>
      </w:r>
      <w:r>
        <w:t>for XtremIO is small block workloads such as VDI. Larger block size mixed workloads such as database or ETL environments are not recommended on this platform at this time.</w:t>
      </w:r>
    </w:p>
    <w:p w14:paraId="74F418BB" w14:textId="77777777" w:rsidR="00A42D79" w:rsidRDefault="00A42D79" w:rsidP="00A42D79">
      <w:pPr>
        <w:pStyle w:val="Text1"/>
        <w:spacing w:before="0" w:after="0"/>
        <w:rPr>
          <w:color w:val="0000FF"/>
        </w:rPr>
      </w:pPr>
    </w:p>
    <w:p w14:paraId="5365B36C" w14:textId="77777777" w:rsidR="00A42D79" w:rsidRDefault="00A42D79" w:rsidP="00A42D79">
      <w:pPr>
        <w:pStyle w:val="Heading2"/>
      </w:pPr>
      <w:bookmarkStart w:id="82" w:name="_Security_Configuration_Test"/>
      <w:bookmarkStart w:id="83" w:name="_Toc409168042"/>
      <w:bookmarkStart w:id="84" w:name="_Toc410299153"/>
      <w:bookmarkEnd w:id="82"/>
      <w:r>
        <w:t xml:space="preserve">Security Configuration </w:t>
      </w:r>
      <w:r w:rsidRPr="000C172E">
        <w:t>Test Plan/Results</w:t>
      </w:r>
      <w:bookmarkEnd w:id="83"/>
      <w:bookmarkEnd w:id="84"/>
    </w:p>
    <w:p w14:paraId="7FA108E0" w14:textId="77777777" w:rsidR="00A42D79" w:rsidRPr="00EA20FD" w:rsidRDefault="00A42D79" w:rsidP="00A42D79">
      <w:pPr>
        <w:pStyle w:val="Heading3"/>
      </w:pPr>
      <w:bookmarkStart w:id="85" w:name="_Ref394485391"/>
      <w:bookmarkStart w:id="86" w:name="_Ref394485438"/>
      <w:bookmarkStart w:id="87" w:name="_Toc409168043"/>
      <w:bookmarkStart w:id="88" w:name="_Toc410299154"/>
      <w:r w:rsidRPr="00EA20FD">
        <w:t>Audit Logging (SEMS)</w:t>
      </w:r>
      <w:bookmarkEnd w:id="85"/>
      <w:bookmarkEnd w:id="86"/>
      <w:bookmarkEnd w:id="87"/>
      <w:bookmarkEnd w:id="88"/>
    </w:p>
    <w:p w14:paraId="5FDE86FD" w14:textId="77777777" w:rsidR="00A42D79" w:rsidRPr="00041B74" w:rsidRDefault="00A42D79" w:rsidP="00A42D79">
      <w:pPr>
        <w:keepNext/>
        <w:rPr>
          <w:sz w:val="16"/>
          <w:szCs w:val="16"/>
        </w:rPr>
      </w:pPr>
      <w:r>
        <w:rPr>
          <w:sz w:val="16"/>
          <w:szCs w:val="16"/>
        </w:rPr>
        <w:t xml:space="preserve">Verify that the </w:t>
      </w:r>
      <w:r w:rsidRPr="00041B74">
        <w:rPr>
          <w:sz w:val="16"/>
          <w:szCs w:val="16"/>
        </w:rPr>
        <w:t>X</w:t>
      </w:r>
      <w:r>
        <w:rPr>
          <w:sz w:val="16"/>
          <w:szCs w:val="16"/>
        </w:rPr>
        <w:t>MS</w:t>
      </w:r>
      <w:r w:rsidRPr="00041B74">
        <w:rPr>
          <w:sz w:val="16"/>
          <w:szCs w:val="16"/>
        </w:rPr>
        <w:t xml:space="preserve"> can use the existin</w:t>
      </w:r>
      <w:r>
        <w:rPr>
          <w:sz w:val="16"/>
          <w:szCs w:val="16"/>
        </w:rPr>
        <w:t>g SEMS solution</w:t>
      </w:r>
      <w:r w:rsidRPr="00041B74">
        <w:rPr>
          <w:sz w:val="16"/>
          <w:szCs w:val="16"/>
        </w:rPr>
        <w:t>.</w:t>
      </w:r>
    </w:p>
    <w:p w14:paraId="76ED7D49" w14:textId="77777777" w:rsidR="00A42D79" w:rsidRDefault="00A42D79" w:rsidP="00A42D79">
      <w:pPr>
        <w:keepNext/>
      </w:pPr>
    </w:p>
    <w:tbl>
      <w:tblPr>
        <w:tblW w:w="8788"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2409"/>
        <w:gridCol w:w="2693"/>
        <w:gridCol w:w="709"/>
        <w:gridCol w:w="2268"/>
      </w:tblGrid>
      <w:tr w:rsidR="00A42D79" w:rsidRPr="00542F67" w14:paraId="58AABBC8" w14:textId="77777777" w:rsidTr="00B07E2E">
        <w:trPr>
          <w:trHeight w:val="196"/>
        </w:trPr>
        <w:tc>
          <w:tcPr>
            <w:tcW w:w="709" w:type="dxa"/>
            <w:tcBorders>
              <w:top w:val="single" w:sz="4" w:space="0" w:color="1F497D"/>
              <w:left w:val="nil"/>
              <w:bottom w:val="single" w:sz="4" w:space="0" w:color="1F497D"/>
              <w:right w:val="single" w:sz="4" w:space="0" w:color="1F497D"/>
            </w:tcBorders>
            <w:shd w:val="clear" w:color="auto" w:fill="548DD4"/>
            <w:vAlign w:val="center"/>
          </w:tcPr>
          <w:p w14:paraId="0FEC5082" w14:textId="77777777" w:rsidR="00A42D79" w:rsidRPr="00542F67" w:rsidRDefault="00A42D79" w:rsidP="00B07E2E">
            <w:pPr>
              <w:keepNext/>
              <w:rPr>
                <w:b/>
                <w:bCs/>
                <w:color w:val="FFFFFF"/>
                <w:sz w:val="16"/>
                <w:szCs w:val="16"/>
              </w:rPr>
            </w:pPr>
            <w:r w:rsidRPr="00542F67">
              <w:rPr>
                <w:b/>
                <w:bCs/>
                <w:color w:val="FFFFFF"/>
                <w:sz w:val="16"/>
                <w:szCs w:val="16"/>
              </w:rPr>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77D94FC8" w14:textId="77777777" w:rsidR="00A42D79" w:rsidRPr="00542F67" w:rsidRDefault="00A42D79" w:rsidP="00B07E2E">
            <w:pPr>
              <w:keepNext/>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66D6B393" w14:textId="77777777" w:rsidR="00A42D79" w:rsidRPr="00542F67" w:rsidRDefault="00A42D79" w:rsidP="00B07E2E">
            <w:pPr>
              <w:keepNext/>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55B3FB46" w14:textId="77777777" w:rsidR="00A42D79" w:rsidRPr="00542F67" w:rsidRDefault="00A42D79" w:rsidP="00B07E2E">
            <w:pPr>
              <w:keepNext/>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74BB8358" w14:textId="77777777" w:rsidR="00A42D79" w:rsidRPr="00542F67" w:rsidRDefault="00A42D79" w:rsidP="00B07E2E">
            <w:pPr>
              <w:keepNext/>
              <w:jc w:val="center"/>
              <w:rPr>
                <w:b/>
                <w:bCs/>
                <w:color w:val="FFFFFF"/>
                <w:sz w:val="16"/>
                <w:szCs w:val="16"/>
              </w:rPr>
            </w:pPr>
            <w:r w:rsidRPr="00542F67">
              <w:rPr>
                <w:b/>
                <w:bCs/>
                <w:color w:val="FFFFFF"/>
                <w:sz w:val="16"/>
                <w:szCs w:val="16"/>
              </w:rPr>
              <w:t>Notes</w:t>
            </w:r>
          </w:p>
        </w:tc>
      </w:tr>
      <w:tr w:rsidR="00A42D79" w:rsidRPr="00D25533" w14:paraId="544466F8" w14:textId="77777777" w:rsidTr="00B07E2E">
        <w:tc>
          <w:tcPr>
            <w:tcW w:w="709" w:type="dxa"/>
            <w:tcBorders>
              <w:top w:val="single" w:sz="4" w:space="0" w:color="1F497D"/>
              <w:left w:val="nil"/>
              <w:bottom w:val="single" w:sz="4" w:space="0" w:color="1F497D"/>
              <w:right w:val="single" w:sz="4" w:space="0" w:color="1F497D"/>
            </w:tcBorders>
            <w:vAlign w:val="center"/>
          </w:tcPr>
          <w:p w14:paraId="28F2C864" w14:textId="77777777" w:rsidR="00A42D79" w:rsidRPr="00D25533" w:rsidRDefault="00A42D79" w:rsidP="00B07E2E">
            <w:pPr>
              <w:keepNext/>
              <w:jc w:val="center"/>
              <w:rPr>
                <w:sz w:val="16"/>
                <w:szCs w:val="16"/>
              </w:rPr>
            </w:pPr>
            <w:r w:rsidRPr="00D25533">
              <w:rPr>
                <w:sz w:val="16"/>
                <w:szCs w:val="16"/>
              </w:rPr>
              <w:t>1</w:t>
            </w:r>
          </w:p>
        </w:tc>
        <w:tc>
          <w:tcPr>
            <w:tcW w:w="2409" w:type="dxa"/>
            <w:tcBorders>
              <w:top w:val="single" w:sz="4" w:space="0" w:color="1F497D"/>
              <w:left w:val="single" w:sz="4" w:space="0" w:color="1F497D"/>
              <w:bottom w:val="single" w:sz="4" w:space="0" w:color="1F497D"/>
              <w:right w:val="single" w:sz="4" w:space="0" w:color="1F497D"/>
            </w:tcBorders>
            <w:vAlign w:val="center"/>
          </w:tcPr>
          <w:p w14:paraId="04FE6AEA" w14:textId="77777777" w:rsidR="00A42D79" w:rsidRPr="00D25533" w:rsidRDefault="00A42D79" w:rsidP="00B07E2E">
            <w:pPr>
              <w:keepNext/>
              <w:rPr>
                <w:sz w:val="16"/>
                <w:szCs w:val="16"/>
              </w:rPr>
            </w:pPr>
            <w:r w:rsidRPr="00041B74">
              <w:rPr>
                <w:sz w:val="16"/>
                <w:szCs w:val="16"/>
              </w:rPr>
              <w:t xml:space="preserve">Ensure audit logs </w:t>
            </w:r>
            <w:r>
              <w:rPr>
                <w:sz w:val="16"/>
                <w:szCs w:val="16"/>
              </w:rPr>
              <w:t>can be picked up by SEMS</w:t>
            </w:r>
          </w:p>
        </w:tc>
        <w:tc>
          <w:tcPr>
            <w:tcW w:w="2693" w:type="dxa"/>
            <w:tcBorders>
              <w:top w:val="single" w:sz="4" w:space="0" w:color="1F497D"/>
              <w:left w:val="single" w:sz="4" w:space="0" w:color="1F497D"/>
              <w:bottom w:val="single" w:sz="4" w:space="0" w:color="1F497D"/>
              <w:right w:val="single" w:sz="4" w:space="0" w:color="1F497D"/>
            </w:tcBorders>
            <w:vAlign w:val="center"/>
          </w:tcPr>
          <w:p w14:paraId="2F584A88" w14:textId="77777777" w:rsidR="00A42D79" w:rsidRPr="00D25533" w:rsidRDefault="00A42D79" w:rsidP="00B07E2E">
            <w:pPr>
              <w:keepNext/>
              <w:rPr>
                <w:sz w:val="16"/>
                <w:szCs w:val="16"/>
              </w:rPr>
            </w:pPr>
            <w:r w:rsidRPr="00041B74">
              <w:rPr>
                <w:sz w:val="16"/>
                <w:szCs w:val="16"/>
              </w:rPr>
              <w:t xml:space="preserve">SEMS </w:t>
            </w:r>
            <w:r>
              <w:rPr>
                <w:sz w:val="16"/>
                <w:szCs w:val="16"/>
              </w:rPr>
              <w:t>(Arcsight) is able to receive syslog from XMS for audit review.</w:t>
            </w:r>
          </w:p>
        </w:tc>
        <w:tc>
          <w:tcPr>
            <w:tcW w:w="709" w:type="dxa"/>
            <w:tcBorders>
              <w:top w:val="single" w:sz="4" w:space="0" w:color="1F497D"/>
              <w:left w:val="single" w:sz="4" w:space="0" w:color="1F497D"/>
              <w:bottom w:val="single" w:sz="4" w:space="0" w:color="1F497D"/>
              <w:right w:val="single" w:sz="4" w:space="0" w:color="1F497D"/>
            </w:tcBorders>
            <w:vAlign w:val="center"/>
          </w:tcPr>
          <w:p w14:paraId="69300DBC" w14:textId="77777777" w:rsidR="00A42D79" w:rsidRPr="001448AB" w:rsidRDefault="00A42D79"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738BC654" w14:textId="77777777" w:rsidR="00A42D79" w:rsidRPr="001448AB" w:rsidRDefault="00A42D79" w:rsidP="00B07E2E">
            <w:pPr>
              <w:pStyle w:val="Header"/>
              <w:rPr>
                <w:sz w:val="16"/>
              </w:rPr>
            </w:pPr>
            <w:r w:rsidRPr="001448AB">
              <w:rPr>
                <w:sz w:val="16"/>
              </w:rPr>
              <w:t>Refer to</w:t>
            </w:r>
            <w:r>
              <w:rPr>
                <w:sz w:val="16"/>
              </w:rPr>
              <w:t xml:space="preserve"> </w:t>
            </w:r>
            <w:r w:rsidRPr="00217477">
              <w:rPr>
                <w:color w:val="0000FF"/>
                <w:sz w:val="16"/>
                <w:szCs w:val="16"/>
                <w:u w:val="single"/>
              </w:rPr>
              <w:fldChar w:fldCharType="begin"/>
            </w:r>
            <w:r w:rsidRPr="00217477">
              <w:rPr>
                <w:color w:val="0000FF"/>
                <w:sz w:val="16"/>
                <w:szCs w:val="16"/>
                <w:u w:val="single"/>
              </w:rPr>
              <w:instrText xml:space="preserve"> REF _Ref323052888 \h  \* MERGEFORMAT </w:instrText>
            </w:r>
            <w:r w:rsidRPr="00217477">
              <w:rPr>
                <w:color w:val="0000FF"/>
                <w:sz w:val="16"/>
                <w:szCs w:val="16"/>
                <w:u w:val="single"/>
              </w:rPr>
            </w:r>
            <w:r w:rsidRPr="00217477">
              <w:rPr>
                <w:color w:val="0000FF"/>
                <w:sz w:val="16"/>
                <w:szCs w:val="16"/>
                <w:u w:val="single"/>
              </w:rPr>
              <w:fldChar w:fldCharType="separate"/>
            </w:r>
            <w:r w:rsidRPr="00D618BE">
              <w:rPr>
                <w:bCs/>
                <w:iCs/>
                <w:color w:val="0000FF"/>
                <w:sz w:val="16"/>
                <w:szCs w:val="16"/>
                <w:u w:val="single"/>
              </w:rPr>
              <w:t xml:space="preserve">Appendix </w:t>
            </w:r>
            <w:r w:rsidRPr="00D618BE">
              <w:rPr>
                <w:color w:val="0000FF"/>
                <w:sz w:val="16"/>
                <w:szCs w:val="16"/>
                <w:u w:val="single"/>
              </w:rPr>
              <w:t>B:</w:t>
            </w:r>
            <w:r w:rsidRPr="00D618BE">
              <w:rPr>
                <w:bCs/>
                <w:iCs/>
                <w:color w:val="0000FF"/>
                <w:sz w:val="16"/>
                <w:szCs w:val="16"/>
                <w:u w:val="single"/>
              </w:rPr>
              <w:t xml:space="preserve"> Central Event Monitoring</w:t>
            </w:r>
            <w:r w:rsidRPr="00217477">
              <w:rPr>
                <w:color w:val="0000FF"/>
                <w:sz w:val="16"/>
                <w:szCs w:val="16"/>
                <w:u w:val="single"/>
              </w:rPr>
              <w:fldChar w:fldCharType="end"/>
            </w:r>
            <w:r>
              <w:rPr>
                <w:sz w:val="16"/>
              </w:rPr>
              <w:t xml:space="preserve"> </w:t>
            </w:r>
            <w:r w:rsidRPr="001448AB">
              <w:rPr>
                <w:sz w:val="16"/>
              </w:rPr>
              <w:t>for sample audit report generated from audit logs</w:t>
            </w:r>
          </w:p>
        </w:tc>
      </w:tr>
      <w:tr w:rsidR="00A42D79" w:rsidRPr="00D25533" w14:paraId="46C380E5" w14:textId="77777777" w:rsidTr="00B07E2E">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5F2F2BDB" w14:textId="77777777" w:rsidR="00A42D79" w:rsidRPr="00D25533" w:rsidRDefault="00A42D79" w:rsidP="00B07E2E">
            <w:pPr>
              <w:keepNext/>
              <w:jc w:val="center"/>
              <w:rPr>
                <w:sz w:val="16"/>
                <w:szCs w:val="16"/>
              </w:rPr>
            </w:pPr>
            <w:r>
              <w:rPr>
                <w:sz w:val="16"/>
                <w:szCs w:val="16"/>
              </w:rPr>
              <w:t>2</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2FB262C0" w14:textId="77777777" w:rsidR="00A42D79" w:rsidRPr="00041B74" w:rsidRDefault="00A42D79" w:rsidP="00B07E2E">
            <w:pPr>
              <w:keepNext/>
              <w:rPr>
                <w:sz w:val="16"/>
                <w:szCs w:val="16"/>
              </w:rPr>
            </w:pPr>
            <w:r w:rsidRPr="00041B74">
              <w:rPr>
                <w:sz w:val="16"/>
                <w:szCs w:val="16"/>
              </w:rPr>
              <w:t>Ensure all user initiated changes are logged</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98332B2" w14:textId="77777777" w:rsidR="00A42D79" w:rsidRDefault="00A42D79" w:rsidP="00B07E2E">
            <w:pPr>
              <w:rPr>
                <w:sz w:val="16"/>
              </w:rPr>
            </w:pPr>
            <w:r w:rsidRPr="00041B74">
              <w:rPr>
                <w:sz w:val="16"/>
                <w:szCs w:val="16"/>
              </w:rPr>
              <w:t>User initiated changes are logged</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93CB36C" w14:textId="77777777" w:rsidR="00A42D79" w:rsidRPr="001448AB" w:rsidRDefault="00A42D79"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58BC317D" w14:textId="77777777" w:rsidR="00A42D79" w:rsidRPr="001448AB" w:rsidRDefault="00A42D79" w:rsidP="00B07E2E">
            <w:pPr>
              <w:pStyle w:val="Header"/>
              <w:rPr>
                <w:sz w:val="16"/>
              </w:rPr>
            </w:pPr>
          </w:p>
        </w:tc>
      </w:tr>
      <w:tr w:rsidR="00A42D79" w:rsidRPr="00D25533" w14:paraId="04229FAC" w14:textId="77777777" w:rsidTr="00B07E2E">
        <w:tc>
          <w:tcPr>
            <w:tcW w:w="709" w:type="dxa"/>
            <w:tcBorders>
              <w:top w:val="single" w:sz="4" w:space="0" w:color="1F497D"/>
              <w:left w:val="nil"/>
              <w:bottom w:val="single" w:sz="4" w:space="0" w:color="1F497D"/>
              <w:right w:val="single" w:sz="4" w:space="0" w:color="1F497D"/>
            </w:tcBorders>
            <w:vAlign w:val="center"/>
          </w:tcPr>
          <w:p w14:paraId="5534AE07" w14:textId="77777777" w:rsidR="00A42D79" w:rsidRPr="00D25533" w:rsidRDefault="00A42D79" w:rsidP="00B07E2E">
            <w:pPr>
              <w:keepNext/>
              <w:jc w:val="center"/>
              <w:rPr>
                <w:sz w:val="16"/>
                <w:szCs w:val="16"/>
              </w:rPr>
            </w:pPr>
            <w:r>
              <w:rPr>
                <w:sz w:val="16"/>
                <w:szCs w:val="16"/>
              </w:rPr>
              <w:t>3</w:t>
            </w:r>
          </w:p>
        </w:tc>
        <w:tc>
          <w:tcPr>
            <w:tcW w:w="2409" w:type="dxa"/>
            <w:tcBorders>
              <w:top w:val="single" w:sz="4" w:space="0" w:color="1F497D"/>
              <w:left w:val="single" w:sz="4" w:space="0" w:color="1F497D"/>
              <w:bottom w:val="single" w:sz="4" w:space="0" w:color="1F497D"/>
              <w:right w:val="single" w:sz="4" w:space="0" w:color="1F497D"/>
            </w:tcBorders>
            <w:vAlign w:val="center"/>
          </w:tcPr>
          <w:p w14:paraId="61051E67" w14:textId="77777777" w:rsidR="00A42D79" w:rsidRPr="00D25533" w:rsidRDefault="00A42D79" w:rsidP="00B07E2E">
            <w:pPr>
              <w:keepNext/>
              <w:rPr>
                <w:sz w:val="16"/>
                <w:szCs w:val="16"/>
              </w:rPr>
            </w:pPr>
            <w:r w:rsidRPr="00041B74">
              <w:rPr>
                <w:sz w:val="16"/>
                <w:szCs w:val="16"/>
              </w:rPr>
              <w:t>Verify with SEMS team that the audit log entries are being captured and parsed correctly</w:t>
            </w:r>
            <w:r>
              <w:rPr>
                <w:sz w:val="16"/>
                <w:szCs w:val="16"/>
              </w:rPr>
              <w:t>.</w:t>
            </w:r>
          </w:p>
        </w:tc>
        <w:tc>
          <w:tcPr>
            <w:tcW w:w="2693" w:type="dxa"/>
            <w:tcBorders>
              <w:top w:val="single" w:sz="4" w:space="0" w:color="1F497D"/>
              <w:left w:val="single" w:sz="4" w:space="0" w:color="1F497D"/>
              <w:bottom w:val="single" w:sz="4" w:space="0" w:color="1F497D"/>
              <w:right w:val="single" w:sz="4" w:space="0" w:color="1F497D"/>
            </w:tcBorders>
            <w:vAlign w:val="center"/>
          </w:tcPr>
          <w:p w14:paraId="1C6C49C9" w14:textId="77777777" w:rsidR="00A42D79" w:rsidRDefault="00A42D79" w:rsidP="00B07E2E">
            <w:pPr>
              <w:rPr>
                <w:sz w:val="16"/>
              </w:rPr>
            </w:pPr>
            <w:r w:rsidRPr="00041B74">
              <w:rPr>
                <w:sz w:val="16"/>
                <w:szCs w:val="16"/>
              </w:rPr>
              <w:t xml:space="preserve">SEMS team is able to receive events from </w:t>
            </w:r>
            <w:r>
              <w:rPr>
                <w:sz w:val="16"/>
                <w:szCs w:val="16"/>
              </w:rPr>
              <w:t>XMS syslog notifications</w:t>
            </w:r>
          </w:p>
        </w:tc>
        <w:tc>
          <w:tcPr>
            <w:tcW w:w="709" w:type="dxa"/>
            <w:tcBorders>
              <w:top w:val="single" w:sz="4" w:space="0" w:color="1F497D"/>
              <w:left w:val="single" w:sz="4" w:space="0" w:color="1F497D"/>
              <w:bottom w:val="single" w:sz="4" w:space="0" w:color="1F497D"/>
              <w:right w:val="single" w:sz="4" w:space="0" w:color="1F497D"/>
            </w:tcBorders>
            <w:vAlign w:val="center"/>
          </w:tcPr>
          <w:p w14:paraId="01575ADF" w14:textId="77777777" w:rsidR="00A42D79" w:rsidRPr="001448AB" w:rsidRDefault="00A42D79"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0F45CEFE" w14:textId="77777777" w:rsidR="00A42D79" w:rsidRPr="001448AB" w:rsidRDefault="00A42D79" w:rsidP="00B07E2E">
            <w:pPr>
              <w:pStyle w:val="Header"/>
              <w:rPr>
                <w:sz w:val="16"/>
              </w:rPr>
            </w:pPr>
            <w:r w:rsidRPr="001448AB">
              <w:rPr>
                <w:sz w:val="16"/>
              </w:rPr>
              <w:t xml:space="preserve">Refer to </w:t>
            </w:r>
            <w:r w:rsidRPr="0025493A">
              <w:rPr>
                <w:color w:val="0000FF"/>
                <w:sz w:val="16"/>
                <w:szCs w:val="16"/>
                <w:u w:val="single"/>
              </w:rPr>
              <w:fldChar w:fldCharType="begin"/>
            </w:r>
            <w:r w:rsidRPr="0025493A">
              <w:rPr>
                <w:color w:val="0000FF"/>
                <w:sz w:val="16"/>
                <w:szCs w:val="16"/>
                <w:u w:val="single"/>
              </w:rPr>
              <w:instrText xml:space="preserve"> REF _Ref323052888 \h  \* MERGEFORMAT </w:instrText>
            </w:r>
            <w:r w:rsidRPr="0025493A">
              <w:rPr>
                <w:color w:val="0000FF"/>
                <w:sz w:val="16"/>
                <w:szCs w:val="16"/>
                <w:u w:val="single"/>
              </w:rPr>
            </w:r>
            <w:r w:rsidRPr="0025493A">
              <w:rPr>
                <w:color w:val="0000FF"/>
                <w:sz w:val="16"/>
                <w:szCs w:val="16"/>
                <w:u w:val="single"/>
              </w:rPr>
              <w:fldChar w:fldCharType="separate"/>
            </w:r>
            <w:r w:rsidRPr="00D618BE">
              <w:rPr>
                <w:bCs/>
                <w:iCs/>
                <w:color w:val="0000FF"/>
                <w:sz w:val="16"/>
                <w:szCs w:val="16"/>
                <w:u w:val="single"/>
              </w:rPr>
              <w:t xml:space="preserve">Appendix </w:t>
            </w:r>
            <w:r w:rsidRPr="00D618BE">
              <w:rPr>
                <w:color w:val="0000FF"/>
                <w:sz w:val="16"/>
                <w:szCs w:val="16"/>
                <w:u w:val="single"/>
              </w:rPr>
              <w:t>B:</w:t>
            </w:r>
            <w:r w:rsidRPr="00D618BE">
              <w:rPr>
                <w:bCs/>
                <w:iCs/>
                <w:color w:val="0000FF"/>
                <w:sz w:val="16"/>
                <w:szCs w:val="16"/>
                <w:u w:val="single"/>
              </w:rPr>
              <w:t xml:space="preserve"> Central Event Monitoring</w:t>
            </w:r>
            <w:r w:rsidRPr="0025493A">
              <w:rPr>
                <w:color w:val="0000FF"/>
                <w:sz w:val="16"/>
                <w:szCs w:val="16"/>
                <w:u w:val="single"/>
              </w:rPr>
              <w:fldChar w:fldCharType="end"/>
            </w:r>
            <w:r w:rsidRPr="001448AB">
              <w:rPr>
                <w:sz w:val="16"/>
              </w:rPr>
              <w:t xml:space="preserve"> for sample audit report generated from audit logs</w:t>
            </w:r>
          </w:p>
        </w:tc>
      </w:tr>
    </w:tbl>
    <w:p w14:paraId="3F544DB5" w14:textId="77777777" w:rsidR="00A42D79" w:rsidRDefault="00A42D79" w:rsidP="00A42D79"/>
    <w:p w14:paraId="2035EE23" w14:textId="77777777" w:rsidR="00A42D79" w:rsidRPr="00EA20FD" w:rsidRDefault="00A42D79" w:rsidP="00A42D79">
      <w:pPr>
        <w:pStyle w:val="Heading3"/>
      </w:pPr>
      <w:bookmarkStart w:id="89" w:name="_Ref394485116"/>
      <w:bookmarkStart w:id="90" w:name="_Ref394485235"/>
      <w:bookmarkStart w:id="91" w:name="_Toc409168044"/>
      <w:bookmarkStart w:id="92" w:name="_Toc410299155"/>
      <w:r w:rsidRPr="00EA20FD">
        <w:lastRenderedPageBreak/>
        <w:t>XMS LDAPS Security Tests</w:t>
      </w:r>
      <w:bookmarkEnd w:id="89"/>
      <w:bookmarkEnd w:id="90"/>
      <w:bookmarkEnd w:id="91"/>
      <w:bookmarkEnd w:id="92"/>
    </w:p>
    <w:p w14:paraId="4FFD7A9F" w14:textId="77777777" w:rsidR="00A42D79" w:rsidRDefault="00A42D79" w:rsidP="00A42D79">
      <w:pPr>
        <w:keepNext/>
      </w:pPr>
      <w:r>
        <w:t>The tests in this section are related to the configuration and management of LDAPS in the XtremIO environment.</w:t>
      </w:r>
    </w:p>
    <w:p w14:paraId="4A5611A8" w14:textId="77777777" w:rsidR="00A42D79" w:rsidRDefault="00A42D79" w:rsidP="00A42D79">
      <w:pPr>
        <w:keepNext/>
      </w:pPr>
    </w:p>
    <w:tbl>
      <w:tblPr>
        <w:tblW w:w="8788" w:type="dxa"/>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top w:w="29" w:type="dxa"/>
          <w:left w:w="115" w:type="dxa"/>
          <w:bottom w:w="29" w:type="dxa"/>
          <w:right w:w="115" w:type="dxa"/>
        </w:tblCellMar>
        <w:tblLook w:val="0000" w:firstRow="0" w:lastRow="0" w:firstColumn="0" w:lastColumn="0" w:noHBand="0" w:noVBand="0"/>
      </w:tblPr>
      <w:tblGrid>
        <w:gridCol w:w="709"/>
        <w:gridCol w:w="2409"/>
        <w:gridCol w:w="2693"/>
        <w:gridCol w:w="709"/>
        <w:gridCol w:w="2268"/>
      </w:tblGrid>
      <w:tr w:rsidR="00A42D79" w:rsidRPr="00542F67" w14:paraId="2F710383" w14:textId="77777777" w:rsidTr="00B07E2E">
        <w:trPr>
          <w:trHeight w:val="196"/>
        </w:trPr>
        <w:tc>
          <w:tcPr>
            <w:tcW w:w="709" w:type="dxa"/>
            <w:tcBorders>
              <w:top w:val="single" w:sz="4" w:space="0" w:color="1F497D"/>
              <w:left w:val="nil"/>
              <w:bottom w:val="single" w:sz="4" w:space="0" w:color="1F497D"/>
              <w:right w:val="single" w:sz="4" w:space="0" w:color="1F497D"/>
            </w:tcBorders>
            <w:shd w:val="clear" w:color="auto" w:fill="548DD4"/>
            <w:vAlign w:val="center"/>
          </w:tcPr>
          <w:p w14:paraId="62F04973" w14:textId="77777777" w:rsidR="00A42D79" w:rsidRPr="00542F67" w:rsidRDefault="00A42D79" w:rsidP="00B07E2E">
            <w:pPr>
              <w:keepNext/>
              <w:rPr>
                <w:b/>
                <w:bCs/>
                <w:color w:val="FFFFFF"/>
                <w:sz w:val="16"/>
                <w:szCs w:val="16"/>
              </w:rPr>
            </w:pPr>
            <w:r w:rsidRPr="00542F67">
              <w:rPr>
                <w:b/>
                <w:bCs/>
                <w:color w:val="FFFFFF"/>
                <w:sz w:val="16"/>
                <w:szCs w:val="16"/>
              </w:rPr>
              <w:t>Item</w:t>
            </w:r>
          </w:p>
        </w:tc>
        <w:tc>
          <w:tcPr>
            <w:tcW w:w="24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373E9E70" w14:textId="77777777" w:rsidR="00A42D79" w:rsidRPr="00542F67" w:rsidRDefault="00A42D79" w:rsidP="00B07E2E">
            <w:pPr>
              <w:keepNext/>
              <w:jc w:val="center"/>
              <w:rPr>
                <w:b/>
                <w:bCs/>
                <w:color w:val="FFFFFF"/>
                <w:sz w:val="16"/>
                <w:szCs w:val="16"/>
              </w:rPr>
            </w:pPr>
            <w:r w:rsidRPr="00542F67">
              <w:rPr>
                <w:b/>
                <w:bCs/>
                <w:color w:val="FFFFFF"/>
                <w:sz w:val="16"/>
                <w:szCs w:val="16"/>
              </w:rPr>
              <w:t>Test</w:t>
            </w:r>
          </w:p>
        </w:tc>
        <w:tc>
          <w:tcPr>
            <w:tcW w:w="2693"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78510A79" w14:textId="77777777" w:rsidR="00A42D79" w:rsidRPr="00542F67" w:rsidRDefault="00A42D79" w:rsidP="00B07E2E">
            <w:pPr>
              <w:keepNext/>
              <w:jc w:val="center"/>
              <w:rPr>
                <w:b/>
                <w:bCs/>
                <w:color w:val="FFFFFF"/>
                <w:sz w:val="16"/>
                <w:szCs w:val="16"/>
              </w:rPr>
            </w:pPr>
            <w:r w:rsidRPr="00542F67">
              <w:rPr>
                <w:b/>
                <w:bCs/>
                <w:color w:val="FFFFFF"/>
                <w:sz w:val="16"/>
                <w:szCs w:val="16"/>
              </w:rPr>
              <w:t>Results</w:t>
            </w:r>
          </w:p>
        </w:tc>
        <w:tc>
          <w:tcPr>
            <w:tcW w:w="709"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580BB15A" w14:textId="77777777" w:rsidR="00A42D79" w:rsidRPr="00542F67" w:rsidRDefault="00A42D79" w:rsidP="00B07E2E">
            <w:pPr>
              <w:keepNext/>
              <w:jc w:val="center"/>
              <w:rPr>
                <w:b/>
                <w:bCs/>
                <w:color w:val="FFFFFF"/>
                <w:sz w:val="16"/>
                <w:szCs w:val="16"/>
              </w:rPr>
            </w:pPr>
            <w:r w:rsidRPr="00542F67">
              <w:rPr>
                <w:b/>
                <w:bCs/>
                <w:color w:val="FFFFFF"/>
                <w:sz w:val="16"/>
                <w:szCs w:val="16"/>
              </w:rPr>
              <w:t>Pass / Fail</w:t>
            </w:r>
          </w:p>
        </w:tc>
        <w:tc>
          <w:tcPr>
            <w:tcW w:w="2268" w:type="dxa"/>
            <w:tcBorders>
              <w:top w:val="single" w:sz="4" w:space="0" w:color="1F497D"/>
              <w:left w:val="single" w:sz="4" w:space="0" w:color="1F497D"/>
              <w:bottom w:val="single" w:sz="4" w:space="0" w:color="1F497D"/>
              <w:right w:val="nil"/>
            </w:tcBorders>
            <w:shd w:val="clear" w:color="auto" w:fill="548DD4"/>
            <w:vAlign w:val="center"/>
          </w:tcPr>
          <w:p w14:paraId="539FAB07" w14:textId="77777777" w:rsidR="00A42D79" w:rsidRPr="00542F67" w:rsidRDefault="00A42D79" w:rsidP="00B07E2E">
            <w:pPr>
              <w:keepNext/>
              <w:jc w:val="center"/>
              <w:rPr>
                <w:b/>
                <w:bCs/>
                <w:color w:val="FFFFFF"/>
                <w:sz w:val="16"/>
                <w:szCs w:val="16"/>
              </w:rPr>
            </w:pPr>
            <w:r w:rsidRPr="00542F67">
              <w:rPr>
                <w:b/>
                <w:bCs/>
                <w:color w:val="FFFFFF"/>
                <w:sz w:val="16"/>
                <w:szCs w:val="16"/>
              </w:rPr>
              <w:t>Notes</w:t>
            </w:r>
          </w:p>
        </w:tc>
      </w:tr>
      <w:tr w:rsidR="00A42D79" w:rsidRPr="00D25533" w14:paraId="011F6AF5" w14:textId="77777777" w:rsidTr="00B07E2E">
        <w:tc>
          <w:tcPr>
            <w:tcW w:w="709" w:type="dxa"/>
            <w:tcBorders>
              <w:top w:val="single" w:sz="4" w:space="0" w:color="1F497D"/>
              <w:left w:val="nil"/>
              <w:bottom w:val="single" w:sz="4" w:space="0" w:color="1F497D"/>
              <w:right w:val="single" w:sz="4" w:space="0" w:color="1F497D"/>
            </w:tcBorders>
            <w:vAlign w:val="center"/>
          </w:tcPr>
          <w:p w14:paraId="1DA07582" w14:textId="77777777" w:rsidR="00A42D79" w:rsidRPr="00D25533" w:rsidRDefault="00A42D79" w:rsidP="00B07E2E">
            <w:pPr>
              <w:keepNext/>
              <w:jc w:val="center"/>
              <w:rPr>
                <w:sz w:val="16"/>
                <w:szCs w:val="16"/>
              </w:rPr>
            </w:pPr>
            <w:r w:rsidRPr="00D25533">
              <w:rPr>
                <w:sz w:val="16"/>
                <w:szCs w:val="16"/>
              </w:rPr>
              <w:t>1</w:t>
            </w:r>
          </w:p>
        </w:tc>
        <w:tc>
          <w:tcPr>
            <w:tcW w:w="2409" w:type="dxa"/>
            <w:tcBorders>
              <w:top w:val="single" w:sz="4" w:space="0" w:color="1F497D"/>
              <w:left w:val="single" w:sz="4" w:space="0" w:color="1F497D"/>
              <w:bottom w:val="single" w:sz="4" w:space="0" w:color="1F497D"/>
              <w:right w:val="single" w:sz="4" w:space="0" w:color="1F497D"/>
            </w:tcBorders>
            <w:vAlign w:val="center"/>
          </w:tcPr>
          <w:p w14:paraId="2FC8C98E" w14:textId="77777777" w:rsidR="00A42D79" w:rsidRPr="00D25533" w:rsidRDefault="00A42D79" w:rsidP="00B07E2E">
            <w:pPr>
              <w:keepNext/>
              <w:rPr>
                <w:sz w:val="16"/>
                <w:szCs w:val="16"/>
              </w:rPr>
            </w:pPr>
            <w:r w:rsidRPr="00C55988">
              <w:rPr>
                <w:sz w:val="16"/>
                <w:szCs w:val="16"/>
              </w:rPr>
              <w:t>Initial</w:t>
            </w:r>
            <w:r>
              <w:rPr>
                <w:sz w:val="16"/>
                <w:szCs w:val="16"/>
              </w:rPr>
              <w:t>ize</w:t>
            </w:r>
            <w:r w:rsidRPr="00C55988">
              <w:rPr>
                <w:sz w:val="16"/>
                <w:szCs w:val="16"/>
              </w:rPr>
              <w:t xml:space="preserve"> </w:t>
            </w:r>
            <w:r>
              <w:rPr>
                <w:sz w:val="16"/>
                <w:szCs w:val="16"/>
              </w:rPr>
              <w:t xml:space="preserve">LDAPS configuration </w:t>
            </w:r>
            <w:r w:rsidRPr="00C55988">
              <w:rPr>
                <w:sz w:val="16"/>
                <w:szCs w:val="16"/>
              </w:rPr>
              <w:t>on X</w:t>
            </w:r>
            <w:r>
              <w:rPr>
                <w:sz w:val="16"/>
                <w:szCs w:val="16"/>
              </w:rPr>
              <w:t>MS.</w:t>
            </w:r>
          </w:p>
        </w:tc>
        <w:tc>
          <w:tcPr>
            <w:tcW w:w="2693" w:type="dxa"/>
            <w:tcBorders>
              <w:top w:val="single" w:sz="4" w:space="0" w:color="1F497D"/>
              <w:left w:val="single" w:sz="4" w:space="0" w:color="1F497D"/>
              <w:bottom w:val="single" w:sz="4" w:space="0" w:color="1F497D"/>
              <w:right w:val="single" w:sz="4" w:space="0" w:color="1F497D"/>
            </w:tcBorders>
            <w:vAlign w:val="center"/>
          </w:tcPr>
          <w:p w14:paraId="44E91172" w14:textId="77777777" w:rsidR="00A42D79" w:rsidRPr="00D25533" w:rsidRDefault="00A42D79" w:rsidP="00B07E2E">
            <w:pPr>
              <w:keepNext/>
              <w:rPr>
                <w:sz w:val="16"/>
                <w:szCs w:val="16"/>
              </w:rPr>
            </w:pPr>
            <w:r>
              <w:rPr>
                <w:sz w:val="16"/>
                <w:szCs w:val="16"/>
              </w:rPr>
              <w:t xml:space="preserve">LDAPS security initialized on </w:t>
            </w:r>
            <w:r w:rsidRPr="00C55988">
              <w:rPr>
                <w:sz w:val="16"/>
                <w:szCs w:val="16"/>
              </w:rPr>
              <w:t>X</w:t>
            </w:r>
            <w:r>
              <w:rPr>
                <w:sz w:val="16"/>
                <w:szCs w:val="16"/>
              </w:rPr>
              <w:t>MS</w:t>
            </w:r>
            <w:r w:rsidRPr="00C55988">
              <w:rPr>
                <w:sz w:val="16"/>
                <w:szCs w:val="16"/>
              </w:rPr>
              <w:t>.</w:t>
            </w:r>
          </w:p>
        </w:tc>
        <w:tc>
          <w:tcPr>
            <w:tcW w:w="709" w:type="dxa"/>
            <w:tcBorders>
              <w:top w:val="single" w:sz="4" w:space="0" w:color="1F497D"/>
              <w:left w:val="single" w:sz="4" w:space="0" w:color="1F497D"/>
              <w:bottom w:val="single" w:sz="4" w:space="0" w:color="1F497D"/>
              <w:right w:val="single" w:sz="4" w:space="0" w:color="1F497D"/>
            </w:tcBorders>
            <w:vAlign w:val="center"/>
          </w:tcPr>
          <w:p w14:paraId="3C4F197B" w14:textId="77777777" w:rsidR="00A42D79" w:rsidRPr="00D25533" w:rsidRDefault="00A42D79"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41916012" w14:textId="77777777" w:rsidR="00A42D79" w:rsidRPr="00D25533" w:rsidRDefault="00A42D79" w:rsidP="00B07E2E">
            <w:pPr>
              <w:keepNext/>
              <w:rPr>
                <w:sz w:val="16"/>
                <w:szCs w:val="16"/>
              </w:rPr>
            </w:pPr>
          </w:p>
        </w:tc>
      </w:tr>
      <w:tr w:rsidR="00A42D79" w:rsidRPr="00D25533" w14:paraId="031725DE" w14:textId="77777777" w:rsidTr="00B07E2E">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2D56F95E" w14:textId="77777777" w:rsidR="00A42D79" w:rsidRPr="00D25533" w:rsidRDefault="00A42D79" w:rsidP="00B07E2E">
            <w:pPr>
              <w:keepNext/>
              <w:jc w:val="center"/>
              <w:rPr>
                <w:sz w:val="16"/>
                <w:szCs w:val="16"/>
              </w:rPr>
            </w:pPr>
            <w:r w:rsidRPr="00D25533">
              <w:rPr>
                <w:sz w:val="16"/>
                <w:szCs w:val="16"/>
              </w:rPr>
              <w:t>2</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CA9661C" w14:textId="77777777" w:rsidR="00A42D79" w:rsidRPr="00D25533" w:rsidRDefault="00A42D79" w:rsidP="00B07E2E">
            <w:pPr>
              <w:keepNext/>
              <w:rPr>
                <w:sz w:val="16"/>
                <w:szCs w:val="16"/>
              </w:rPr>
            </w:pPr>
            <w:r w:rsidRPr="00C55988">
              <w:rPr>
                <w:sz w:val="16"/>
                <w:szCs w:val="16"/>
              </w:rPr>
              <w:t xml:space="preserve">Connect </w:t>
            </w:r>
            <w:r>
              <w:rPr>
                <w:sz w:val="16"/>
                <w:szCs w:val="16"/>
              </w:rPr>
              <w:t>XMS</w:t>
            </w:r>
            <w:r w:rsidRPr="00C55988">
              <w:rPr>
                <w:sz w:val="16"/>
                <w:szCs w:val="16"/>
              </w:rPr>
              <w:t xml:space="preserve"> to Active Directory for user authentication.</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09BF3926" w14:textId="77777777" w:rsidR="00A42D79" w:rsidRPr="00D25533" w:rsidRDefault="00A42D79" w:rsidP="00B07E2E">
            <w:pPr>
              <w:keepNext/>
              <w:rPr>
                <w:sz w:val="16"/>
                <w:szCs w:val="16"/>
              </w:rPr>
            </w:pPr>
            <w:r>
              <w:rPr>
                <w:sz w:val="16"/>
                <w:szCs w:val="16"/>
              </w:rPr>
              <w:t>XMS</w:t>
            </w:r>
            <w:r w:rsidRPr="00C55988">
              <w:rPr>
                <w:sz w:val="16"/>
                <w:szCs w:val="16"/>
              </w:rPr>
              <w:t xml:space="preserve"> was successfully configured to connect to the test AD environment and users were successfully able to log in respective to the role assigned to the AD group.</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080010FE" w14:textId="77777777" w:rsidR="00A42D79" w:rsidRPr="00D25533" w:rsidRDefault="00A42D79"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05989DDE" w14:textId="77777777" w:rsidR="00A42D79" w:rsidRPr="00C55988" w:rsidRDefault="00A42D79" w:rsidP="00B07E2E">
            <w:pPr>
              <w:rPr>
                <w:sz w:val="16"/>
                <w:szCs w:val="16"/>
              </w:rPr>
            </w:pPr>
            <w:r w:rsidRPr="00C55988">
              <w:rPr>
                <w:sz w:val="16"/>
                <w:szCs w:val="16"/>
              </w:rPr>
              <w:t xml:space="preserve">Refer to </w:t>
            </w:r>
            <w:r w:rsidRPr="00217477">
              <w:rPr>
                <w:color w:val="0000FF"/>
                <w:sz w:val="16"/>
                <w:szCs w:val="16"/>
                <w:u w:val="single"/>
              </w:rPr>
              <w:fldChar w:fldCharType="begin"/>
            </w:r>
            <w:r w:rsidRPr="00217477">
              <w:rPr>
                <w:color w:val="0000FF"/>
                <w:sz w:val="16"/>
                <w:szCs w:val="16"/>
                <w:u w:val="single"/>
              </w:rPr>
              <w:instrText xml:space="preserve"> REF _Ref322859686 \h  \* MERGEFORMAT </w:instrText>
            </w:r>
            <w:r w:rsidRPr="00217477">
              <w:rPr>
                <w:color w:val="0000FF"/>
                <w:sz w:val="16"/>
                <w:szCs w:val="16"/>
                <w:u w:val="single"/>
              </w:rPr>
            </w:r>
            <w:r w:rsidRPr="00217477">
              <w:rPr>
                <w:color w:val="0000FF"/>
                <w:sz w:val="16"/>
                <w:szCs w:val="16"/>
                <w:u w:val="single"/>
              </w:rPr>
              <w:fldChar w:fldCharType="separate"/>
            </w:r>
            <w:r w:rsidRPr="00D618BE">
              <w:rPr>
                <w:color w:val="0000FF"/>
                <w:sz w:val="16"/>
                <w:szCs w:val="16"/>
                <w:u w:val="single"/>
              </w:rPr>
              <w:t>Appendix A: LDAPS Management</w:t>
            </w:r>
            <w:r w:rsidRPr="00217477">
              <w:rPr>
                <w:color w:val="0000FF"/>
                <w:sz w:val="16"/>
                <w:szCs w:val="16"/>
                <w:u w:val="single"/>
              </w:rPr>
              <w:fldChar w:fldCharType="end"/>
            </w:r>
            <w:r>
              <w:rPr>
                <w:sz w:val="16"/>
                <w:szCs w:val="16"/>
              </w:rPr>
              <w:t xml:space="preserve"> </w:t>
            </w:r>
            <w:r w:rsidRPr="00C55988">
              <w:rPr>
                <w:sz w:val="16"/>
                <w:szCs w:val="16"/>
              </w:rPr>
              <w:t>for more details</w:t>
            </w:r>
          </w:p>
          <w:p w14:paraId="4AED0CF6" w14:textId="77777777" w:rsidR="00A42D79" w:rsidRPr="00D25533" w:rsidRDefault="00A42D79" w:rsidP="00B07E2E">
            <w:pPr>
              <w:keepNext/>
              <w:rPr>
                <w:sz w:val="16"/>
                <w:szCs w:val="16"/>
              </w:rPr>
            </w:pPr>
          </w:p>
        </w:tc>
      </w:tr>
      <w:tr w:rsidR="00A42D79" w:rsidRPr="00D25533" w14:paraId="1AEDED01" w14:textId="77777777" w:rsidTr="00B07E2E">
        <w:tc>
          <w:tcPr>
            <w:tcW w:w="709" w:type="dxa"/>
            <w:tcBorders>
              <w:top w:val="single" w:sz="4" w:space="0" w:color="1F497D"/>
              <w:left w:val="nil"/>
              <w:bottom w:val="single" w:sz="4" w:space="0" w:color="1F497D"/>
              <w:right w:val="single" w:sz="4" w:space="0" w:color="1F497D"/>
            </w:tcBorders>
            <w:vAlign w:val="center"/>
          </w:tcPr>
          <w:p w14:paraId="2A1469BA" w14:textId="77777777" w:rsidR="00A42D79" w:rsidRPr="00D25533" w:rsidRDefault="00A42D79" w:rsidP="00B07E2E">
            <w:pPr>
              <w:keepNext/>
              <w:jc w:val="center"/>
              <w:rPr>
                <w:sz w:val="16"/>
                <w:szCs w:val="16"/>
              </w:rPr>
            </w:pPr>
            <w:r w:rsidRPr="00D25533">
              <w:rPr>
                <w:sz w:val="16"/>
                <w:szCs w:val="16"/>
              </w:rPr>
              <w:t>3</w:t>
            </w:r>
          </w:p>
        </w:tc>
        <w:tc>
          <w:tcPr>
            <w:tcW w:w="2409" w:type="dxa"/>
            <w:tcBorders>
              <w:top w:val="single" w:sz="4" w:space="0" w:color="1F497D"/>
              <w:left w:val="single" w:sz="4" w:space="0" w:color="1F497D"/>
              <w:bottom w:val="single" w:sz="4" w:space="0" w:color="1F497D"/>
              <w:right w:val="single" w:sz="4" w:space="0" w:color="1F497D"/>
            </w:tcBorders>
            <w:vAlign w:val="center"/>
          </w:tcPr>
          <w:p w14:paraId="6C28C143" w14:textId="77777777" w:rsidR="00A42D79" w:rsidRPr="00D25533" w:rsidRDefault="00A42D79" w:rsidP="00B07E2E">
            <w:pPr>
              <w:keepNext/>
              <w:rPr>
                <w:sz w:val="16"/>
                <w:szCs w:val="16"/>
              </w:rPr>
            </w:pPr>
            <w:r w:rsidRPr="00C55988">
              <w:rPr>
                <w:sz w:val="16"/>
                <w:szCs w:val="16"/>
              </w:rPr>
              <w:t xml:space="preserve">Verify that AD users can only perform actions respective to their defined roles in </w:t>
            </w:r>
            <w:r>
              <w:rPr>
                <w:sz w:val="16"/>
                <w:szCs w:val="16"/>
              </w:rPr>
              <w:t>XMS</w:t>
            </w:r>
            <w:r w:rsidRPr="00C55988">
              <w:rPr>
                <w:sz w:val="16"/>
                <w:szCs w:val="16"/>
              </w:rPr>
              <w:t>.</w:t>
            </w:r>
          </w:p>
        </w:tc>
        <w:tc>
          <w:tcPr>
            <w:tcW w:w="2693" w:type="dxa"/>
            <w:tcBorders>
              <w:top w:val="single" w:sz="4" w:space="0" w:color="1F497D"/>
              <w:left w:val="single" w:sz="4" w:space="0" w:color="1F497D"/>
              <w:bottom w:val="single" w:sz="4" w:space="0" w:color="1F497D"/>
              <w:right w:val="single" w:sz="4" w:space="0" w:color="1F497D"/>
            </w:tcBorders>
            <w:vAlign w:val="center"/>
          </w:tcPr>
          <w:p w14:paraId="728B1D20" w14:textId="77777777" w:rsidR="00A42D79" w:rsidRPr="00D25533" w:rsidRDefault="00A42D79" w:rsidP="00B07E2E">
            <w:pPr>
              <w:keepNext/>
              <w:rPr>
                <w:sz w:val="16"/>
                <w:szCs w:val="16"/>
              </w:rPr>
            </w:pPr>
            <w:r>
              <w:rPr>
                <w:sz w:val="16"/>
                <w:szCs w:val="16"/>
              </w:rPr>
              <w:t>AD users can only perform actions based on their roles</w:t>
            </w:r>
          </w:p>
        </w:tc>
        <w:tc>
          <w:tcPr>
            <w:tcW w:w="709" w:type="dxa"/>
            <w:tcBorders>
              <w:top w:val="single" w:sz="4" w:space="0" w:color="1F497D"/>
              <w:left w:val="single" w:sz="4" w:space="0" w:color="1F497D"/>
              <w:bottom w:val="single" w:sz="4" w:space="0" w:color="1F497D"/>
              <w:right w:val="single" w:sz="4" w:space="0" w:color="1F497D"/>
            </w:tcBorders>
            <w:vAlign w:val="center"/>
          </w:tcPr>
          <w:p w14:paraId="5DE94325" w14:textId="77777777" w:rsidR="00A42D79" w:rsidRPr="00D25533" w:rsidRDefault="00A42D79" w:rsidP="00B07E2E">
            <w:pPr>
              <w:keepNext/>
              <w:jc w:val="center"/>
              <w:rPr>
                <w:sz w:val="16"/>
                <w:szCs w:val="16"/>
              </w:rPr>
            </w:pPr>
            <w:r>
              <w:rPr>
                <w:sz w:val="16"/>
                <w:szCs w:val="16"/>
              </w:rPr>
              <w:t>Pass</w:t>
            </w:r>
          </w:p>
        </w:tc>
        <w:tc>
          <w:tcPr>
            <w:tcW w:w="2268" w:type="dxa"/>
            <w:tcBorders>
              <w:top w:val="single" w:sz="4" w:space="0" w:color="1F497D"/>
              <w:left w:val="single" w:sz="4" w:space="0" w:color="1F497D"/>
              <w:bottom w:val="single" w:sz="4" w:space="0" w:color="1F497D"/>
              <w:right w:val="nil"/>
            </w:tcBorders>
            <w:vAlign w:val="center"/>
          </w:tcPr>
          <w:p w14:paraId="58C1B948" w14:textId="77777777" w:rsidR="00A42D79" w:rsidRPr="00D25533" w:rsidRDefault="00A42D79" w:rsidP="00B07E2E">
            <w:pPr>
              <w:keepNext/>
              <w:rPr>
                <w:sz w:val="16"/>
                <w:szCs w:val="16"/>
              </w:rPr>
            </w:pPr>
            <w:r>
              <w:rPr>
                <w:sz w:val="16"/>
                <w:szCs w:val="16"/>
              </w:rPr>
              <w:t>Available Roles: Administrator, Configuration, Read-only</w:t>
            </w:r>
          </w:p>
        </w:tc>
      </w:tr>
      <w:tr w:rsidR="00A42D79" w:rsidRPr="00D25533" w14:paraId="06D5BFE4" w14:textId="77777777" w:rsidTr="00B07E2E">
        <w:tc>
          <w:tcPr>
            <w:tcW w:w="709" w:type="dxa"/>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34A9FDC8" w14:textId="77777777" w:rsidR="00A42D79" w:rsidRPr="00D25533" w:rsidRDefault="00A42D79" w:rsidP="00B07E2E">
            <w:pPr>
              <w:keepNext/>
              <w:jc w:val="center"/>
              <w:rPr>
                <w:sz w:val="16"/>
                <w:szCs w:val="16"/>
              </w:rPr>
            </w:pPr>
            <w:r w:rsidRPr="00D25533">
              <w:rPr>
                <w:sz w:val="16"/>
                <w:szCs w:val="16"/>
              </w:rPr>
              <w:t>4</w:t>
            </w:r>
          </w:p>
        </w:tc>
        <w:tc>
          <w:tcPr>
            <w:tcW w:w="24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879A0E5" w14:textId="77777777" w:rsidR="00A42D79" w:rsidRPr="00D25533" w:rsidRDefault="00A42D79" w:rsidP="00B07E2E">
            <w:pPr>
              <w:keepNext/>
              <w:rPr>
                <w:sz w:val="16"/>
                <w:szCs w:val="16"/>
              </w:rPr>
            </w:pPr>
            <w:r w:rsidRPr="00C55988">
              <w:rPr>
                <w:sz w:val="16"/>
                <w:szCs w:val="16"/>
              </w:rPr>
              <w:t>Test multi-domain</w:t>
            </w:r>
            <w:r>
              <w:rPr>
                <w:sz w:val="16"/>
                <w:szCs w:val="16"/>
              </w:rPr>
              <w:t xml:space="preserve"> </w:t>
            </w:r>
            <w:r w:rsidRPr="00C55988">
              <w:rPr>
                <w:sz w:val="16"/>
                <w:szCs w:val="16"/>
              </w:rPr>
              <w:t xml:space="preserve"> management on </w:t>
            </w:r>
            <w:r>
              <w:rPr>
                <w:sz w:val="16"/>
                <w:szCs w:val="16"/>
              </w:rPr>
              <w:t>XMS</w:t>
            </w:r>
            <w:r w:rsidRPr="00C55988">
              <w:rPr>
                <w:sz w:val="16"/>
                <w:szCs w:val="16"/>
              </w:rPr>
              <w:t xml:space="preserve"> </w:t>
            </w:r>
            <w:r>
              <w:rPr>
                <w:sz w:val="16"/>
                <w:szCs w:val="16"/>
              </w:rPr>
              <w:t>(Global Catalog Server)</w:t>
            </w:r>
          </w:p>
        </w:tc>
        <w:tc>
          <w:tcPr>
            <w:tcW w:w="2693"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6D1E56B8" w14:textId="77777777" w:rsidR="00A42D79" w:rsidRPr="00D25533" w:rsidRDefault="00A42D79" w:rsidP="00B07E2E">
            <w:pPr>
              <w:keepNext/>
              <w:rPr>
                <w:sz w:val="16"/>
                <w:szCs w:val="16"/>
              </w:rPr>
            </w:pPr>
            <w:r>
              <w:rPr>
                <w:sz w:val="16"/>
                <w:szCs w:val="16"/>
              </w:rPr>
              <w:t xml:space="preserve">Not tested </w:t>
            </w:r>
          </w:p>
        </w:tc>
        <w:tc>
          <w:tcPr>
            <w:tcW w:w="709"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3FF1AF7B" w14:textId="77777777" w:rsidR="00A42D79" w:rsidRPr="00C55988" w:rsidRDefault="00A42D79" w:rsidP="00B07E2E">
            <w:pPr>
              <w:keepNext/>
              <w:jc w:val="center"/>
              <w:rPr>
                <w:sz w:val="16"/>
                <w:szCs w:val="16"/>
                <w:highlight w:val="yellow"/>
              </w:rPr>
            </w:pPr>
            <w:r w:rsidRPr="00EA20FD">
              <w:rPr>
                <w:sz w:val="16"/>
                <w:szCs w:val="16"/>
              </w:rPr>
              <w:t>N/A</w:t>
            </w:r>
          </w:p>
        </w:tc>
        <w:tc>
          <w:tcPr>
            <w:tcW w:w="2268" w:type="dxa"/>
            <w:tcBorders>
              <w:top w:val="single" w:sz="4" w:space="0" w:color="1F497D"/>
              <w:left w:val="single" w:sz="4" w:space="0" w:color="1F497D"/>
              <w:bottom w:val="single" w:sz="4" w:space="0" w:color="1F497D"/>
              <w:right w:val="nil"/>
            </w:tcBorders>
            <w:shd w:val="clear" w:color="auto" w:fill="F2F2F2" w:themeFill="background1" w:themeFillShade="F2"/>
            <w:vAlign w:val="center"/>
          </w:tcPr>
          <w:p w14:paraId="35E5C50C" w14:textId="77777777" w:rsidR="00A42D79" w:rsidRPr="00C55988" w:rsidRDefault="00A42D79" w:rsidP="00B07E2E">
            <w:pPr>
              <w:rPr>
                <w:sz w:val="16"/>
                <w:szCs w:val="16"/>
              </w:rPr>
            </w:pPr>
            <w:r w:rsidRPr="00C55988">
              <w:rPr>
                <w:sz w:val="16"/>
                <w:szCs w:val="16"/>
              </w:rPr>
              <w:t xml:space="preserve">Refer to </w:t>
            </w:r>
            <w:r w:rsidRPr="00217477">
              <w:rPr>
                <w:color w:val="0000FF"/>
                <w:sz w:val="16"/>
                <w:szCs w:val="16"/>
                <w:u w:val="single"/>
              </w:rPr>
              <w:fldChar w:fldCharType="begin"/>
            </w:r>
            <w:r w:rsidRPr="00217477">
              <w:rPr>
                <w:color w:val="0000FF"/>
                <w:sz w:val="16"/>
                <w:szCs w:val="16"/>
                <w:u w:val="single"/>
              </w:rPr>
              <w:instrText xml:space="preserve"> REF _Ref322859686 \h  \* MERGEFORMAT </w:instrText>
            </w:r>
            <w:r w:rsidRPr="00217477">
              <w:rPr>
                <w:color w:val="0000FF"/>
                <w:sz w:val="16"/>
                <w:szCs w:val="16"/>
                <w:u w:val="single"/>
              </w:rPr>
            </w:r>
            <w:r w:rsidRPr="00217477">
              <w:rPr>
                <w:color w:val="0000FF"/>
                <w:sz w:val="16"/>
                <w:szCs w:val="16"/>
                <w:u w:val="single"/>
              </w:rPr>
              <w:fldChar w:fldCharType="separate"/>
            </w:r>
            <w:r w:rsidRPr="00D618BE">
              <w:rPr>
                <w:color w:val="0000FF"/>
                <w:sz w:val="16"/>
                <w:szCs w:val="16"/>
                <w:u w:val="single"/>
              </w:rPr>
              <w:t>Appendix A: LDAPS Management</w:t>
            </w:r>
            <w:r w:rsidRPr="00217477">
              <w:rPr>
                <w:color w:val="0000FF"/>
                <w:sz w:val="16"/>
                <w:szCs w:val="16"/>
                <w:u w:val="single"/>
              </w:rPr>
              <w:fldChar w:fldCharType="end"/>
            </w:r>
            <w:r>
              <w:rPr>
                <w:sz w:val="16"/>
                <w:szCs w:val="16"/>
              </w:rPr>
              <w:t xml:space="preserve"> </w:t>
            </w:r>
            <w:r w:rsidRPr="00C55988">
              <w:rPr>
                <w:sz w:val="16"/>
                <w:szCs w:val="16"/>
              </w:rPr>
              <w:t>for more details</w:t>
            </w:r>
          </w:p>
          <w:p w14:paraId="4AC51C26" w14:textId="77777777" w:rsidR="00A42D79" w:rsidRPr="00D25533" w:rsidRDefault="00A42D79" w:rsidP="00B07E2E">
            <w:pPr>
              <w:keepNext/>
              <w:rPr>
                <w:sz w:val="16"/>
                <w:szCs w:val="16"/>
              </w:rPr>
            </w:pPr>
          </w:p>
        </w:tc>
      </w:tr>
    </w:tbl>
    <w:p w14:paraId="512F3863" w14:textId="77777777" w:rsidR="00A42D79" w:rsidRDefault="00A42D79" w:rsidP="00A42D79"/>
    <w:p w14:paraId="7D06C2EB" w14:textId="77777777" w:rsidR="00A42D79" w:rsidRDefault="00A42D79" w:rsidP="00A42D79">
      <w:pPr>
        <w:pStyle w:val="Text1"/>
        <w:spacing w:before="0" w:after="0"/>
        <w:rPr>
          <w:color w:val="0000FF"/>
        </w:rPr>
      </w:pPr>
    </w:p>
    <w:p w14:paraId="0770B0AE" w14:textId="77777777" w:rsidR="00A42D79" w:rsidRDefault="00A42D79" w:rsidP="00A42D79">
      <w:pPr>
        <w:pStyle w:val="Heading2"/>
        <w:spacing w:before="0" w:beforeAutospacing="0" w:after="0" w:afterAutospacing="0"/>
      </w:pPr>
      <w:bookmarkStart w:id="93" w:name="_Capacity/Stress_Test_Requirements"/>
      <w:bookmarkStart w:id="94" w:name="_Toc361733485"/>
      <w:bookmarkStart w:id="95" w:name="_Toc410299156"/>
      <w:bookmarkEnd w:id="93"/>
      <w:r>
        <w:t>Capacity/Stress Test Requirements</w:t>
      </w:r>
      <w:bookmarkEnd w:id="94"/>
      <w:bookmarkEnd w:id="95"/>
    </w:p>
    <w:p w14:paraId="0936A7B4" w14:textId="77777777" w:rsidR="00A42D79" w:rsidRPr="00537E6C" w:rsidRDefault="00A42D79" w:rsidP="00A42D79">
      <w:pPr>
        <w:pStyle w:val="Heading3"/>
      </w:pPr>
      <w:bookmarkStart w:id="96" w:name="_Ref322855356"/>
      <w:bookmarkStart w:id="97" w:name="_Ref322855362"/>
      <w:bookmarkStart w:id="98" w:name="_Toc409168060"/>
      <w:bookmarkStart w:id="99" w:name="_Toc410299157"/>
      <w:r w:rsidRPr="00537E6C">
        <w:t>Zero-Space Reclaim with Thin Provisioning</w:t>
      </w:r>
      <w:bookmarkEnd w:id="96"/>
      <w:bookmarkEnd w:id="97"/>
      <w:bookmarkEnd w:id="98"/>
      <w:bookmarkEnd w:id="99"/>
    </w:p>
    <w:p w14:paraId="10CC697A" w14:textId="3C6E3FCA" w:rsidR="00A42D79" w:rsidRPr="00537E6C" w:rsidRDefault="00A42D79" w:rsidP="00A42D79">
      <w:pPr>
        <w:keepNext/>
      </w:pPr>
      <w:r w:rsidRPr="00537E6C">
        <w:t>The purpose of these tests i</w:t>
      </w:r>
      <w:r w:rsidRPr="006061E1">
        <w:t>s to determine</w:t>
      </w:r>
      <w:r w:rsidRPr="00537E6C">
        <w:t xml:space="preserve"> that Zero-Space in thin LUNs get</w:t>
      </w:r>
      <w:r w:rsidRPr="006061E1">
        <w:t>s reclai</w:t>
      </w:r>
      <w:r w:rsidRPr="00537E6C">
        <w:t xml:space="preserve">med </w:t>
      </w:r>
      <w:r w:rsidR="00F51167">
        <w:t>after ESX UNMAP command is run.</w:t>
      </w:r>
    </w:p>
    <w:p w14:paraId="0CF732EF" w14:textId="77777777" w:rsidR="00A42D79" w:rsidRPr="006061E1" w:rsidRDefault="00A42D79" w:rsidP="00A42D79">
      <w:pPr>
        <w:pStyle w:val="Heading3"/>
        <w:tabs>
          <w:tab w:val="clear" w:pos="1134"/>
          <w:tab w:val="num" w:pos="720"/>
        </w:tabs>
        <w:spacing w:beforeAutospacing="0" w:after="0" w:afterAutospacing="0"/>
        <w:ind w:left="720" w:hanging="720"/>
        <w:jc w:val="both"/>
      </w:pPr>
      <w:bookmarkStart w:id="100" w:name="_Toc409168061"/>
      <w:bookmarkStart w:id="101" w:name="_Toc410299158"/>
      <w:r w:rsidRPr="006061E1">
        <w:t>Test steps</w:t>
      </w:r>
      <w:bookmarkEnd w:id="100"/>
      <w:bookmarkEnd w:id="101"/>
    </w:p>
    <w:p w14:paraId="0269A47D" w14:textId="77777777" w:rsidR="00A42D79" w:rsidRPr="00537E6C" w:rsidRDefault="00A42D79" w:rsidP="00A42D79">
      <w:pPr>
        <w:pStyle w:val="ListParagraph"/>
        <w:keepNext/>
        <w:numPr>
          <w:ilvl w:val="0"/>
          <w:numId w:val="44"/>
        </w:numPr>
        <w:jc w:val="left"/>
      </w:pPr>
      <w:r w:rsidRPr="003D6DC4">
        <w:t xml:space="preserve">Created </w:t>
      </w:r>
      <w:r w:rsidRPr="00537E6C">
        <w:t>multiple 2.34TB thin LUNs and allocated them to ESX 5.0 cluster.</w:t>
      </w:r>
    </w:p>
    <w:p w14:paraId="29D80296" w14:textId="77777777" w:rsidR="00A42D79" w:rsidRPr="00537E6C" w:rsidRDefault="00A42D79" w:rsidP="00A42D79">
      <w:pPr>
        <w:pStyle w:val="ListParagraph"/>
        <w:keepNext/>
        <w:numPr>
          <w:ilvl w:val="0"/>
          <w:numId w:val="44"/>
        </w:numPr>
        <w:jc w:val="left"/>
      </w:pPr>
      <w:r w:rsidRPr="00537E6C">
        <w:t xml:space="preserve">Configured all LUNs as datastore and VMFS5 format </w:t>
      </w:r>
    </w:p>
    <w:p w14:paraId="5EE810A8" w14:textId="77777777" w:rsidR="00A42D79" w:rsidRPr="00537E6C" w:rsidRDefault="00A42D79" w:rsidP="00A42D79">
      <w:pPr>
        <w:pStyle w:val="ListParagraph"/>
        <w:keepNext/>
        <w:numPr>
          <w:ilvl w:val="0"/>
          <w:numId w:val="44"/>
        </w:numPr>
        <w:jc w:val="left"/>
      </w:pPr>
      <w:r w:rsidRPr="00537E6C">
        <w:t>Loaded VDI VMs on the datastores</w:t>
      </w:r>
    </w:p>
    <w:p w14:paraId="07D3D78C" w14:textId="77777777" w:rsidR="00A42D79" w:rsidRPr="00537E6C" w:rsidRDefault="00A42D79" w:rsidP="00A42D79">
      <w:pPr>
        <w:pStyle w:val="ListParagraph"/>
        <w:keepNext/>
        <w:numPr>
          <w:ilvl w:val="0"/>
          <w:numId w:val="44"/>
        </w:numPr>
        <w:jc w:val="left"/>
      </w:pPr>
      <w:r w:rsidRPr="00537E6C">
        <w:t>Deleted data from datastore</w:t>
      </w:r>
    </w:p>
    <w:p w14:paraId="6500D985" w14:textId="77777777" w:rsidR="00A42D79" w:rsidRPr="00537E6C" w:rsidRDefault="00A42D79" w:rsidP="00A42D79">
      <w:pPr>
        <w:pStyle w:val="ListParagraph"/>
        <w:keepNext/>
        <w:numPr>
          <w:ilvl w:val="0"/>
          <w:numId w:val="44"/>
        </w:numPr>
        <w:jc w:val="left"/>
      </w:pPr>
      <w:r w:rsidRPr="00537E6C">
        <w:t>In ESX shell navigate to datastore (/vmfs/volumes/…</w:t>
      </w:r>
    </w:p>
    <w:p w14:paraId="6CA59DFA" w14:textId="77777777" w:rsidR="00A42D79" w:rsidRPr="00537E6C" w:rsidRDefault="00A42D79" w:rsidP="00A42D79">
      <w:pPr>
        <w:pStyle w:val="ListParagraph"/>
        <w:keepNext/>
        <w:numPr>
          <w:ilvl w:val="0"/>
          <w:numId w:val="44"/>
        </w:numPr>
        <w:jc w:val="left"/>
      </w:pPr>
      <w:r w:rsidRPr="00537E6C">
        <w:t xml:space="preserve">Run “vmkfstool -y 50” (unmaps 50% of free space) </w:t>
      </w:r>
    </w:p>
    <w:p w14:paraId="28AA77C8" w14:textId="77777777" w:rsidR="00A42D79" w:rsidRPr="00537E6C" w:rsidRDefault="00A42D79" w:rsidP="00A42D79">
      <w:pPr>
        <w:pStyle w:val="ListParagraph"/>
        <w:keepNext/>
        <w:numPr>
          <w:ilvl w:val="0"/>
          <w:numId w:val="44"/>
        </w:numPr>
        <w:jc w:val="left"/>
      </w:pPr>
      <w:r w:rsidRPr="00537E6C">
        <w:t>View volume and array capacity utilization.</w:t>
      </w:r>
    </w:p>
    <w:p w14:paraId="2EC20627" w14:textId="77777777" w:rsidR="00A42D79" w:rsidRPr="006061E1" w:rsidRDefault="00A42D79" w:rsidP="00A42D79">
      <w:pPr>
        <w:keepNext/>
      </w:pPr>
    </w:p>
    <w:p w14:paraId="6472DF7B" w14:textId="77777777" w:rsidR="00A42D79" w:rsidRPr="004D1C98" w:rsidRDefault="00A42D79" w:rsidP="00A42D79">
      <w:pPr>
        <w:pStyle w:val="Heading3"/>
        <w:tabs>
          <w:tab w:val="clear" w:pos="1134"/>
          <w:tab w:val="num" w:pos="720"/>
        </w:tabs>
        <w:spacing w:beforeAutospacing="0" w:after="0" w:afterAutospacing="0"/>
        <w:ind w:left="720" w:hanging="720"/>
        <w:jc w:val="both"/>
      </w:pPr>
      <w:bookmarkStart w:id="102" w:name="_Toc409168062"/>
      <w:bookmarkStart w:id="103" w:name="_Toc410299159"/>
      <w:r w:rsidRPr="008E28DC">
        <w:t>Res</w:t>
      </w:r>
      <w:r w:rsidRPr="004D1C98">
        <w:t>ults</w:t>
      </w:r>
      <w:bookmarkEnd w:id="102"/>
      <w:bookmarkEnd w:id="103"/>
    </w:p>
    <w:p w14:paraId="25F45F4E" w14:textId="77777777" w:rsidR="00A42D79" w:rsidRPr="00031CF9" w:rsidRDefault="00A42D79" w:rsidP="00A42D79">
      <w:pPr>
        <w:keepNext/>
      </w:pPr>
    </w:p>
    <w:p w14:paraId="2AF90336" w14:textId="77777777" w:rsidR="00A42D79" w:rsidRPr="00537E6C" w:rsidRDefault="00A42D79" w:rsidP="00A42D79">
      <w:pPr>
        <w:keepNext/>
      </w:pPr>
      <w:r w:rsidRPr="00950FF0">
        <w:t xml:space="preserve">The </w:t>
      </w:r>
      <w:r w:rsidRPr="00537E6C">
        <w:t xml:space="preserve">volume capacity and physical utilization from the XtremIO array decreased based on the unmap command being run. Large 1MB writes </w:t>
      </w:r>
      <w:r>
        <w:t xml:space="preserve">were encountered </w:t>
      </w:r>
      <w:r w:rsidRPr="00537E6C">
        <w:t>due to the UNMAP command</w:t>
      </w:r>
      <w:r>
        <w:t>, this</w:t>
      </w:r>
      <w:r w:rsidRPr="00537E6C">
        <w:t xml:space="preserve"> triggered higher throughput and response time to the ESX hosts connected to the XtremIO array.  </w:t>
      </w:r>
    </w:p>
    <w:p w14:paraId="2DFCFA39" w14:textId="77777777" w:rsidR="00A42D79" w:rsidRPr="00D86531" w:rsidRDefault="00A42D79" w:rsidP="00A42D79"/>
    <w:p w14:paraId="5D181ABF" w14:textId="77777777" w:rsidR="00A42D79" w:rsidRPr="00031CF9" w:rsidRDefault="00A42D79" w:rsidP="00A42D79">
      <w:pPr>
        <w:pStyle w:val="Heading3"/>
        <w:tabs>
          <w:tab w:val="clear" w:pos="1134"/>
          <w:tab w:val="num" w:pos="720"/>
        </w:tabs>
        <w:spacing w:beforeAutospacing="0" w:after="0" w:afterAutospacing="0"/>
        <w:ind w:left="720" w:hanging="720"/>
        <w:jc w:val="both"/>
      </w:pPr>
      <w:bookmarkStart w:id="104" w:name="_Toc409168063"/>
      <w:bookmarkStart w:id="105" w:name="_Toc410299160"/>
      <w:r w:rsidRPr="00031CF9">
        <w:t>Observations</w:t>
      </w:r>
      <w:bookmarkEnd w:id="104"/>
      <w:bookmarkEnd w:id="105"/>
    </w:p>
    <w:p w14:paraId="00C6FA84" w14:textId="77777777" w:rsidR="00A42D79" w:rsidRPr="00950FF0" w:rsidRDefault="00A42D79" w:rsidP="00A42D79"/>
    <w:p w14:paraId="6C85475B" w14:textId="77777777" w:rsidR="00A42D79" w:rsidRPr="006061E1" w:rsidRDefault="00A42D79" w:rsidP="00A42D79">
      <w:r w:rsidRPr="009264F4">
        <w:t xml:space="preserve">From the results above </w:t>
      </w:r>
      <w:r w:rsidRPr="00537E6C">
        <w:t>the reclaim process does provide the ability to reclaim space with 0’s written to it; however, it is important to note that the performance impact experienced should be considered when sch</w:t>
      </w:r>
      <w:r>
        <w:t>eduling these reclaim commands in a production environment.</w:t>
      </w:r>
      <w:r w:rsidRPr="00537E6C">
        <w:t xml:space="preserve">  </w:t>
      </w:r>
    </w:p>
    <w:p w14:paraId="5AA6B096" w14:textId="77777777" w:rsidR="00865795" w:rsidRPr="00865795" w:rsidRDefault="00865795" w:rsidP="00865795">
      <w:pPr>
        <w:pStyle w:val="Text1"/>
        <w:spacing w:before="0" w:after="0"/>
      </w:pPr>
    </w:p>
    <w:p w14:paraId="5AA6B097" w14:textId="77777777" w:rsidR="00D04830" w:rsidRPr="006C6FAF" w:rsidRDefault="00D04830" w:rsidP="00865795">
      <w:pPr>
        <w:pStyle w:val="Heading2"/>
        <w:tabs>
          <w:tab w:val="clear" w:pos="724"/>
        </w:tabs>
        <w:spacing w:before="0" w:beforeAutospacing="0" w:after="0" w:afterAutospacing="0"/>
        <w:ind w:left="0" w:firstLine="0"/>
      </w:pPr>
      <w:bookmarkStart w:id="106" w:name="_Toc130704600"/>
      <w:bookmarkStart w:id="107" w:name="_Toc130704943"/>
      <w:bookmarkStart w:id="108" w:name="_Toc136071049"/>
      <w:bookmarkStart w:id="109" w:name="_Toc410299161"/>
      <w:r w:rsidRPr="006C6FAF">
        <w:t xml:space="preserve">Continuity </w:t>
      </w:r>
      <w:r w:rsidR="00802BEF" w:rsidRPr="006C6FAF">
        <w:t>o</w:t>
      </w:r>
      <w:r w:rsidRPr="006C6FAF">
        <w:t>f Business</w:t>
      </w:r>
      <w:bookmarkEnd w:id="106"/>
      <w:bookmarkEnd w:id="107"/>
      <w:r w:rsidRPr="006C6FAF">
        <w:t xml:space="preserve"> Requirements</w:t>
      </w:r>
      <w:bookmarkEnd w:id="108"/>
      <w:bookmarkEnd w:id="109"/>
    </w:p>
    <w:p w14:paraId="5AA6B098" w14:textId="25A0B728" w:rsidR="00865795" w:rsidRPr="006C6FAF" w:rsidRDefault="00B07E2E" w:rsidP="00F16FAD">
      <w:pPr>
        <w:pStyle w:val="Text1"/>
        <w:numPr>
          <w:ilvl w:val="0"/>
          <w:numId w:val="45"/>
        </w:numPr>
        <w:spacing w:before="0" w:after="0"/>
      </w:pPr>
      <w:r w:rsidRPr="006C6FAF">
        <w:t>Not applicable</w:t>
      </w:r>
      <w:r w:rsidR="00865795" w:rsidRPr="006C6FAF">
        <w:t xml:space="preserve"> </w:t>
      </w:r>
    </w:p>
    <w:p w14:paraId="5AA6B099" w14:textId="77777777" w:rsidR="00E2545D" w:rsidRPr="00865795" w:rsidRDefault="00E2545D" w:rsidP="00E2545D">
      <w:pPr>
        <w:pStyle w:val="Text1"/>
        <w:spacing w:before="0" w:after="0"/>
      </w:pPr>
    </w:p>
    <w:p w14:paraId="0FEE389F" w14:textId="67BE6779" w:rsidR="00A42D79" w:rsidRDefault="00A42D79" w:rsidP="00A42D79">
      <w:pPr>
        <w:pStyle w:val="Heading2"/>
        <w:tabs>
          <w:tab w:val="clear" w:pos="724"/>
        </w:tabs>
        <w:spacing w:before="0" w:beforeAutospacing="0" w:after="0" w:afterAutospacing="0"/>
        <w:ind w:left="0" w:firstLine="0"/>
      </w:pPr>
      <w:bookmarkStart w:id="110" w:name="_Toc409168045"/>
      <w:bookmarkStart w:id="111" w:name="_Toc410299162"/>
      <w:r w:rsidRPr="00EA20FD">
        <w:lastRenderedPageBreak/>
        <w:t xml:space="preserve">XMS </w:t>
      </w:r>
      <w:r>
        <w:t>&amp; Storage Controller BASH Vulnerability</w:t>
      </w:r>
      <w:r w:rsidRPr="00EA20FD">
        <w:t xml:space="preserve"> Tests</w:t>
      </w:r>
      <w:bookmarkEnd w:id="110"/>
      <w:bookmarkEnd w:id="111"/>
    </w:p>
    <w:p w14:paraId="40FEE023" w14:textId="77777777" w:rsidR="00A42D79" w:rsidRPr="00AE6B01" w:rsidRDefault="00A42D79" w:rsidP="00A42D79">
      <w:pPr>
        <w:rPr>
          <w:bCs/>
          <w:color w:val="000000"/>
        </w:rPr>
      </w:pPr>
      <w:r w:rsidRPr="00AE6B01">
        <w:rPr>
          <w:bCs/>
          <w:color w:val="000000"/>
        </w:rPr>
        <w:t>As part of the 3.0.1-11 Service Pack the GNU Bash CVE-2014-6271 Remote Code Execution Vulnerability has been resolved. This fix is enabled after non-disruptive upgrade completes from 3.0.0-42 to 3.0.1-11</w:t>
      </w:r>
      <w:r>
        <w:rPr>
          <w:bCs/>
          <w:color w:val="000000"/>
        </w:rPr>
        <w:t xml:space="preserve"> and resolves VTM 45102</w:t>
      </w:r>
      <w:r w:rsidRPr="00AE6B01">
        <w:rPr>
          <w:bCs/>
          <w:color w:val="000000"/>
        </w:rPr>
        <w:t xml:space="preserve">. </w:t>
      </w:r>
    </w:p>
    <w:p w14:paraId="0CE97749" w14:textId="77777777" w:rsidR="00A42D79" w:rsidRDefault="00A42D79" w:rsidP="00A42D79">
      <w:pPr>
        <w:rPr>
          <w:b/>
          <w:bCs/>
          <w:color w:val="000000"/>
        </w:rPr>
      </w:pPr>
    </w:p>
    <w:p w14:paraId="7391D374" w14:textId="77777777" w:rsidR="00A42D79" w:rsidRDefault="00A42D79" w:rsidP="00A42D79">
      <w:r>
        <w:t>Validation of XIO 3.0.0-42 show vulnerability exists in red below.</w:t>
      </w:r>
    </w:p>
    <w:p w14:paraId="3C6A023A" w14:textId="77777777" w:rsidR="00A42D79" w:rsidRDefault="00A42D79" w:rsidP="00A42D79"/>
    <w:p w14:paraId="49E432ED" w14:textId="77777777" w:rsidR="00A42D79" w:rsidRDefault="00A42D79" w:rsidP="00A42D79">
      <w:r>
        <w:t>[root@mwdcitinasx8002x bin]# bash --version</w:t>
      </w:r>
    </w:p>
    <w:p w14:paraId="52828F5B" w14:textId="77777777" w:rsidR="00A42D79" w:rsidRDefault="00A42D79" w:rsidP="00A42D79">
      <w:r>
        <w:t>GNU bash, version 4.1.2(1)-release (x86_64-redhat-linux-gnu)</w:t>
      </w:r>
    </w:p>
    <w:p w14:paraId="75C2670E" w14:textId="77777777" w:rsidR="00A42D79" w:rsidRDefault="00A42D79" w:rsidP="00A42D79">
      <w:r>
        <w:t>Copyright (C) 2009 Free Software Foundation, Inc.</w:t>
      </w:r>
    </w:p>
    <w:p w14:paraId="3DF86B7D" w14:textId="77777777" w:rsidR="00A42D79" w:rsidRDefault="00A42D79" w:rsidP="00A42D79">
      <w:r>
        <w:t>License GPLv3+: GNU GPL version 3 or later &lt;http://gnu.org/licenses/gpl.html&gt;</w:t>
      </w:r>
    </w:p>
    <w:p w14:paraId="7E40675C" w14:textId="77777777" w:rsidR="00A42D79" w:rsidRDefault="00A42D79" w:rsidP="00A42D79"/>
    <w:p w14:paraId="07CA232B" w14:textId="77777777" w:rsidR="00A42D79" w:rsidRDefault="00A42D79" w:rsidP="00A42D79">
      <w:r>
        <w:t>This is free software; you are free to change and redistribute it.</w:t>
      </w:r>
    </w:p>
    <w:p w14:paraId="70B3EDED" w14:textId="77777777" w:rsidR="00A42D79" w:rsidRDefault="00A42D79" w:rsidP="00A42D79">
      <w:r>
        <w:t>There is NO WARRANTY, to the extent permitted by law.</w:t>
      </w:r>
    </w:p>
    <w:p w14:paraId="41BB9DF9" w14:textId="77777777" w:rsidR="00A42D79" w:rsidRDefault="00A42D79" w:rsidP="00A42D79">
      <w:r>
        <w:t>[root@mwdcitinasx8002x bin]#</w:t>
      </w:r>
      <w:r w:rsidRPr="00AE6B01">
        <w:rPr>
          <w:b/>
          <w:color w:val="FF0000"/>
        </w:rPr>
        <w:t xml:space="preserve">  env 'x=() { :;}; echo vulnerable' 'BASH_FUNC_x()=() { :;}; echo vulnerable' bash -c "echo test"</w:t>
      </w:r>
    </w:p>
    <w:p w14:paraId="55A8437B" w14:textId="77777777" w:rsidR="00A42D79" w:rsidRPr="00AE6B01" w:rsidRDefault="00A42D79" w:rsidP="00A42D79">
      <w:pPr>
        <w:rPr>
          <w:b/>
          <w:color w:val="FF0000"/>
        </w:rPr>
      </w:pPr>
      <w:r w:rsidRPr="00AE6B01">
        <w:rPr>
          <w:b/>
          <w:color w:val="FF0000"/>
        </w:rPr>
        <w:t>vulnerable</w:t>
      </w:r>
    </w:p>
    <w:p w14:paraId="3331A059" w14:textId="77777777" w:rsidR="00A42D79" w:rsidRDefault="00A42D79" w:rsidP="00A42D79">
      <w:r>
        <w:t>bash: BASH_FUNC_x(): line 0: syntax error near unexpected token `)'</w:t>
      </w:r>
    </w:p>
    <w:p w14:paraId="11E147EF" w14:textId="77777777" w:rsidR="00A42D79" w:rsidRDefault="00A42D79" w:rsidP="00A42D79">
      <w:r>
        <w:t>bash: BASH_FUNC_x(): line 0: `BASH_FUNC_x() () { :;}; echo vulnerable'</w:t>
      </w:r>
    </w:p>
    <w:p w14:paraId="0A9147E3" w14:textId="77777777" w:rsidR="00A42D79" w:rsidRDefault="00A42D79" w:rsidP="00A42D79">
      <w:r>
        <w:t>bash: error importing function definition for `BASH_FUNC_x'</w:t>
      </w:r>
    </w:p>
    <w:p w14:paraId="027F7B74" w14:textId="77777777" w:rsidR="00A42D79" w:rsidRDefault="00A42D79" w:rsidP="00A42D79">
      <w:r>
        <w:t>test</w:t>
      </w:r>
    </w:p>
    <w:p w14:paraId="6FAFB627" w14:textId="77777777" w:rsidR="00A42D79" w:rsidRDefault="00A42D79" w:rsidP="00A42D79"/>
    <w:p w14:paraId="42EBEC08" w14:textId="77777777" w:rsidR="00A42D79" w:rsidRDefault="00A42D79" w:rsidP="00A42D79">
      <w:r>
        <w:t>https://access.redhat.com/articles/1200223</w:t>
      </w:r>
    </w:p>
    <w:p w14:paraId="6FCAD508" w14:textId="77777777" w:rsidR="00A42D79" w:rsidRDefault="00A42D79" w:rsidP="00A42D79"/>
    <w:p w14:paraId="535B83D9" w14:textId="77777777" w:rsidR="00A42D79" w:rsidRDefault="00A42D79" w:rsidP="00A42D79">
      <w:r>
        <w:t>Validation of XIO 3.0.1-11 shows vulnerability does not exist below.</w:t>
      </w:r>
    </w:p>
    <w:p w14:paraId="78DE03E7" w14:textId="77777777" w:rsidR="00A42D79" w:rsidRDefault="00A42D79" w:rsidP="00A42D79"/>
    <w:p w14:paraId="7848C095" w14:textId="77777777" w:rsidR="00A42D79" w:rsidRDefault="00A42D79" w:rsidP="00A42D79">
      <w:r>
        <w:t>[root@b2-xtremio1-vxms ~]# /bin/bash --version</w:t>
      </w:r>
    </w:p>
    <w:p w14:paraId="1A110426" w14:textId="77777777" w:rsidR="00A42D79" w:rsidRDefault="00A42D79" w:rsidP="00A42D79">
      <w:r>
        <w:t>GNU bash, version 4.1.2(1)-release (x86_64-redhat-linux-gnu)</w:t>
      </w:r>
    </w:p>
    <w:p w14:paraId="19D8EE90" w14:textId="77777777" w:rsidR="00A42D79" w:rsidRDefault="00A42D79" w:rsidP="00A42D79">
      <w:r>
        <w:t>Copyright (C) 2009 Free Software Foundation, Inc.</w:t>
      </w:r>
    </w:p>
    <w:p w14:paraId="3244CC1A" w14:textId="77777777" w:rsidR="00A42D79" w:rsidRDefault="00A42D79" w:rsidP="00A42D79">
      <w:r>
        <w:t>License GPLv3+: GNU GPL version 3 or later &lt;http://gnu.org/licenses/gpl.html&gt;</w:t>
      </w:r>
    </w:p>
    <w:p w14:paraId="1456C75B" w14:textId="77777777" w:rsidR="00A42D79" w:rsidRDefault="00A42D79" w:rsidP="00A42D79"/>
    <w:p w14:paraId="602AB397" w14:textId="77777777" w:rsidR="00A42D79" w:rsidRDefault="00A42D79" w:rsidP="00A42D79">
      <w:r>
        <w:t>This is free software; you are free to change and redistribute it.</w:t>
      </w:r>
    </w:p>
    <w:p w14:paraId="61389746" w14:textId="77777777" w:rsidR="00A42D79" w:rsidRDefault="00A42D79" w:rsidP="00A42D79">
      <w:r>
        <w:t>There is NO WARRANTY, to the extent permitted by law.</w:t>
      </w:r>
    </w:p>
    <w:p w14:paraId="53103617" w14:textId="77777777" w:rsidR="00A42D79" w:rsidRDefault="00A42D79" w:rsidP="00A42D79">
      <w:r>
        <w:t xml:space="preserve">[root@b2-xtremio1-vxms ~]# </w:t>
      </w:r>
      <w:r w:rsidRPr="00AE6B01">
        <w:rPr>
          <w:b/>
          <w:color w:val="FF0000"/>
        </w:rPr>
        <w:t>env 'x=() { :;}; echo vulnerable' 'BASH_FUNC_x()=() { :;}; echo vulnerable' bash -c "echo test"</w:t>
      </w:r>
    </w:p>
    <w:p w14:paraId="2FF7EC25" w14:textId="77777777" w:rsidR="00A42D79" w:rsidRDefault="00A42D79" w:rsidP="00A42D79">
      <w:r>
        <w:t>bash: warning: x: ignoring function definition attempt</w:t>
      </w:r>
    </w:p>
    <w:p w14:paraId="552B0E79" w14:textId="77777777" w:rsidR="00A42D79" w:rsidRDefault="00A42D79" w:rsidP="00A42D79">
      <w:r>
        <w:t>bash: error importing function definition for `BASH_FUNC_x'</w:t>
      </w:r>
    </w:p>
    <w:p w14:paraId="6FD71949" w14:textId="77777777" w:rsidR="00A42D79" w:rsidRDefault="00A42D79" w:rsidP="00A42D79">
      <w:r>
        <w:t>test</w:t>
      </w:r>
    </w:p>
    <w:p w14:paraId="5AA6B09C" w14:textId="77777777" w:rsidR="00E2545D" w:rsidRPr="00865795" w:rsidRDefault="00E2545D" w:rsidP="00E2545D">
      <w:pPr>
        <w:pStyle w:val="Text1"/>
        <w:spacing w:before="0" w:after="0"/>
      </w:pPr>
    </w:p>
    <w:p w14:paraId="5AA6B09D" w14:textId="77777777" w:rsidR="00E2545D" w:rsidRDefault="00E2545D" w:rsidP="00E2545D">
      <w:pPr>
        <w:pStyle w:val="Heading2"/>
        <w:tabs>
          <w:tab w:val="clear" w:pos="724"/>
        </w:tabs>
        <w:spacing w:before="0" w:beforeAutospacing="0" w:after="0" w:afterAutospacing="0"/>
        <w:ind w:left="0" w:firstLine="0"/>
      </w:pPr>
      <w:bookmarkStart w:id="112" w:name="_Toc410299163"/>
      <w:r>
        <w:t>Configuration Assurance Requirements</w:t>
      </w:r>
      <w:bookmarkEnd w:id="112"/>
    </w:p>
    <w:p w14:paraId="5AA6B0A5" w14:textId="648F9226" w:rsidR="00E2545D" w:rsidRPr="00B67A61" w:rsidRDefault="00F71D99" w:rsidP="00B07E2E">
      <w:pPr>
        <w:pStyle w:val="Text1"/>
        <w:spacing w:before="0" w:after="0"/>
      </w:pPr>
      <w:r w:rsidRPr="00B67A61">
        <w:rPr>
          <w:b/>
        </w:rPr>
        <w:t xml:space="preserve">Infrastructure Product Category (IPC) </w:t>
      </w:r>
      <w:r w:rsidR="00B07E2E" w:rsidRPr="00B67A61">
        <w:rPr>
          <w:b/>
        </w:rPr>
        <w:t xml:space="preserve">Classification: </w:t>
      </w:r>
      <w:r w:rsidRPr="00B67A61">
        <w:rPr>
          <w:b/>
        </w:rPr>
        <w:t>C</w:t>
      </w:r>
    </w:p>
    <w:p w14:paraId="5AA6B0A6" w14:textId="77777777" w:rsidR="00E2545D" w:rsidRDefault="00E2545D" w:rsidP="00E2545D">
      <w:pPr>
        <w:pStyle w:val="Text1"/>
        <w:spacing w:before="0" w:after="0"/>
      </w:pPr>
    </w:p>
    <w:p w14:paraId="2D540B15" w14:textId="335E7B4F" w:rsidR="00B07E2E" w:rsidRDefault="00B07E2E" w:rsidP="00E2545D">
      <w:pPr>
        <w:pStyle w:val="Text1"/>
        <w:spacing w:before="0" w:after="0"/>
      </w:pPr>
      <w:r>
        <w:t xml:space="preserve">See SBCC link on </w:t>
      </w:r>
      <w:r w:rsidR="00B67A61">
        <w:t>product page:</w:t>
      </w:r>
    </w:p>
    <w:p w14:paraId="72E6A766" w14:textId="46F12CE4" w:rsidR="00B07E2E" w:rsidRDefault="001567BB" w:rsidP="00E2545D">
      <w:pPr>
        <w:pStyle w:val="Text1"/>
        <w:spacing w:before="0" w:after="0"/>
      </w:pPr>
      <w:hyperlink r:id="rId28" w:history="1">
        <w:r w:rsidR="00B07E2E" w:rsidRPr="001B2750">
          <w:rPr>
            <w:rStyle w:val="Hyperlink"/>
          </w:rPr>
          <w:t>https://catecollaboration.citigroup.net/domains/platstor/gdse/products/techstdshmpgs/emcxtremio.aspx</w:t>
        </w:r>
      </w:hyperlink>
    </w:p>
    <w:p w14:paraId="5A3F2FBF" w14:textId="77777777" w:rsidR="00B07E2E" w:rsidRDefault="00B07E2E" w:rsidP="00E2545D">
      <w:pPr>
        <w:pStyle w:val="Text1"/>
        <w:spacing w:before="0" w:after="0"/>
      </w:pPr>
    </w:p>
    <w:p w14:paraId="7AE0759D" w14:textId="77777777" w:rsidR="00C80355" w:rsidRPr="00865795" w:rsidRDefault="00C80355" w:rsidP="00E2545D">
      <w:pPr>
        <w:pStyle w:val="Text1"/>
        <w:spacing w:before="0" w:after="0"/>
      </w:pPr>
    </w:p>
    <w:p w14:paraId="5AA6B0A7" w14:textId="77777777" w:rsidR="00E2545D" w:rsidRPr="00B07E2E" w:rsidRDefault="00F71D99" w:rsidP="00E2545D">
      <w:pPr>
        <w:pStyle w:val="Heading2"/>
        <w:tabs>
          <w:tab w:val="clear" w:pos="724"/>
        </w:tabs>
        <w:spacing w:before="0" w:beforeAutospacing="0" w:after="0" w:afterAutospacing="0"/>
        <w:ind w:left="0" w:firstLine="0"/>
      </w:pPr>
      <w:bookmarkStart w:id="113" w:name="_Toc410299164"/>
      <w:r>
        <w:t>User Provisioning</w:t>
      </w:r>
      <w:r w:rsidRPr="00B07E2E">
        <w:t xml:space="preserve"> </w:t>
      </w:r>
      <w:r w:rsidR="00E2545D" w:rsidRPr="00B07E2E">
        <w:t>Requirements</w:t>
      </w:r>
      <w:bookmarkEnd w:id="113"/>
    </w:p>
    <w:p w14:paraId="5AA6B0AC" w14:textId="74C29F05" w:rsidR="00E2545D" w:rsidRPr="00B07E2E" w:rsidRDefault="00B07E2E" w:rsidP="00B07E2E">
      <w:pPr>
        <w:pStyle w:val="Text1"/>
        <w:numPr>
          <w:ilvl w:val="0"/>
          <w:numId w:val="45"/>
        </w:numPr>
        <w:spacing w:before="0" w:after="0"/>
      </w:pPr>
      <w:r w:rsidRPr="00B07E2E">
        <w:t>Not applicable</w:t>
      </w:r>
    </w:p>
    <w:p w14:paraId="5AA6B0AD" w14:textId="77777777" w:rsidR="00126B28" w:rsidRPr="00B07E2E" w:rsidRDefault="00126B28" w:rsidP="00126B28">
      <w:pPr>
        <w:pStyle w:val="Heading2"/>
        <w:tabs>
          <w:tab w:val="clear" w:pos="724"/>
        </w:tabs>
        <w:spacing w:before="0" w:beforeAutospacing="0" w:after="0" w:afterAutospacing="0"/>
        <w:ind w:left="0" w:firstLine="0"/>
      </w:pPr>
      <w:bookmarkStart w:id="114" w:name="_Toc410299165"/>
      <w:r>
        <w:t>Backup &amp; Restore</w:t>
      </w:r>
      <w:r w:rsidRPr="00B07E2E">
        <w:t xml:space="preserve"> Requirements</w:t>
      </w:r>
      <w:bookmarkEnd w:id="114"/>
    </w:p>
    <w:p w14:paraId="5AA6B0AF" w14:textId="26E16F2A" w:rsidR="00865795" w:rsidRPr="00B07E2E" w:rsidRDefault="00B07E2E" w:rsidP="00B07E2E">
      <w:pPr>
        <w:pStyle w:val="Text1"/>
        <w:numPr>
          <w:ilvl w:val="0"/>
          <w:numId w:val="45"/>
        </w:numPr>
        <w:spacing w:before="0" w:after="0"/>
      </w:pPr>
      <w:r w:rsidRPr="00B07E2E">
        <w:t>Not applicable</w:t>
      </w:r>
    </w:p>
    <w:p w14:paraId="5AA6B0B0" w14:textId="77777777" w:rsidR="00753114" w:rsidRDefault="00753114" w:rsidP="00865795">
      <w:pPr>
        <w:pStyle w:val="Text1"/>
        <w:spacing w:before="0" w:after="0"/>
        <w:rPr>
          <w:color w:val="0000FF"/>
        </w:rPr>
      </w:pPr>
    </w:p>
    <w:p w14:paraId="5AA6B0B1" w14:textId="77777777" w:rsidR="00E72435" w:rsidRDefault="00590657" w:rsidP="00865795">
      <w:pPr>
        <w:pStyle w:val="Heading1"/>
        <w:spacing w:before="0" w:beforeAutospacing="0" w:after="0" w:afterAutospacing="0"/>
      </w:pPr>
      <w:bookmarkStart w:id="115" w:name="_Toc198019384"/>
      <w:bookmarkStart w:id="116" w:name="_Toc410299166"/>
      <w:bookmarkEnd w:id="115"/>
      <w:r>
        <w:t xml:space="preserve">Test </w:t>
      </w:r>
      <w:r w:rsidR="00802BEF">
        <w:t>Scope</w:t>
      </w:r>
      <w:bookmarkEnd w:id="116"/>
    </w:p>
    <w:p w14:paraId="30A41781" w14:textId="77777777" w:rsidR="004F716E" w:rsidRDefault="004F716E" w:rsidP="004F716E">
      <w:pPr>
        <w:pStyle w:val="Text1"/>
        <w:numPr>
          <w:ilvl w:val="1"/>
          <w:numId w:val="37"/>
        </w:numPr>
        <w:spacing w:before="0" w:after="0"/>
      </w:pPr>
      <w:bookmarkStart w:id="117" w:name="_Toc44751503"/>
      <w:r>
        <w:t xml:space="preserve">See items under </w:t>
      </w:r>
      <w:hyperlink w:anchor="_Key_Features_Tested" w:history="1">
        <w:r w:rsidRPr="00F4733F">
          <w:rPr>
            <w:rStyle w:val="Hyperlink"/>
          </w:rPr>
          <w:t>section 4.4</w:t>
        </w:r>
      </w:hyperlink>
      <w:r>
        <w:t xml:space="preserve"> </w:t>
      </w:r>
    </w:p>
    <w:p w14:paraId="5AA6B0B3" w14:textId="77777777" w:rsidR="00753114" w:rsidRDefault="00753114" w:rsidP="00753114">
      <w:pPr>
        <w:pStyle w:val="Text1"/>
        <w:spacing w:before="0" w:after="0"/>
      </w:pPr>
    </w:p>
    <w:p w14:paraId="5AA6B0B8" w14:textId="77777777" w:rsidR="000B0036" w:rsidRDefault="000B0036" w:rsidP="00802BEF">
      <w:pPr>
        <w:pStyle w:val="Heading3"/>
      </w:pPr>
      <w:bookmarkStart w:id="118" w:name="_Toc198019393"/>
      <w:bookmarkStart w:id="119" w:name="_Toc198019404"/>
      <w:bookmarkStart w:id="120" w:name="_Toc198019405"/>
      <w:bookmarkStart w:id="121" w:name="_Toc198019413"/>
      <w:bookmarkStart w:id="122" w:name="_Toc198019414"/>
      <w:bookmarkStart w:id="123" w:name="_Toc198019415"/>
      <w:bookmarkStart w:id="124" w:name="_Toc198019416"/>
      <w:bookmarkStart w:id="125" w:name="_Toc198019417"/>
      <w:bookmarkStart w:id="126" w:name="_Toc198019427"/>
      <w:bookmarkStart w:id="127" w:name="_Toc198019428"/>
      <w:bookmarkStart w:id="128" w:name="_Toc198019429"/>
      <w:bookmarkStart w:id="129" w:name="_Toc198019430"/>
      <w:bookmarkStart w:id="130" w:name="_Toc198019431"/>
      <w:bookmarkStart w:id="131" w:name="_Toc198019432"/>
      <w:bookmarkStart w:id="132" w:name="_Toc198019433"/>
      <w:bookmarkStart w:id="133" w:name="_Toc198019434"/>
      <w:bookmarkStart w:id="134" w:name="_Toc198019435"/>
      <w:bookmarkStart w:id="135" w:name="_Toc198019436"/>
      <w:bookmarkStart w:id="136" w:name="_Toc198019437"/>
      <w:bookmarkStart w:id="137" w:name="_Toc198019438"/>
      <w:bookmarkStart w:id="138" w:name="_Toc198019439"/>
      <w:bookmarkStart w:id="139" w:name="_Toc198019440"/>
      <w:bookmarkStart w:id="140" w:name="_Toc410299167"/>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0D0244">
        <w:lastRenderedPageBreak/>
        <w:t>Hardware</w:t>
      </w:r>
      <w:bookmarkEnd w:id="140"/>
    </w:p>
    <w:p w14:paraId="4D685E01" w14:textId="323D28E5" w:rsidR="00397F02" w:rsidRPr="00397F02" w:rsidRDefault="00397F02" w:rsidP="00397F02">
      <w:pPr>
        <w:pStyle w:val="Heading3"/>
        <w:numPr>
          <w:ilvl w:val="1"/>
          <w:numId w:val="37"/>
        </w:numPr>
        <w:rPr>
          <w:i w:val="0"/>
        </w:rPr>
      </w:pPr>
      <w:bookmarkStart w:id="141" w:name="_Toc410299168"/>
      <w:r w:rsidRPr="00397F02">
        <w:rPr>
          <w:i w:val="0"/>
        </w:rPr>
        <w:t xml:space="preserve">See items under </w:t>
      </w:r>
      <w:hyperlink w:anchor="_Test_Environment" w:history="1">
        <w:r w:rsidR="006C6FAF">
          <w:rPr>
            <w:rStyle w:val="Hyperlink"/>
            <w:i w:val="0"/>
          </w:rPr>
          <w:t>section 6.8.1</w:t>
        </w:r>
        <w:bookmarkEnd w:id="141"/>
      </w:hyperlink>
    </w:p>
    <w:p w14:paraId="5AA6B0CA" w14:textId="77777777" w:rsidR="000B0036" w:rsidRDefault="000B0036" w:rsidP="00802BEF">
      <w:pPr>
        <w:pStyle w:val="Heading3"/>
      </w:pPr>
      <w:bookmarkStart w:id="142" w:name="_Toc410299169"/>
      <w:r w:rsidRPr="000D0244">
        <w:t>Software</w:t>
      </w:r>
      <w:bookmarkEnd w:id="142"/>
      <w:r w:rsidR="009813E9">
        <w:t xml:space="preserve"> </w:t>
      </w:r>
    </w:p>
    <w:p w14:paraId="4513795E" w14:textId="3AF1E89A" w:rsidR="00397F02" w:rsidRPr="00397F02" w:rsidRDefault="00397F02" w:rsidP="00397F02">
      <w:pPr>
        <w:pStyle w:val="Heading3"/>
        <w:numPr>
          <w:ilvl w:val="1"/>
          <w:numId w:val="37"/>
        </w:numPr>
        <w:rPr>
          <w:i w:val="0"/>
        </w:rPr>
      </w:pPr>
      <w:bookmarkStart w:id="143" w:name="_Toc410299170"/>
      <w:r w:rsidRPr="00397F02">
        <w:rPr>
          <w:i w:val="0"/>
        </w:rPr>
        <w:t xml:space="preserve">See items under </w:t>
      </w:r>
      <w:hyperlink w:anchor="_Software_Requirements" w:history="1">
        <w:r>
          <w:rPr>
            <w:rStyle w:val="Hyperlink"/>
            <w:i w:val="0"/>
          </w:rPr>
          <w:t>section 6.1</w:t>
        </w:r>
        <w:bookmarkEnd w:id="143"/>
      </w:hyperlink>
    </w:p>
    <w:p w14:paraId="5AA6B0E3" w14:textId="77777777" w:rsidR="000B0036" w:rsidRDefault="000B0036" w:rsidP="00BE4E9D">
      <w:pPr>
        <w:pStyle w:val="Heading3"/>
        <w:spacing w:before="0" w:beforeAutospacing="0" w:after="100"/>
      </w:pPr>
      <w:bookmarkStart w:id="144" w:name="_Toc410299171"/>
      <w:r w:rsidRPr="000D0244">
        <w:t>Test Equipment</w:t>
      </w:r>
      <w:bookmarkEnd w:id="144"/>
    </w:p>
    <w:p w14:paraId="51549FD5" w14:textId="77777777" w:rsidR="006C6FAF" w:rsidRPr="00397F02" w:rsidRDefault="006C6FAF" w:rsidP="006C6FAF">
      <w:pPr>
        <w:pStyle w:val="Heading3"/>
        <w:numPr>
          <w:ilvl w:val="1"/>
          <w:numId w:val="37"/>
        </w:numPr>
        <w:rPr>
          <w:i w:val="0"/>
        </w:rPr>
      </w:pPr>
      <w:bookmarkStart w:id="145" w:name="_Toc410299172"/>
      <w:r w:rsidRPr="00397F02">
        <w:rPr>
          <w:i w:val="0"/>
        </w:rPr>
        <w:t xml:space="preserve">See items under </w:t>
      </w:r>
      <w:hyperlink w:anchor="_Test_Environment" w:history="1">
        <w:r>
          <w:rPr>
            <w:rStyle w:val="Hyperlink"/>
            <w:i w:val="0"/>
          </w:rPr>
          <w:t>section 6.8.1</w:t>
        </w:r>
        <w:bookmarkEnd w:id="145"/>
      </w:hyperlink>
    </w:p>
    <w:p w14:paraId="5AA6B0E5" w14:textId="77777777" w:rsidR="000B0036" w:rsidRDefault="00766E57" w:rsidP="00BE4E9D">
      <w:pPr>
        <w:pStyle w:val="Heading3"/>
      </w:pPr>
      <w:bookmarkStart w:id="146" w:name="_Toc410299173"/>
      <w:r>
        <w:t>N</w:t>
      </w:r>
      <w:r w:rsidR="000B0036" w:rsidRPr="000D0244">
        <w:t>etwork Layout/Topology</w:t>
      </w:r>
      <w:bookmarkEnd w:id="146"/>
    </w:p>
    <w:p w14:paraId="55CBDFCA" w14:textId="09551CAE" w:rsidR="00F51868" w:rsidRPr="00F51868" w:rsidRDefault="00F51868" w:rsidP="00F51868">
      <w:pPr>
        <w:pStyle w:val="Text1"/>
      </w:pPr>
      <w:r w:rsidRPr="00A61742">
        <w:rPr>
          <w:rFonts w:cs="Arial"/>
          <w:noProof/>
        </w:rPr>
        <w:drawing>
          <wp:inline distT="0" distB="0" distL="0" distR="0" wp14:anchorId="2139FFF4" wp14:editId="033708DA">
            <wp:extent cx="5356860" cy="48996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emIO_Block_Overview v1.5.jpg"/>
                    <pic:cNvPicPr/>
                  </pic:nvPicPr>
                  <pic:blipFill>
                    <a:blip r:embed="rId29">
                      <a:extLst>
                        <a:ext uri="{28A0092B-C50C-407E-A947-70E740481C1C}">
                          <a14:useLocalDpi xmlns:a14="http://schemas.microsoft.com/office/drawing/2010/main" val="0"/>
                        </a:ext>
                      </a:extLst>
                    </a:blip>
                    <a:stretch>
                      <a:fillRect/>
                    </a:stretch>
                  </pic:blipFill>
                  <pic:spPr>
                    <a:xfrm>
                      <a:off x="0" y="0"/>
                      <a:ext cx="5356860" cy="4899660"/>
                    </a:xfrm>
                    <a:prstGeom prst="rect">
                      <a:avLst/>
                    </a:prstGeom>
                  </pic:spPr>
                </pic:pic>
              </a:graphicData>
            </a:graphic>
          </wp:inline>
        </w:drawing>
      </w:r>
    </w:p>
    <w:p w14:paraId="5AA6B0E6" w14:textId="7DB755B8" w:rsidR="00C51C11" w:rsidRPr="00C51C11" w:rsidRDefault="00F51868" w:rsidP="00C51C11">
      <w:pPr>
        <w:pStyle w:val="Text1"/>
        <w:rPr>
          <w:color w:val="0000FF"/>
        </w:rPr>
      </w:pPr>
      <w:r w:rsidRPr="00A14350">
        <w:rPr>
          <w:noProof/>
        </w:rPr>
        <w:lastRenderedPageBreak/>
        <w:drawing>
          <wp:inline distT="0" distB="0" distL="0" distR="0" wp14:anchorId="7D605FE3" wp14:editId="754B84D1">
            <wp:extent cx="5400000" cy="343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400000" cy="3434400"/>
                    </a:xfrm>
                    <a:prstGeom prst="rect">
                      <a:avLst/>
                    </a:prstGeom>
                  </pic:spPr>
                </pic:pic>
              </a:graphicData>
            </a:graphic>
          </wp:inline>
        </w:drawing>
      </w:r>
      <w:r w:rsidR="00C51C11" w:rsidRPr="00C51C11">
        <w:rPr>
          <w:color w:val="0000FF"/>
        </w:rPr>
        <w:t xml:space="preserve"> </w:t>
      </w:r>
    </w:p>
    <w:p w14:paraId="5AA6B0E7" w14:textId="77777777" w:rsidR="000B0036" w:rsidRDefault="000B0036" w:rsidP="00BE4E9D">
      <w:pPr>
        <w:pStyle w:val="Heading3"/>
      </w:pPr>
      <w:bookmarkStart w:id="147" w:name="_Toc410299174"/>
      <w:r w:rsidRPr="000D0244">
        <w:lastRenderedPageBreak/>
        <w:t>Parameter/Communication Protocol</w:t>
      </w:r>
      <w:bookmarkEnd w:id="147"/>
    </w:p>
    <w:p w14:paraId="5AA6B0E9" w14:textId="74CF2AAA" w:rsidR="00BE4E9D" w:rsidRPr="00C51C11" w:rsidRDefault="00F51868" w:rsidP="00BE4E9D">
      <w:pPr>
        <w:pStyle w:val="Text1"/>
        <w:ind w:left="362"/>
        <w:rPr>
          <w:color w:val="0000FF"/>
        </w:rPr>
      </w:pPr>
      <w:r>
        <w:rPr>
          <w:noProof/>
        </w:rPr>
        <w:drawing>
          <wp:inline distT="0" distB="0" distL="0" distR="0" wp14:anchorId="4AA4AE2C" wp14:editId="2ABAB5E9">
            <wp:extent cx="4777740" cy="4914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777740" cy="4914900"/>
                    </a:xfrm>
                    <a:prstGeom prst="rect">
                      <a:avLst/>
                    </a:prstGeom>
                  </pic:spPr>
                </pic:pic>
              </a:graphicData>
            </a:graphic>
          </wp:inline>
        </w:drawing>
      </w:r>
    </w:p>
    <w:p w14:paraId="5AA6B126" w14:textId="77777777" w:rsidR="00E72435" w:rsidRDefault="007918DE" w:rsidP="00D62F15">
      <w:pPr>
        <w:pStyle w:val="Heading1"/>
      </w:pPr>
      <w:bookmarkStart w:id="148" w:name="_Toc44751522"/>
      <w:bookmarkStart w:id="149" w:name="_Toc410299175"/>
      <w:r>
        <w:t>Testi</w:t>
      </w:r>
      <w:r w:rsidRPr="007918DE">
        <w:t>ng &amp; Resu</w:t>
      </w:r>
      <w:bookmarkEnd w:id="148"/>
      <w:r w:rsidR="00D62F15">
        <w:t>lt</w:t>
      </w:r>
      <w:r w:rsidR="00865795">
        <w:t>s</w:t>
      </w:r>
      <w:bookmarkEnd w:id="149"/>
    </w:p>
    <w:p w14:paraId="5AA6B127" w14:textId="77777777" w:rsidR="002F5A14" w:rsidRPr="002F5A14" w:rsidRDefault="002F5A14" w:rsidP="00D62F15">
      <w:pPr>
        <w:pStyle w:val="textbody"/>
        <w:numPr>
          <w:ilvl w:val="0"/>
          <w:numId w:val="0"/>
        </w:numPr>
        <w:ind w:left="724"/>
        <w:rPr>
          <w:color w:val="0000FF"/>
          <w:sz w:val="22"/>
          <w:szCs w:val="22"/>
        </w:rPr>
      </w:pPr>
      <w:r w:rsidRPr="002F5A14">
        <w:rPr>
          <w:color w:val="0000FF"/>
          <w:sz w:val="22"/>
          <w:szCs w:val="22"/>
        </w:rPr>
        <w:t xml:space="preserve">Provide test specifications and </w:t>
      </w:r>
      <w:r w:rsidR="00865795">
        <w:rPr>
          <w:color w:val="0000FF"/>
          <w:sz w:val="22"/>
          <w:szCs w:val="22"/>
        </w:rPr>
        <w:t xml:space="preserve">document </w:t>
      </w:r>
      <w:r w:rsidRPr="002F5A14">
        <w:rPr>
          <w:color w:val="0000FF"/>
          <w:sz w:val="22"/>
          <w:szCs w:val="22"/>
        </w:rPr>
        <w:t xml:space="preserve">test results in this section. </w:t>
      </w:r>
      <w:r w:rsidR="0053245F">
        <w:rPr>
          <w:color w:val="0000FF"/>
          <w:sz w:val="22"/>
          <w:szCs w:val="22"/>
        </w:rPr>
        <w:t xml:space="preserve"> </w:t>
      </w:r>
      <w:r w:rsidR="00610422">
        <w:rPr>
          <w:color w:val="0000FF"/>
          <w:sz w:val="22"/>
          <w:szCs w:val="22"/>
        </w:rPr>
        <w:t xml:space="preserve">Expand </w:t>
      </w:r>
      <w:r w:rsidR="00184D9A">
        <w:rPr>
          <w:color w:val="0000FF"/>
          <w:sz w:val="22"/>
          <w:szCs w:val="22"/>
        </w:rPr>
        <w:t>the</w:t>
      </w:r>
      <w:r w:rsidR="0053245F">
        <w:rPr>
          <w:color w:val="0000FF"/>
          <w:sz w:val="22"/>
          <w:szCs w:val="22"/>
        </w:rPr>
        <w:t xml:space="preserve"> table to accommodate as many cases as required to fully test the </w:t>
      </w:r>
      <w:r w:rsidR="00150594">
        <w:rPr>
          <w:color w:val="0000FF"/>
          <w:sz w:val="22"/>
          <w:szCs w:val="22"/>
        </w:rPr>
        <w:t>technology standard/solution.</w:t>
      </w:r>
    </w:p>
    <w:p w14:paraId="5AA6B128" w14:textId="77777777" w:rsidR="002F5A14" w:rsidRPr="0053245F" w:rsidRDefault="002F5A14" w:rsidP="00D62F15">
      <w:pPr>
        <w:pStyle w:val="textbody"/>
        <w:numPr>
          <w:ilvl w:val="0"/>
          <w:numId w:val="0"/>
        </w:numPr>
        <w:ind w:left="724"/>
        <w:rPr>
          <w:color w:val="0000FF"/>
          <w:sz w:val="22"/>
          <w:szCs w:val="22"/>
        </w:rPr>
      </w:pPr>
      <w:r w:rsidRPr="0053245F">
        <w:rPr>
          <w:color w:val="0000FF"/>
          <w:sz w:val="22"/>
          <w:szCs w:val="22"/>
        </w:rPr>
        <w:t>Only</w:t>
      </w:r>
      <w:r w:rsidR="0053245F">
        <w:rPr>
          <w:color w:val="0000FF"/>
          <w:sz w:val="22"/>
          <w:szCs w:val="22"/>
        </w:rPr>
        <w:t xml:space="preserve"> ch</w:t>
      </w:r>
      <w:r w:rsidRPr="0053245F">
        <w:rPr>
          <w:color w:val="0000FF"/>
          <w:sz w:val="22"/>
          <w:szCs w:val="22"/>
        </w:rPr>
        <w:t>eck the “Conditional Pass” box to indicate that there were issues</w:t>
      </w:r>
      <w:r w:rsidR="0053245F">
        <w:rPr>
          <w:color w:val="0000FF"/>
          <w:sz w:val="22"/>
          <w:szCs w:val="22"/>
        </w:rPr>
        <w:t xml:space="preserve"> </w:t>
      </w:r>
      <w:r w:rsidR="00554D4C" w:rsidRPr="0053245F">
        <w:rPr>
          <w:color w:val="0000FF"/>
          <w:sz w:val="22"/>
          <w:szCs w:val="22"/>
        </w:rPr>
        <w:t>or</w:t>
      </w:r>
      <w:r w:rsidRPr="0053245F">
        <w:rPr>
          <w:color w:val="0000FF"/>
          <w:sz w:val="22"/>
          <w:szCs w:val="22"/>
        </w:rPr>
        <w:t xml:space="preserve"> complexities </w:t>
      </w:r>
      <w:r w:rsidR="0053245F" w:rsidRPr="0053245F">
        <w:rPr>
          <w:color w:val="0000FF"/>
          <w:sz w:val="22"/>
          <w:szCs w:val="22"/>
        </w:rPr>
        <w:t>no</w:t>
      </w:r>
      <w:r w:rsidR="0053245F">
        <w:rPr>
          <w:color w:val="0000FF"/>
          <w:sz w:val="22"/>
          <w:szCs w:val="22"/>
        </w:rPr>
        <w:t>t</w:t>
      </w:r>
      <w:r w:rsidR="0053245F" w:rsidRPr="0053245F">
        <w:rPr>
          <w:color w:val="0000FF"/>
          <w:sz w:val="22"/>
          <w:szCs w:val="22"/>
        </w:rPr>
        <w:t xml:space="preserve"> related to </w:t>
      </w:r>
      <w:r w:rsidRPr="0053245F">
        <w:rPr>
          <w:color w:val="0000FF"/>
          <w:sz w:val="22"/>
          <w:szCs w:val="22"/>
        </w:rPr>
        <w:t>a problem with the hardware</w:t>
      </w:r>
      <w:r w:rsidR="00150594">
        <w:rPr>
          <w:color w:val="0000FF"/>
          <w:sz w:val="22"/>
          <w:szCs w:val="22"/>
        </w:rPr>
        <w:t>,</w:t>
      </w:r>
      <w:r w:rsidRPr="0053245F">
        <w:rPr>
          <w:color w:val="0000FF"/>
          <w:sz w:val="22"/>
          <w:szCs w:val="22"/>
        </w:rPr>
        <w:t xml:space="preserve"> software</w:t>
      </w:r>
      <w:r w:rsidR="00150594">
        <w:rPr>
          <w:color w:val="0000FF"/>
          <w:sz w:val="22"/>
          <w:szCs w:val="22"/>
        </w:rPr>
        <w:t xml:space="preserve">, or solution </w:t>
      </w:r>
      <w:r w:rsidR="00554D4C" w:rsidRPr="0053245F">
        <w:rPr>
          <w:color w:val="0000FF"/>
          <w:sz w:val="22"/>
          <w:szCs w:val="22"/>
        </w:rPr>
        <w:t>being tested</w:t>
      </w:r>
      <w:r w:rsidRPr="0053245F">
        <w:rPr>
          <w:color w:val="0000FF"/>
          <w:sz w:val="22"/>
          <w:szCs w:val="22"/>
        </w:rPr>
        <w:t xml:space="preserve">, or were not considered </w:t>
      </w:r>
      <w:r w:rsidR="0053245F">
        <w:rPr>
          <w:color w:val="0000FF"/>
          <w:sz w:val="22"/>
          <w:szCs w:val="22"/>
        </w:rPr>
        <w:t xml:space="preserve">sufficiently </w:t>
      </w:r>
      <w:r w:rsidRPr="0053245F">
        <w:rPr>
          <w:color w:val="0000FF"/>
          <w:sz w:val="22"/>
          <w:szCs w:val="22"/>
        </w:rPr>
        <w:t>serious to mark</w:t>
      </w:r>
      <w:r w:rsidR="0053245F">
        <w:rPr>
          <w:color w:val="0000FF"/>
          <w:sz w:val="22"/>
          <w:szCs w:val="22"/>
        </w:rPr>
        <w:t xml:space="preserve"> t</w:t>
      </w:r>
      <w:r w:rsidRPr="0053245F">
        <w:rPr>
          <w:color w:val="0000FF"/>
          <w:sz w:val="22"/>
          <w:szCs w:val="22"/>
        </w:rPr>
        <w:t xml:space="preserve">he test </w:t>
      </w:r>
      <w:r w:rsidR="0053245F">
        <w:rPr>
          <w:color w:val="0000FF"/>
          <w:sz w:val="22"/>
          <w:szCs w:val="22"/>
        </w:rPr>
        <w:t xml:space="preserve">as </w:t>
      </w:r>
      <w:r w:rsidRPr="0053245F">
        <w:rPr>
          <w:color w:val="0000FF"/>
          <w:sz w:val="22"/>
          <w:szCs w:val="22"/>
        </w:rPr>
        <w:t>fail</w:t>
      </w:r>
      <w:r w:rsidR="0053245F">
        <w:rPr>
          <w:color w:val="0000FF"/>
          <w:sz w:val="22"/>
          <w:szCs w:val="22"/>
        </w:rPr>
        <w:t xml:space="preserve">ed. </w:t>
      </w:r>
      <w:r w:rsidRPr="0053245F">
        <w:rPr>
          <w:color w:val="0000FF"/>
          <w:sz w:val="22"/>
          <w:szCs w:val="22"/>
        </w:rPr>
        <w:t xml:space="preserve">   </w:t>
      </w:r>
      <w:r w:rsidR="0053245F" w:rsidRPr="0053245F">
        <w:rPr>
          <w:color w:val="0000FF"/>
          <w:sz w:val="22"/>
          <w:szCs w:val="22"/>
        </w:rPr>
        <w:t>For all items marked as “Conditional Pass”, enter the reason i</w:t>
      </w:r>
      <w:r w:rsidRPr="0053245F">
        <w:rPr>
          <w:color w:val="0000FF"/>
          <w:sz w:val="22"/>
          <w:szCs w:val="22"/>
        </w:rPr>
        <w:t xml:space="preserve">n the “additional comments” </w:t>
      </w:r>
      <w:r w:rsidR="00554D4C" w:rsidRPr="0053245F">
        <w:rPr>
          <w:color w:val="0000FF"/>
          <w:sz w:val="22"/>
          <w:szCs w:val="22"/>
        </w:rPr>
        <w:t>field</w:t>
      </w:r>
      <w:r w:rsidR="0053245F">
        <w:rPr>
          <w:color w:val="0000FF"/>
          <w:sz w:val="22"/>
          <w:szCs w:val="22"/>
        </w:rPr>
        <w:t xml:space="preserve"> and highlight the text </w:t>
      </w:r>
      <w:r w:rsidR="0053245F" w:rsidRPr="0053245F">
        <w:rPr>
          <w:color w:val="0000FF"/>
          <w:sz w:val="22"/>
          <w:szCs w:val="22"/>
        </w:rPr>
        <w:t>in red.</w:t>
      </w:r>
    </w:p>
    <w:p w14:paraId="5AA6B129" w14:textId="77777777" w:rsidR="007172B3" w:rsidRDefault="007172B3" w:rsidP="006560DB">
      <w:pPr>
        <w:pStyle w:val="Heading2"/>
      </w:pPr>
      <w:bookmarkStart w:id="150" w:name="_Toc410299176"/>
      <w:r>
        <w:t>Hardware</w:t>
      </w:r>
      <w:r w:rsidR="005E1A30">
        <w:t xml:space="preserve"> Test</w:t>
      </w:r>
      <w:bookmarkEnd w:id="150"/>
    </w:p>
    <w:p w14:paraId="36B20930" w14:textId="257B428A"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080E034C" w14:textId="77777777" w:rsidTr="005B6949">
        <w:tc>
          <w:tcPr>
            <w:tcW w:w="1526" w:type="dxa"/>
          </w:tcPr>
          <w:p w14:paraId="671748DB" w14:textId="77777777" w:rsidR="005B6949" w:rsidRDefault="005B6949" w:rsidP="005B6949">
            <w:r>
              <w:t>Test Details/Action</w:t>
            </w:r>
          </w:p>
        </w:tc>
        <w:tc>
          <w:tcPr>
            <w:tcW w:w="7330" w:type="dxa"/>
          </w:tcPr>
          <w:p w14:paraId="0352F246" w14:textId="77777777" w:rsidR="005B6949" w:rsidRDefault="005B6949" w:rsidP="005B6949">
            <w:pPr>
              <w:pStyle w:val="Style1"/>
              <w:numPr>
                <w:ilvl w:val="0"/>
                <w:numId w:val="18"/>
              </w:numPr>
            </w:pPr>
          </w:p>
          <w:p w14:paraId="6FD63722" w14:textId="77777777" w:rsidR="005B6949" w:rsidRPr="005B6949" w:rsidRDefault="005B6949" w:rsidP="005B6949">
            <w:pPr>
              <w:numPr>
                <w:ilvl w:val="0"/>
                <w:numId w:val="18"/>
              </w:numPr>
            </w:pPr>
          </w:p>
        </w:tc>
      </w:tr>
      <w:tr w:rsidR="005B6949" w14:paraId="7814915F" w14:textId="77777777" w:rsidTr="005B6949">
        <w:tc>
          <w:tcPr>
            <w:tcW w:w="1526" w:type="dxa"/>
          </w:tcPr>
          <w:p w14:paraId="1CA13C53" w14:textId="77777777" w:rsidR="005B6949" w:rsidRPr="00150594" w:rsidRDefault="005B6949" w:rsidP="005B6949">
            <w:r w:rsidRPr="00150594">
              <w:t xml:space="preserve">Expected </w:t>
            </w:r>
            <w:r w:rsidRPr="00150594">
              <w:lastRenderedPageBreak/>
              <w:t>Results</w:t>
            </w:r>
          </w:p>
        </w:tc>
        <w:tc>
          <w:tcPr>
            <w:tcW w:w="7330" w:type="dxa"/>
          </w:tcPr>
          <w:p w14:paraId="7093FB17" w14:textId="77777777" w:rsidR="005B6949" w:rsidRDefault="005B6949" w:rsidP="005B6949">
            <w:pPr>
              <w:pStyle w:val="IndexHeading"/>
            </w:pPr>
          </w:p>
        </w:tc>
      </w:tr>
      <w:tr w:rsidR="005B6949" w14:paraId="4F8EB95B" w14:textId="77777777" w:rsidTr="005B6949">
        <w:tc>
          <w:tcPr>
            <w:tcW w:w="1526" w:type="dxa"/>
          </w:tcPr>
          <w:p w14:paraId="4819D8A1" w14:textId="77777777" w:rsidR="005B6949" w:rsidRPr="00150594" w:rsidRDefault="005B6949" w:rsidP="005B6949">
            <w:r w:rsidRPr="00150594">
              <w:lastRenderedPageBreak/>
              <w:t xml:space="preserve">Actual Results </w:t>
            </w:r>
          </w:p>
        </w:tc>
        <w:tc>
          <w:tcPr>
            <w:tcW w:w="7330" w:type="dxa"/>
          </w:tcPr>
          <w:p w14:paraId="229880B7" w14:textId="77777777" w:rsidR="005B6949" w:rsidRDefault="005B6949" w:rsidP="005B6949">
            <w:pPr>
              <w:pStyle w:val="IndexHeading"/>
            </w:pPr>
          </w:p>
        </w:tc>
      </w:tr>
      <w:tr w:rsidR="005B6949" w14:paraId="01EAF821" w14:textId="77777777" w:rsidTr="005B6949">
        <w:tc>
          <w:tcPr>
            <w:tcW w:w="1526" w:type="dxa"/>
          </w:tcPr>
          <w:p w14:paraId="3169BFD6" w14:textId="77777777" w:rsidR="005B6949" w:rsidRDefault="005B6949" w:rsidP="005B6949">
            <w:r>
              <w:t>Additional comments</w:t>
            </w:r>
          </w:p>
        </w:tc>
        <w:tc>
          <w:tcPr>
            <w:tcW w:w="7330" w:type="dxa"/>
          </w:tcPr>
          <w:p w14:paraId="42936643" w14:textId="77777777" w:rsidR="005B6949" w:rsidRPr="00397F02" w:rsidRDefault="005B6949" w:rsidP="005B6949">
            <w:pPr>
              <w:pStyle w:val="Heading3"/>
              <w:numPr>
                <w:ilvl w:val="0"/>
                <w:numId w:val="0"/>
              </w:numPr>
              <w:ind w:left="1134" w:hanging="1134"/>
              <w:rPr>
                <w:i w:val="0"/>
              </w:rPr>
            </w:pPr>
            <w:bookmarkStart w:id="151" w:name="_Toc410299177"/>
            <w:r w:rsidRPr="00397F02">
              <w:rPr>
                <w:i w:val="0"/>
              </w:rPr>
              <w:t xml:space="preserve">See items under </w:t>
            </w:r>
            <w:hyperlink w:anchor="_Test_Environment" w:history="1">
              <w:r>
                <w:rPr>
                  <w:rStyle w:val="Hyperlink"/>
                  <w:i w:val="0"/>
                </w:rPr>
                <w:t>section 6.8.1</w:t>
              </w:r>
              <w:bookmarkEnd w:id="151"/>
            </w:hyperlink>
          </w:p>
          <w:p w14:paraId="40F13E2C" w14:textId="77777777" w:rsidR="005B6949" w:rsidRDefault="005B6949" w:rsidP="005B6949">
            <w:pPr>
              <w:pStyle w:val="IndexHeading"/>
            </w:pPr>
          </w:p>
        </w:tc>
      </w:tr>
    </w:tbl>
    <w:p w14:paraId="2E3DAACF" w14:textId="77777777" w:rsidR="005B6949" w:rsidRDefault="005B6949" w:rsidP="005B6949">
      <w:pPr>
        <w:jc w:val="both"/>
      </w:pPr>
    </w:p>
    <w:p w14:paraId="0ECE901C" w14:textId="1D14B9FB" w:rsidR="005B6949" w:rsidRPr="00FC1720" w:rsidRDefault="002D2ED4" w:rsidP="005B6949">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smallCaps/>
        </w:rPr>
        <w:t>Pass</w:t>
      </w:r>
      <w:r w:rsidR="005B6949">
        <w:rPr>
          <w:b/>
          <w:smallCaps/>
        </w:rPr>
        <w:tab/>
      </w:r>
      <w:r w:rsidR="005B6949" w:rsidRPr="00FC1720">
        <w:rPr>
          <w:b/>
          <w:smallCaps/>
        </w:rPr>
        <w:t xml:space="preserve"> </w:t>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smallCaps/>
        </w:rPr>
        <w:t>Fail</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bCs/>
        </w:rPr>
        <w:t>CONDITIONAL</w:t>
      </w:r>
      <w:r w:rsidR="005B6949">
        <w:rPr>
          <w:b/>
          <w:smallCaps/>
        </w:rPr>
        <w:t xml:space="preserve"> </w:t>
      </w:r>
      <w:r w:rsidR="005B6949" w:rsidRPr="00FC1720">
        <w:rPr>
          <w:b/>
          <w:smallCaps/>
        </w:rPr>
        <w:t>Pass</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bCs/>
        </w:rPr>
        <w:t>Not</w:t>
      </w:r>
      <w:r w:rsidR="005B6949">
        <w:rPr>
          <w:b/>
          <w:smallCaps/>
        </w:rPr>
        <w:t xml:space="preserve"> Applicable</w:t>
      </w:r>
    </w:p>
    <w:p w14:paraId="5A9EE7D3" w14:textId="77777777" w:rsidR="005B6949" w:rsidRPr="005B6949" w:rsidRDefault="005B6949" w:rsidP="005B6949">
      <w:pPr>
        <w:pStyle w:val="Text1"/>
      </w:pPr>
    </w:p>
    <w:p w14:paraId="5AA6B13D" w14:textId="77777777" w:rsidR="005E1A30" w:rsidRDefault="005E1A30" w:rsidP="006560DB">
      <w:pPr>
        <w:pStyle w:val="Heading2"/>
      </w:pPr>
      <w:bookmarkStart w:id="152" w:name="_Toc410299178"/>
      <w:r>
        <w:t>Software Test</w:t>
      </w:r>
      <w:bookmarkEnd w:id="152"/>
    </w:p>
    <w:p w14:paraId="707D3E9D" w14:textId="7A8ECD6F"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3BCE5F9E" w14:textId="77777777" w:rsidTr="005B6949">
        <w:tc>
          <w:tcPr>
            <w:tcW w:w="1526" w:type="dxa"/>
          </w:tcPr>
          <w:p w14:paraId="0FD80838" w14:textId="77777777" w:rsidR="005B6949" w:rsidRDefault="005B6949" w:rsidP="005B6949">
            <w:r>
              <w:t>Test Details/Action</w:t>
            </w:r>
          </w:p>
        </w:tc>
        <w:tc>
          <w:tcPr>
            <w:tcW w:w="7330" w:type="dxa"/>
          </w:tcPr>
          <w:p w14:paraId="6DC0177F" w14:textId="77777777" w:rsidR="005B6949" w:rsidRDefault="005B6949" w:rsidP="005B6949">
            <w:pPr>
              <w:pStyle w:val="Style1"/>
              <w:numPr>
                <w:ilvl w:val="0"/>
                <w:numId w:val="18"/>
              </w:numPr>
            </w:pPr>
          </w:p>
          <w:p w14:paraId="3F124ADA" w14:textId="77777777" w:rsidR="005B6949" w:rsidRPr="005B6949" w:rsidRDefault="005B6949" w:rsidP="005B6949">
            <w:pPr>
              <w:numPr>
                <w:ilvl w:val="0"/>
                <w:numId w:val="18"/>
              </w:numPr>
            </w:pPr>
          </w:p>
        </w:tc>
      </w:tr>
      <w:tr w:rsidR="005B6949" w14:paraId="539C42B4" w14:textId="77777777" w:rsidTr="005B6949">
        <w:tc>
          <w:tcPr>
            <w:tcW w:w="1526" w:type="dxa"/>
          </w:tcPr>
          <w:p w14:paraId="773702BE" w14:textId="77777777" w:rsidR="005B6949" w:rsidRPr="0053245F" w:rsidRDefault="005B6949" w:rsidP="005B6949">
            <w:pPr>
              <w:rPr>
                <w:i/>
              </w:rPr>
            </w:pPr>
            <w:r w:rsidRPr="0053245F">
              <w:rPr>
                <w:i/>
              </w:rPr>
              <w:t>Expected Results</w:t>
            </w:r>
          </w:p>
        </w:tc>
        <w:tc>
          <w:tcPr>
            <w:tcW w:w="7330" w:type="dxa"/>
          </w:tcPr>
          <w:p w14:paraId="147124C4" w14:textId="77777777" w:rsidR="005B6949" w:rsidRDefault="005B6949" w:rsidP="005B6949">
            <w:pPr>
              <w:pStyle w:val="IndexHeading"/>
            </w:pPr>
          </w:p>
        </w:tc>
      </w:tr>
      <w:tr w:rsidR="005B6949" w14:paraId="515918D5" w14:textId="77777777" w:rsidTr="005B6949">
        <w:tc>
          <w:tcPr>
            <w:tcW w:w="1526" w:type="dxa"/>
          </w:tcPr>
          <w:p w14:paraId="2CB7C284" w14:textId="77777777" w:rsidR="005B6949" w:rsidRPr="0053245F" w:rsidRDefault="005B6949" w:rsidP="005B6949">
            <w:pPr>
              <w:rPr>
                <w:i/>
              </w:rPr>
            </w:pPr>
            <w:r w:rsidRPr="0053245F">
              <w:rPr>
                <w:i/>
              </w:rPr>
              <w:t xml:space="preserve">Actual Results </w:t>
            </w:r>
          </w:p>
        </w:tc>
        <w:tc>
          <w:tcPr>
            <w:tcW w:w="7330" w:type="dxa"/>
          </w:tcPr>
          <w:p w14:paraId="20AE149A" w14:textId="77777777" w:rsidR="005B6949" w:rsidRDefault="005B6949" w:rsidP="005B6949">
            <w:pPr>
              <w:pStyle w:val="IndexHeading"/>
            </w:pPr>
          </w:p>
        </w:tc>
      </w:tr>
      <w:tr w:rsidR="005B6949" w14:paraId="4636E901" w14:textId="77777777" w:rsidTr="005B6949">
        <w:tc>
          <w:tcPr>
            <w:tcW w:w="1526" w:type="dxa"/>
          </w:tcPr>
          <w:p w14:paraId="621A88C1" w14:textId="77777777" w:rsidR="005B6949" w:rsidRDefault="005B6949" w:rsidP="005B6949">
            <w:r>
              <w:t>Additional comments</w:t>
            </w:r>
          </w:p>
        </w:tc>
        <w:tc>
          <w:tcPr>
            <w:tcW w:w="7330" w:type="dxa"/>
          </w:tcPr>
          <w:p w14:paraId="6FBBEAC9" w14:textId="77777777" w:rsidR="005B6949" w:rsidRPr="00397F02" w:rsidRDefault="005B6949" w:rsidP="005B6949">
            <w:pPr>
              <w:pStyle w:val="Heading3"/>
              <w:numPr>
                <w:ilvl w:val="0"/>
                <w:numId w:val="0"/>
              </w:numPr>
              <w:ind w:left="1134" w:hanging="1134"/>
              <w:rPr>
                <w:i w:val="0"/>
              </w:rPr>
            </w:pPr>
            <w:bookmarkStart w:id="153" w:name="_Toc410299179"/>
            <w:r w:rsidRPr="00397F02">
              <w:rPr>
                <w:i w:val="0"/>
              </w:rPr>
              <w:t xml:space="preserve">See items under </w:t>
            </w:r>
            <w:hyperlink w:anchor="_Software_Requirements" w:history="1">
              <w:r>
                <w:rPr>
                  <w:rStyle w:val="Hyperlink"/>
                  <w:i w:val="0"/>
                </w:rPr>
                <w:t>section 6.1</w:t>
              </w:r>
              <w:bookmarkEnd w:id="153"/>
            </w:hyperlink>
          </w:p>
          <w:p w14:paraId="2EFD4B1A" w14:textId="77777777" w:rsidR="005B6949" w:rsidRDefault="005B6949" w:rsidP="005B6949">
            <w:pPr>
              <w:pStyle w:val="IndexHeading"/>
            </w:pPr>
          </w:p>
        </w:tc>
      </w:tr>
    </w:tbl>
    <w:p w14:paraId="4395ACEC" w14:textId="77777777" w:rsidR="005B6949" w:rsidRDefault="005B6949" w:rsidP="005B6949">
      <w:pPr>
        <w:jc w:val="both"/>
      </w:pPr>
    </w:p>
    <w:p w14:paraId="6017A03E" w14:textId="10BE4B0F" w:rsidR="005B6949" w:rsidRPr="00FC1720" w:rsidRDefault="002D2ED4" w:rsidP="005B6949">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smallCaps/>
        </w:rPr>
        <w:t>Pass</w:t>
      </w:r>
      <w:r w:rsidR="005B6949">
        <w:rPr>
          <w:b/>
          <w:smallCaps/>
        </w:rPr>
        <w:tab/>
      </w:r>
      <w:r w:rsidR="005B6949" w:rsidRPr="00FC1720">
        <w:rPr>
          <w:b/>
          <w:smallCaps/>
        </w:rPr>
        <w:t xml:space="preserve"> </w:t>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smallCaps/>
        </w:rPr>
        <w:t>Fail</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bCs/>
        </w:rPr>
        <w:t>CONDITIONAL</w:t>
      </w:r>
      <w:r w:rsidR="005B6949">
        <w:rPr>
          <w:b/>
          <w:smallCaps/>
        </w:rPr>
        <w:t xml:space="preserve"> </w:t>
      </w:r>
      <w:r w:rsidR="005B6949" w:rsidRPr="00FC1720">
        <w:rPr>
          <w:b/>
          <w:smallCaps/>
        </w:rPr>
        <w:t>Pass</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bCs/>
        </w:rPr>
        <w:t>Not</w:t>
      </w:r>
      <w:r w:rsidR="005B6949">
        <w:rPr>
          <w:b/>
          <w:smallCaps/>
        </w:rPr>
        <w:t xml:space="preserve"> Applicable</w:t>
      </w:r>
    </w:p>
    <w:p w14:paraId="056B4172" w14:textId="77777777" w:rsidR="005B6949" w:rsidRDefault="005B6949" w:rsidP="005B6949">
      <w:pPr>
        <w:jc w:val="both"/>
        <w:rPr>
          <w:b/>
          <w:smallCaps/>
        </w:rPr>
      </w:pPr>
    </w:p>
    <w:p w14:paraId="5AA6B152" w14:textId="77777777" w:rsidR="005E1A30" w:rsidRDefault="005E1A30" w:rsidP="006560DB">
      <w:pPr>
        <w:pStyle w:val="Heading2"/>
      </w:pPr>
      <w:bookmarkStart w:id="154" w:name="_Toc410299180"/>
      <w:r>
        <w:t>System/Functional Test</w:t>
      </w:r>
      <w:bookmarkEnd w:id="154"/>
    </w:p>
    <w:p w14:paraId="216EE0D0" w14:textId="0A5315E4"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3F916258" w14:textId="77777777" w:rsidTr="005B6949">
        <w:tc>
          <w:tcPr>
            <w:tcW w:w="1526" w:type="dxa"/>
          </w:tcPr>
          <w:p w14:paraId="35B35E36" w14:textId="77777777" w:rsidR="005B6949" w:rsidRDefault="005B6949" w:rsidP="005B6949">
            <w:r>
              <w:t>Test Details/Action</w:t>
            </w:r>
          </w:p>
        </w:tc>
        <w:tc>
          <w:tcPr>
            <w:tcW w:w="7330" w:type="dxa"/>
          </w:tcPr>
          <w:p w14:paraId="3D31FE81" w14:textId="77777777" w:rsidR="005B6949" w:rsidRDefault="005B6949" w:rsidP="005B6949">
            <w:pPr>
              <w:pStyle w:val="Style1"/>
              <w:numPr>
                <w:ilvl w:val="0"/>
                <w:numId w:val="18"/>
              </w:numPr>
            </w:pPr>
          </w:p>
          <w:p w14:paraId="31A5C55E" w14:textId="77777777" w:rsidR="005B6949" w:rsidRPr="005B6949" w:rsidRDefault="005B6949" w:rsidP="005B6949">
            <w:pPr>
              <w:numPr>
                <w:ilvl w:val="0"/>
                <w:numId w:val="18"/>
              </w:numPr>
            </w:pPr>
          </w:p>
        </w:tc>
      </w:tr>
      <w:tr w:rsidR="005B6949" w14:paraId="2865459D" w14:textId="77777777" w:rsidTr="005B6949">
        <w:tc>
          <w:tcPr>
            <w:tcW w:w="1526" w:type="dxa"/>
          </w:tcPr>
          <w:p w14:paraId="4776907A" w14:textId="77777777" w:rsidR="005B6949" w:rsidRPr="00150594" w:rsidRDefault="005B6949" w:rsidP="005B6949">
            <w:r w:rsidRPr="00150594">
              <w:t>Expected Results</w:t>
            </w:r>
          </w:p>
        </w:tc>
        <w:tc>
          <w:tcPr>
            <w:tcW w:w="7330" w:type="dxa"/>
          </w:tcPr>
          <w:p w14:paraId="2A916F3D" w14:textId="77777777" w:rsidR="005B6949" w:rsidRDefault="005B6949" w:rsidP="005B6949">
            <w:pPr>
              <w:pStyle w:val="IndexHeading"/>
            </w:pPr>
          </w:p>
        </w:tc>
      </w:tr>
      <w:tr w:rsidR="005B6949" w14:paraId="152031C8" w14:textId="77777777" w:rsidTr="005B6949">
        <w:tc>
          <w:tcPr>
            <w:tcW w:w="1526" w:type="dxa"/>
          </w:tcPr>
          <w:p w14:paraId="502C5254" w14:textId="77777777" w:rsidR="005B6949" w:rsidRPr="00150594" w:rsidRDefault="005B6949" w:rsidP="005B6949">
            <w:r w:rsidRPr="00150594">
              <w:t xml:space="preserve">Actual Results </w:t>
            </w:r>
          </w:p>
        </w:tc>
        <w:tc>
          <w:tcPr>
            <w:tcW w:w="7330" w:type="dxa"/>
          </w:tcPr>
          <w:p w14:paraId="4F5F467E" w14:textId="77777777" w:rsidR="005B6949" w:rsidRDefault="005B6949" w:rsidP="005B6949">
            <w:pPr>
              <w:pStyle w:val="IndexHeading"/>
            </w:pPr>
          </w:p>
        </w:tc>
      </w:tr>
      <w:tr w:rsidR="005B6949" w14:paraId="7035D9C4" w14:textId="77777777" w:rsidTr="005B6949">
        <w:tc>
          <w:tcPr>
            <w:tcW w:w="1526" w:type="dxa"/>
          </w:tcPr>
          <w:p w14:paraId="0F228F9D" w14:textId="77777777" w:rsidR="005B6949" w:rsidRDefault="005B6949" w:rsidP="005B6949">
            <w:r>
              <w:t>Additional comments</w:t>
            </w:r>
          </w:p>
        </w:tc>
        <w:tc>
          <w:tcPr>
            <w:tcW w:w="7330" w:type="dxa"/>
          </w:tcPr>
          <w:p w14:paraId="06B5DFB0" w14:textId="77777777" w:rsidR="005B6949" w:rsidRPr="00397F02" w:rsidRDefault="005B6949" w:rsidP="005B6949">
            <w:pPr>
              <w:pStyle w:val="Heading3"/>
              <w:numPr>
                <w:ilvl w:val="0"/>
                <w:numId w:val="0"/>
              </w:numPr>
              <w:ind w:left="1134" w:hanging="1134"/>
              <w:rPr>
                <w:i w:val="0"/>
              </w:rPr>
            </w:pPr>
            <w:bookmarkStart w:id="155" w:name="_Toc410299181"/>
            <w:r w:rsidRPr="00397F02">
              <w:rPr>
                <w:i w:val="0"/>
              </w:rPr>
              <w:t xml:space="preserve">See items under </w:t>
            </w:r>
            <w:hyperlink w:anchor="_System/Functional_Requirements" w:history="1">
              <w:r>
                <w:rPr>
                  <w:rStyle w:val="Hyperlink"/>
                  <w:i w:val="0"/>
                </w:rPr>
                <w:t>section 6.4</w:t>
              </w:r>
              <w:bookmarkEnd w:id="155"/>
            </w:hyperlink>
          </w:p>
          <w:p w14:paraId="3BEC383A" w14:textId="77777777" w:rsidR="005B6949" w:rsidRDefault="005B6949" w:rsidP="005B6949">
            <w:pPr>
              <w:pStyle w:val="IndexHeading"/>
            </w:pPr>
          </w:p>
        </w:tc>
      </w:tr>
    </w:tbl>
    <w:p w14:paraId="5CF02618" w14:textId="77777777" w:rsidR="005B6949" w:rsidRDefault="005B6949" w:rsidP="005B6949">
      <w:pPr>
        <w:jc w:val="both"/>
      </w:pPr>
    </w:p>
    <w:p w14:paraId="03F24429" w14:textId="32E4DCE3" w:rsidR="005B6949" w:rsidRPr="00FC1720" w:rsidRDefault="002D2ED4" w:rsidP="005B6949">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smallCaps/>
        </w:rPr>
        <w:t>Pass</w:t>
      </w:r>
      <w:r w:rsidR="005B6949">
        <w:rPr>
          <w:b/>
          <w:smallCaps/>
        </w:rPr>
        <w:tab/>
      </w:r>
      <w:r w:rsidR="005B6949" w:rsidRPr="00FC1720">
        <w:rPr>
          <w:b/>
          <w:smallCaps/>
        </w:rPr>
        <w:t xml:space="preserve"> </w:t>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smallCaps/>
        </w:rPr>
        <w:t>Fail</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bCs/>
        </w:rPr>
        <w:t>CONDITIONAL</w:t>
      </w:r>
      <w:r w:rsidR="005B6949">
        <w:rPr>
          <w:b/>
          <w:smallCaps/>
        </w:rPr>
        <w:t xml:space="preserve"> </w:t>
      </w:r>
      <w:r w:rsidR="005B6949" w:rsidRPr="00FC1720">
        <w:rPr>
          <w:b/>
          <w:smallCaps/>
        </w:rPr>
        <w:t>Pass</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bCs/>
        </w:rPr>
        <w:t>Not</w:t>
      </w:r>
      <w:r w:rsidR="005B6949">
        <w:rPr>
          <w:b/>
          <w:smallCaps/>
        </w:rPr>
        <w:t xml:space="preserve"> Applicable</w:t>
      </w:r>
    </w:p>
    <w:p w14:paraId="7F2E84AB" w14:textId="77777777" w:rsidR="005B6949" w:rsidRPr="005B6949" w:rsidRDefault="005B6949" w:rsidP="005B6949">
      <w:pPr>
        <w:pStyle w:val="Text1"/>
      </w:pPr>
    </w:p>
    <w:p w14:paraId="5AA6B166" w14:textId="77777777" w:rsidR="00AA4FDF" w:rsidRDefault="00AA4FDF" w:rsidP="00AA4FDF">
      <w:pPr>
        <w:pStyle w:val="Heading2"/>
      </w:pPr>
      <w:bookmarkStart w:id="156" w:name="_Toc410299182"/>
      <w:r>
        <w:t>Technical Test</w:t>
      </w:r>
      <w:bookmarkEnd w:id="156"/>
    </w:p>
    <w:p w14:paraId="30FF16DB" w14:textId="48EDB44D"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26396D88" w14:textId="77777777" w:rsidTr="005B6949">
        <w:tc>
          <w:tcPr>
            <w:tcW w:w="1526" w:type="dxa"/>
          </w:tcPr>
          <w:p w14:paraId="451CA953" w14:textId="77777777" w:rsidR="005B6949" w:rsidRDefault="005B6949" w:rsidP="005B6949">
            <w:r>
              <w:t>Test Details/Action</w:t>
            </w:r>
          </w:p>
        </w:tc>
        <w:tc>
          <w:tcPr>
            <w:tcW w:w="7330" w:type="dxa"/>
          </w:tcPr>
          <w:p w14:paraId="77989FDA" w14:textId="77777777" w:rsidR="005B6949" w:rsidRDefault="005B6949" w:rsidP="005B6949">
            <w:pPr>
              <w:pStyle w:val="Style1"/>
              <w:numPr>
                <w:ilvl w:val="0"/>
                <w:numId w:val="18"/>
              </w:numPr>
            </w:pPr>
          </w:p>
          <w:p w14:paraId="7E01CD99" w14:textId="77777777" w:rsidR="005B6949" w:rsidRPr="005B6949" w:rsidRDefault="005B6949" w:rsidP="005B6949">
            <w:pPr>
              <w:numPr>
                <w:ilvl w:val="0"/>
                <w:numId w:val="18"/>
              </w:numPr>
            </w:pPr>
          </w:p>
        </w:tc>
      </w:tr>
      <w:tr w:rsidR="005B6949" w14:paraId="285EE1AB" w14:textId="77777777" w:rsidTr="005B6949">
        <w:tc>
          <w:tcPr>
            <w:tcW w:w="1526" w:type="dxa"/>
          </w:tcPr>
          <w:p w14:paraId="042BB322" w14:textId="77777777" w:rsidR="005B6949" w:rsidRPr="0053245F" w:rsidRDefault="005B6949" w:rsidP="005B6949">
            <w:pPr>
              <w:rPr>
                <w:i/>
              </w:rPr>
            </w:pPr>
            <w:r w:rsidRPr="0053245F">
              <w:rPr>
                <w:i/>
              </w:rPr>
              <w:t>Expected Results</w:t>
            </w:r>
          </w:p>
        </w:tc>
        <w:tc>
          <w:tcPr>
            <w:tcW w:w="7330" w:type="dxa"/>
          </w:tcPr>
          <w:p w14:paraId="1B83BFB9" w14:textId="77777777" w:rsidR="005B6949" w:rsidRDefault="005B6949" w:rsidP="005B6949">
            <w:pPr>
              <w:pStyle w:val="IndexHeading"/>
            </w:pPr>
          </w:p>
        </w:tc>
      </w:tr>
      <w:tr w:rsidR="005B6949" w14:paraId="2B1032AF" w14:textId="77777777" w:rsidTr="005B6949">
        <w:tc>
          <w:tcPr>
            <w:tcW w:w="1526" w:type="dxa"/>
          </w:tcPr>
          <w:p w14:paraId="5B041F35" w14:textId="77777777" w:rsidR="005B6949" w:rsidRPr="0053245F" w:rsidRDefault="005B6949" w:rsidP="005B6949">
            <w:pPr>
              <w:rPr>
                <w:i/>
              </w:rPr>
            </w:pPr>
            <w:r w:rsidRPr="0053245F">
              <w:rPr>
                <w:i/>
              </w:rPr>
              <w:t xml:space="preserve">Actual Results </w:t>
            </w:r>
          </w:p>
        </w:tc>
        <w:tc>
          <w:tcPr>
            <w:tcW w:w="7330" w:type="dxa"/>
          </w:tcPr>
          <w:p w14:paraId="482E1609" w14:textId="77777777" w:rsidR="005B6949" w:rsidRDefault="005B6949" w:rsidP="005B6949">
            <w:pPr>
              <w:pStyle w:val="IndexHeading"/>
            </w:pPr>
          </w:p>
        </w:tc>
      </w:tr>
      <w:tr w:rsidR="005B6949" w14:paraId="6332A567" w14:textId="77777777" w:rsidTr="005B6949">
        <w:tc>
          <w:tcPr>
            <w:tcW w:w="1526" w:type="dxa"/>
          </w:tcPr>
          <w:p w14:paraId="27752E21" w14:textId="77777777" w:rsidR="005B6949" w:rsidRDefault="005B6949" w:rsidP="005B6949">
            <w:r>
              <w:t>Additional comments</w:t>
            </w:r>
          </w:p>
        </w:tc>
        <w:tc>
          <w:tcPr>
            <w:tcW w:w="7330" w:type="dxa"/>
          </w:tcPr>
          <w:p w14:paraId="55777790" w14:textId="00179398" w:rsidR="005B6949" w:rsidRPr="002D2ED4" w:rsidRDefault="002D2ED4" w:rsidP="002D2ED4">
            <w:pPr>
              <w:pStyle w:val="Heading3"/>
              <w:numPr>
                <w:ilvl w:val="0"/>
                <w:numId w:val="0"/>
              </w:numPr>
              <w:ind w:left="1134" w:hanging="1134"/>
              <w:rPr>
                <w:i w:val="0"/>
              </w:rPr>
            </w:pPr>
            <w:bookmarkStart w:id="157" w:name="_Toc410299183"/>
            <w:r w:rsidRPr="00397F02">
              <w:rPr>
                <w:i w:val="0"/>
              </w:rPr>
              <w:t xml:space="preserve">See items under </w:t>
            </w:r>
            <w:hyperlink w:anchor="_System/Functional_Requirements" w:history="1">
              <w:r>
                <w:rPr>
                  <w:rStyle w:val="Hyperlink"/>
                  <w:i w:val="0"/>
                </w:rPr>
                <w:t>section 6.4</w:t>
              </w:r>
              <w:bookmarkEnd w:id="157"/>
            </w:hyperlink>
          </w:p>
        </w:tc>
      </w:tr>
    </w:tbl>
    <w:p w14:paraId="2900554F" w14:textId="77777777" w:rsidR="005B6949" w:rsidRDefault="005B6949" w:rsidP="005B6949">
      <w:pPr>
        <w:jc w:val="both"/>
      </w:pPr>
    </w:p>
    <w:p w14:paraId="0CD578F7" w14:textId="4B2571E9" w:rsidR="005B6949" w:rsidRPr="00FC1720" w:rsidRDefault="002D2ED4" w:rsidP="005B6949">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smallCaps/>
        </w:rPr>
        <w:t>Pass</w:t>
      </w:r>
      <w:r w:rsidR="005B6949">
        <w:rPr>
          <w:b/>
          <w:smallCaps/>
        </w:rPr>
        <w:tab/>
      </w:r>
      <w:r w:rsidR="005B6949" w:rsidRPr="00FC1720">
        <w:rPr>
          <w:b/>
          <w:smallCaps/>
        </w:rPr>
        <w:t xml:space="preserve"> </w:t>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smallCaps/>
        </w:rPr>
        <w:t>Fail</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bCs/>
        </w:rPr>
        <w:t>CONDITIONAL</w:t>
      </w:r>
      <w:r w:rsidR="005B6949">
        <w:rPr>
          <w:b/>
          <w:smallCaps/>
        </w:rPr>
        <w:t xml:space="preserve"> </w:t>
      </w:r>
      <w:r w:rsidR="005B6949" w:rsidRPr="00FC1720">
        <w:rPr>
          <w:b/>
          <w:smallCaps/>
        </w:rPr>
        <w:t>Pass</w:t>
      </w:r>
      <w:r w:rsidR="005B6949" w:rsidRPr="00FC1720">
        <w:rPr>
          <w:b/>
          <w:smallCaps/>
        </w:rPr>
        <w:tab/>
      </w:r>
      <w:r>
        <w:rPr>
          <w:b/>
          <w:smallCaps/>
        </w:rPr>
        <w:fldChar w:fldCharType="begin">
          <w:ffData>
            <w:name w:val="Check1"/>
            <w:enabled/>
            <w:calcOnExit w:val="0"/>
            <w:checkBox>
              <w:sizeAuto/>
              <w:default w:val="0"/>
            </w:checkBox>
          </w:ffData>
        </w:fldChar>
      </w:r>
      <w:bookmarkStart w:id="158" w:name="Check1"/>
      <w:r>
        <w:rPr>
          <w:b/>
          <w:smallCaps/>
        </w:rPr>
        <w:instrText xml:space="preserve"> FORMCHECKBOX </w:instrText>
      </w:r>
      <w:r w:rsidR="001567BB">
        <w:rPr>
          <w:b/>
          <w:smallCaps/>
        </w:rPr>
      </w:r>
      <w:r w:rsidR="001567BB">
        <w:rPr>
          <w:b/>
          <w:smallCaps/>
        </w:rPr>
        <w:fldChar w:fldCharType="separate"/>
      </w:r>
      <w:r>
        <w:rPr>
          <w:b/>
          <w:smallCaps/>
        </w:rPr>
        <w:fldChar w:fldCharType="end"/>
      </w:r>
      <w:bookmarkEnd w:id="158"/>
      <w:r w:rsidR="005B6949" w:rsidRPr="00FC1720">
        <w:rPr>
          <w:b/>
          <w:smallCaps/>
        </w:rPr>
        <w:t xml:space="preserve"> </w:t>
      </w:r>
      <w:r w:rsidR="005B6949" w:rsidRPr="00FC1720">
        <w:rPr>
          <w:b/>
          <w:bCs/>
        </w:rPr>
        <w:t xml:space="preserve"> </w:t>
      </w:r>
      <w:r w:rsidR="005B6949" w:rsidRPr="00FC1720">
        <w:rPr>
          <w:b/>
        </w:rPr>
        <w:t xml:space="preserve"> </w:t>
      </w:r>
      <w:r w:rsidR="005B6949">
        <w:rPr>
          <w:b/>
          <w:bCs/>
        </w:rPr>
        <w:t>Not</w:t>
      </w:r>
      <w:r w:rsidR="005B6949">
        <w:rPr>
          <w:b/>
          <w:smallCaps/>
        </w:rPr>
        <w:t xml:space="preserve"> Applicable</w:t>
      </w:r>
    </w:p>
    <w:p w14:paraId="51F9CEF7" w14:textId="77777777" w:rsidR="005B6949" w:rsidRPr="005B6949" w:rsidRDefault="005B6949" w:rsidP="005B6949">
      <w:pPr>
        <w:pStyle w:val="Text1"/>
      </w:pPr>
    </w:p>
    <w:p w14:paraId="5AA6B17B" w14:textId="77777777" w:rsidR="005E1A30" w:rsidRDefault="00150594" w:rsidP="006560DB">
      <w:pPr>
        <w:pStyle w:val="Heading2"/>
      </w:pPr>
      <w:bookmarkStart w:id="159" w:name="_Toc410299184"/>
      <w:r>
        <w:t>Business/</w:t>
      </w:r>
      <w:r w:rsidR="005E1A30">
        <w:t>Unit Test</w:t>
      </w:r>
      <w:bookmarkEnd w:id="159"/>
    </w:p>
    <w:p w14:paraId="6623191A" w14:textId="77777777"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48063681" w14:textId="77777777" w:rsidTr="005B6949">
        <w:tc>
          <w:tcPr>
            <w:tcW w:w="1526" w:type="dxa"/>
          </w:tcPr>
          <w:p w14:paraId="6B86EBBC" w14:textId="77777777" w:rsidR="005B6949" w:rsidRDefault="005B6949" w:rsidP="005B6949">
            <w:r>
              <w:t>Test Details/Action</w:t>
            </w:r>
          </w:p>
        </w:tc>
        <w:tc>
          <w:tcPr>
            <w:tcW w:w="7330" w:type="dxa"/>
          </w:tcPr>
          <w:p w14:paraId="320E7DB7" w14:textId="77777777" w:rsidR="005B6949" w:rsidRDefault="005B6949" w:rsidP="005B6949">
            <w:pPr>
              <w:pStyle w:val="Style1"/>
              <w:numPr>
                <w:ilvl w:val="0"/>
                <w:numId w:val="18"/>
              </w:numPr>
            </w:pPr>
          </w:p>
          <w:p w14:paraId="375EB9AF" w14:textId="77777777" w:rsidR="005B6949" w:rsidRPr="005B6949" w:rsidRDefault="005B6949" w:rsidP="005B6949">
            <w:pPr>
              <w:numPr>
                <w:ilvl w:val="0"/>
                <w:numId w:val="18"/>
              </w:numPr>
            </w:pPr>
          </w:p>
        </w:tc>
      </w:tr>
      <w:tr w:rsidR="005B6949" w14:paraId="39FE9536" w14:textId="77777777" w:rsidTr="005B6949">
        <w:tc>
          <w:tcPr>
            <w:tcW w:w="1526" w:type="dxa"/>
          </w:tcPr>
          <w:p w14:paraId="3165DB17" w14:textId="77777777" w:rsidR="005B6949" w:rsidRPr="0053245F" w:rsidRDefault="005B6949" w:rsidP="005B6949">
            <w:pPr>
              <w:rPr>
                <w:i/>
              </w:rPr>
            </w:pPr>
            <w:r w:rsidRPr="0053245F">
              <w:rPr>
                <w:i/>
              </w:rPr>
              <w:t>Expected Results</w:t>
            </w:r>
          </w:p>
        </w:tc>
        <w:tc>
          <w:tcPr>
            <w:tcW w:w="7330" w:type="dxa"/>
          </w:tcPr>
          <w:p w14:paraId="2B92CE3C" w14:textId="77777777" w:rsidR="005B6949" w:rsidRDefault="005B6949" w:rsidP="005B6949">
            <w:pPr>
              <w:pStyle w:val="IndexHeading"/>
            </w:pPr>
          </w:p>
        </w:tc>
      </w:tr>
      <w:tr w:rsidR="005B6949" w14:paraId="7DF8D5C1" w14:textId="77777777" w:rsidTr="005B6949">
        <w:tc>
          <w:tcPr>
            <w:tcW w:w="1526" w:type="dxa"/>
          </w:tcPr>
          <w:p w14:paraId="76AF020B" w14:textId="77777777" w:rsidR="005B6949" w:rsidRPr="0053245F" w:rsidRDefault="005B6949" w:rsidP="005B6949">
            <w:pPr>
              <w:rPr>
                <w:i/>
              </w:rPr>
            </w:pPr>
            <w:r w:rsidRPr="0053245F">
              <w:rPr>
                <w:i/>
              </w:rPr>
              <w:t xml:space="preserve">Actual Results </w:t>
            </w:r>
          </w:p>
        </w:tc>
        <w:tc>
          <w:tcPr>
            <w:tcW w:w="7330" w:type="dxa"/>
          </w:tcPr>
          <w:p w14:paraId="32EE6080" w14:textId="77777777" w:rsidR="005B6949" w:rsidRDefault="005B6949" w:rsidP="005B6949">
            <w:pPr>
              <w:pStyle w:val="IndexHeading"/>
            </w:pPr>
          </w:p>
        </w:tc>
      </w:tr>
      <w:tr w:rsidR="005B6949" w14:paraId="10945B38" w14:textId="77777777" w:rsidTr="005B6949">
        <w:tc>
          <w:tcPr>
            <w:tcW w:w="1526" w:type="dxa"/>
          </w:tcPr>
          <w:p w14:paraId="4E2D4359" w14:textId="77777777" w:rsidR="005B6949" w:rsidRDefault="005B6949" w:rsidP="005B6949">
            <w:r>
              <w:t>Additional comments</w:t>
            </w:r>
          </w:p>
        </w:tc>
        <w:tc>
          <w:tcPr>
            <w:tcW w:w="7330" w:type="dxa"/>
          </w:tcPr>
          <w:p w14:paraId="4E6F453C" w14:textId="56218638" w:rsidR="004704F9" w:rsidRPr="004704F9" w:rsidRDefault="005B6949" w:rsidP="004704F9">
            <w:pPr>
              <w:jc w:val="both"/>
              <w:rPr>
                <w:b/>
                <w:smallCaps/>
                <w:sz w:val="22"/>
                <w:szCs w:val="22"/>
              </w:rPr>
            </w:pPr>
            <w:r w:rsidRPr="004704F9">
              <w:rPr>
                <w:sz w:val="22"/>
                <w:szCs w:val="22"/>
              </w:rPr>
              <w:t>Not applicable</w:t>
            </w:r>
            <w:r w:rsidR="004704F9">
              <w:rPr>
                <w:sz w:val="22"/>
                <w:szCs w:val="22"/>
              </w:rPr>
              <w:t xml:space="preserve"> - No Specific Business Unit testing required</w:t>
            </w:r>
          </w:p>
          <w:p w14:paraId="23550B04" w14:textId="14C5CD8A" w:rsidR="005B6949" w:rsidRDefault="005B6949" w:rsidP="004704F9">
            <w:pPr>
              <w:pStyle w:val="Text1"/>
              <w:spacing w:before="0" w:after="0"/>
              <w:ind w:left="0"/>
            </w:pPr>
          </w:p>
        </w:tc>
      </w:tr>
    </w:tbl>
    <w:p w14:paraId="267C20C1" w14:textId="77777777" w:rsidR="005B6949" w:rsidRDefault="005B6949" w:rsidP="005B6949">
      <w:pPr>
        <w:jc w:val="both"/>
      </w:pPr>
    </w:p>
    <w:p w14:paraId="03014271" w14:textId="71D079E4" w:rsidR="005B6949" w:rsidRPr="00FC1720" w:rsidRDefault="005B6949" w:rsidP="005B6949">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Pr>
          <w:b/>
          <w:smallCaps/>
        </w:rPr>
        <w:t>Pass</w:t>
      </w:r>
      <w:r>
        <w:rPr>
          <w:b/>
          <w:smallCaps/>
        </w:rPr>
        <w:tab/>
      </w:r>
      <w:r w:rsidRPr="00FC1720">
        <w:rPr>
          <w:b/>
          <w:smallCaps/>
        </w:rPr>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Pr>
          <w:b/>
          <w:smallCaps/>
        </w:rPr>
        <w:t xml:space="preserve"> </w:t>
      </w:r>
      <w:r w:rsidRPr="00FC1720">
        <w:rPr>
          <w:b/>
          <w:smallCaps/>
        </w:rPr>
        <w:t>Pass</w:t>
      </w:r>
      <w:r w:rsidRPr="00FC1720">
        <w:rPr>
          <w:b/>
          <w:smallCaps/>
        </w:rPr>
        <w:tab/>
      </w:r>
      <w:r>
        <w:rPr>
          <w:b/>
          <w:smallCaps/>
        </w:rPr>
        <w:fldChar w:fldCharType="begin">
          <w:ffData>
            <w:name w:val="Check1"/>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Pr="00FC1720">
        <w:rPr>
          <w:b/>
          <w:smallCaps/>
        </w:rPr>
        <w:t xml:space="preserve"> </w:t>
      </w:r>
      <w:r w:rsidRPr="00FC1720">
        <w:rPr>
          <w:b/>
          <w:bCs/>
        </w:rPr>
        <w:t xml:space="preserve"> </w:t>
      </w:r>
      <w:r w:rsidRPr="00FC1720">
        <w:rPr>
          <w:b/>
        </w:rPr>
        <w:t xml:space="preserve"> </w:t>
      </w:r>
      <w:r>
        <w:rPr>
          <w:b/>
          <w:bCs/>
        </w:rPr>
        <w:t>Not</w:t>
      </w:r>
      <w:r>
        <w:rPr>
          <w:b/>
          <w:smallCaps/>
        </w:rPr>
        <w:t xml:space="preserve"> Applicable</w:t>
      </w:r>
    </w:p>
    <w:p w14:paraId="625E909C" w14:textId="77777777" w:rsidR="005B6949" w:rsidRDefault="005B6949" w:rsidP="005B6949">
      <w:pPr>
        <w:pStyle w:val="Text1"/>
        <w:rPr>
          <w:sz w:val="20"/>
        </w:rPr>
      </w:pPr>
    </w:p>
    <w:p w14:paraId="5AA6B190" w14:textId="77777777" w:rsidR="005E1A30" w:rsidRDefault="005E1A30" w:rsidP="006560DB">
      <w:pPr>
        <w:pStyle w:val="Heading2"/>
      </w:pPr>
      <w:bookmarkStart w:id="160" w:name="_Toc410299185"/>
      <w:r>
        <w:t>Integration/Compatibility Test</w:t>
      </w:r>
      <w:bookmarkEnd w:id="160"/>
    </w:p>
    <w:p w14:paraId="78991C27" w14:textId="77777777"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4E62CDBB" w14:textId="77777777" w:rsidTr="005B6949">
        <w:tc>
          <w:tcPr>
            <w:tcW w:w="1526" w:type="dxa"/>
          </w:tcPr>
          <w:p w14:paraId="24DA02F3" w14:textId="77777777" w:rsidR="005B6949" w:rsidRDefault="005B6949" w:rsidP="005B6949">
            <w:r>
              <w:t>Test Details/Action</w:t>
            </w:r>
          </w:p>
        </w:tc>
        <w:tc>
          <w:tcPr>
            <w:tcW w:w="7330" w:type="dxa"/>
          </w:tcPr>
          <w:p w14:paraId="5AAFE4A4" w14:textId="77777777" w:rsidR="005B6949" w:rsidRDefault="005B6949" w:rsidP="005B6949">
            <w:pPr>
              <w:pStyle w:val="Style1"/>
              <w:numPr>
                <w:ilvl w:val="0"/>
                <w:numId w:val="18"/>
              </w:numPr>
            </w:pPr>
          </w:p>
          <w:p w14:paraId="13841D40" w14:textId="77777777" w:rsidR="005B6949" w:rsidRPr="005B6949" w:rsidRDefault="005B6949" w:rsidP="005B6949">
            <w:pPr>
              <w:numPr>
                <w:ilvl w:val="0"/>
                <w:numId w:val="18"/>
              </w:numPr>
            </w:pPr>
          </w:p>
        </w:tc>
      </w:tr>
      <w:tr w:rsidR="005B6949" w14:paraId="45F99E03" w14:textId="77777777" w:rsidTr="005B6949">
        <w:tc>
          <w:tcPr>
            <w:tcW w:w="1526" w:type="dxa"/>
          </w:tcPr>
          <w:p w14:paraId="3F7B6297" w14:textId="77777777" w:rsidR="005B6949" w:rsidRPr="0053245F" w:rsidRDefault="005B6949" w:rsidP="005B6949">
            <w:pPr>
              <w:rPr>
                <w:i/>
              </w:rPr>
            </w:pPr>
            <w:r w:rsidRPr="0053245F">
              <w:rPr>
                <w:i/>
              </w:rPr>
              <w:t>Expected Results</w:t>
            </w:r>
          </w:p>
        </w:tc>
        <w:tc>
          <w:tcPr>
            <w:tcW w:w="7330" w:type="dxa"/>
          </w:tcPr>
          <w:p w14:paraId="7B8204A8" w14:textId="77777777" w:rsidR="005B6949" w:rsidRDefault="005B6949" w:rsidP="005B6949">
            <w:pPr>
              <w:pStyle w:val="IndexHeading"/>
            </w:pPr>
          </w:p>
        </w:tc>
      </w:tr>
      <w:tr w:rsidR="005B6949" w14:paraId="60A6C90D" w14:textId="77777777" w:rsidTr="005B6949">
        <w:tc>
          <w:tcPr>
            <w:tcW w:w="1526" w:type="dxa"/>
          </w:tcPr>
          <w:p w14:paraId="142FB208" w14:textId="77777777" w:rsidR="005B6949" w:rsidRPr="0053245F" w:rsidRDefault="005B6949" w:rsidP="005B6949">
            <w:pPr>
              <w:rPr>
                <w:i/>
              </w:rPr>
            </w:pPr>
            <w:r w:rsidRPr="0053245F">
              <w:rPr>
                <w:i/>
              </w:rPr>
              <w:t xml:space="preserve">Actual Results </w:t>
            </w:r>
          </w:p>
        </w:tc>
        <w:tc>
          <w:tcPr>
            <w:tcW w:w="7330" w:type="dxa"/>
          </w:tcPr>
          <w:p w14:paraId="04CDA7B0" w14:textId="77777777" w:rsidR="005B6949" w:rsidRDefault="005B6949" w:rsidP="005B6949">
            <w:pPr>
              <w:pStyle w:val="IndexHeading"/>
            </w:pPr>
          </w:p>
        </w:tc>
      </w:tr>
      <w:tr w:rsidR="005B6949" w14:paraId="3E8CBF81" w14:textId="77777777" w:rsidTr="005B6949">
        <w:tc>
          <w:tcPr>
            <w:tcW w:w="1526" w:type="dxa"/>
          </w:tcPr>
          <w:p w14:paraId="797BE7D0" w14:textId="77777777" w:rsidR="005B6949" w:rsidRDefault="005B6949" w:rsidP="005B6949">
            <w:r>
              <w:t>Additional comments</w:t>
            </w:r>
          </w:p>
        </w:tc>
        <w:tc>
          <w:tcPr>
            <w:tcW w:w="7330" w:type="dxa"/>
          </w:tcPr>
          <w:p w14:paraId="60F38A60" w14:textId="77777777" w:rsidR="008F56DA" w:rsidRPr="00B07E2E" w:rsidRDefault="008F56DA" w:rsidP="008F56DA">
            <w:pPr>
              <w:pStyle w:val="Text1"/>
              <w:spacing w:before="0" w:after="0"/>
              <w:ind w:left="0"/>
            </w:pPr>
            <w:r w:rsidRPr="00397F02">
              <w:rPr>
                <w:i/>
              </w:rPr>
              <w:t xml:space="preserve">See items under </w:t>
            </w:r>
            <w:hyperlink w:anchor="_Alerting_and_Monitoring" w:history="1">
              <w:r>
                <w:rPr>
                  <w:rStyle w:val="Hyperlink"/>
                  <w:i/>
                </w:rPr>
                <w:t>section 6.2</w:t>
              </w:r>
            </w:hyperlink>
          </w:p>
          <w:p w14:paraId="3BE4408A" w14:textId="7A106441" w:rsidR="005B6949" w:rsidRDefault="008F56DA" w:rsidP="008F56DA">
            <w:pPr>
              <w:pStyle w:val="IndexHeading"/>
            </w:pPr>
            <w:r>
              <w:t xml:space="preserve"> </w:t>
            </w:r>
          </w:p>
        </w:tc>
      </w:tr>
    </w:tbl>
    <w:p w14:paraId="389B9BBE" w14:textId="77777777" w:rsidR="005B6949" w:rsidRDefault="005B6949" w:rsidP="005B6949">
      <w:pPr>
        <w:jc w:val="both"/>
      </w:pPr>
    </w:p>
    <w:p w14:paraId="44B2A6BC" w14:textId="2D80D360" w:rsidR="005B6949" w:rsidRPr="00FC1720" w:rsidRDefault="005B6949" w:rsidP="005B6949">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Pr>
          <w:b/>
          <w:smallCaps/>
        </w:rPr>
        <w:t>Pass</w:t>
      </w:r>
      <w:r>
        <w:rPr>
          <w:b/>
          <w:smallCaps/>
        </w:rPr>
        <w:tab/>
      </w:r>
      <w:r w:rsidRPr="00FC1720">
        <w:rPr>
          <w:b/>
          <w:smallCaps/>
        </w:rPr>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Pr>
          <w:b/>
          <w:smallCaps/>
        </w:rPr>
        <w:t xml:space="preserve"> </w:t>
      </w:r>
      <w:r w:rsidRPr="00FC1720">
        <w:rPr>
          <w:b/>
          <w:smallCaps/>
        </w:rPr>
        <w:t>Pass</w:t>
      </w:r>
      <w:r w:rsidRPr="00FC1720">
        <w:rPr>
          <w:b/>
          <w:smallCaps/>
        </w:rPr>
        <w:tab/>
      </w:r>
      <w:r w:rsidR="008F56DA">
        <w:rPr>
          <w:b/>
          <w:smallCaps/>
        </w:rPr>
        <w:fldChar w:fldCharType="begin">
          <w:ffData>
            <w:name w:val=""/>
            <w:enabled/>
            <w:calcOnExit w:val="0"/>
            <w:checkBox>
              <w:sizeAuto/>
              <w:default w:val="0"/>
            </w:checkBox>
          </w:ffData>
        </w:fldChar>
      </w:r>
      <w:r w:rsidR="008F56DA">
        <w:rPr>
          <w:b/>
          <w:smallCaps/>
        </w:rPr>
        <w:instrText xml:space="preserve"> FORMCHECKBOX </w:instrText>
      </w:r>
      <w:r w:rsidR="001567BB">
        <w:rPr>
          <w:b/>
          <w:smallCaps/>
        </w:rPr>
      </w:r>
      <w:r w:rsidR="001567BB">
        <w:rPr>
          <w:b/>
          <w:smallCaps/>
        </w:rPr>
        <w:fldChar w:fldCharType="separate"/>
      </w:r>
      <w:r w:rsidR="008F56DA">
        <w:rPr>
          <w:b/>
          <w:smallCaps/>
        </w:rPr>
        <w:fldChar w:fldCharType="end"/>
      </w:r>
      <w:r w:rsidRPr="00FC1720">
        <w:rPr>
          <w:b/>
          <w:smallCaps/>
        </w:rPr>
        <w:t xml:space="preserve"> </w:t>
      </w:r>
      <w:r w:rsidRPr="00FC1720">
        <w:rPr>
          <w:b/>
          <w:bCs/>
        </w:rPr>
        <w:t xml:space="preserve"> </w:t>
      </w:r>
      <w:r w:rsidRPr="00FC1720">
        <w:rPr>
          <w:b/>
        </w:rPr>
        <w:t xml:space="preserve"> </w:t>
      </w:r>
      <w:r>
        <w:rPr>
          <w:b/>
          <w:bCs/>
        </w:rPr>
        <w:t>Not</w:t>
      </w:r>
      <w:r>
        <w:rPr>
          <w:b/>
          <w:smallCaps/>
        </w:rPr>
        <w:t xml:space="preserve"> Applicable</w:t>
      </w:r>
    </w:p>
    <w:p w14:paraId="14B3448E" w14:textId="77777777" w:rsidR="005B6949" w:rsidRDefault="005B6949" w:rsidP="005B6949">
      <w:pPr>
        <w:pStyle w:val="Text1"/>
        <w:rPr>
          <w:sz w:val="20"/>
        </w:rPr>
      </w:pPr>
    </w:p>
    <w:p w14:paraId="5AA6B1A4" w14:textId="77777777" w:rsidR="005E1A30" w:rsidRDefault="005E1A30" w:rsidP="006560DB">
      <w:pPr>
        <w:pStyle w:val="Heading2"/>
      </w:pPr>
      <w:bookmarkStart w:id="161" w:name="_Toc410299186"/>
      <w:r>
        <w:t>Performance Test</w:t>
      </w:r>
      <w:bookmarkEnd w:id="161"/>
    </w:p>
    <w:p w14:paraId="197A79C9" w14:textId="37582EF4"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690423F0" w14:textId="77777777" w:rsidTr="005B6949">
        <w:tc>
          <w:tcPr>
            <w:tcW w:w="1526" w:type="dxa"/>
          </w:tcPr>
          <w:p w14:paraId="0A9EC267" w14:textId="77777777" w:rsidR="005B6949" w:rsidRDefault="005B6949" w:rsidP="005B6949">
            <w:r>
              <w:t>Test Details/Action</w:t>
            </w:r>
          </w:p>
        </w:tc>
        <w:tc>
          <w:tcPr>
            <w:tcW w:w="7330" w:type="dxa"/>
          </w:tcPr>
          <w:p w14:paraId="0794AD9B" w14:textId="77777777" w:rsidR="005B6949" w:rsidRDefault="005B6949" w:rsidP="005B6949">
            <w:pPr>
              <w:pStyle w:val="Style1"/>
              <w:numPr>
                <w:ilvl w:val="0"/>
                <w:numId w:val="18"/>
              </w:numPr>
            </w:pPr>
          </w:p>
          <w:p w14:paraId="02E0114B" w14:textId="77777777" w:rsidR="005B6949" w:rsidRPr="005B6949" w:rsidRDefault="005B6949" w:rsidP="005B6949">
            <w:pPr>
              <w:numPr>
                <w:ilvl w:val="0"/>
                <w:numId w:val="18"/>
              </w:numPr>
            </w:pPr>
          </w:p>
        </w:tc>
      </w:tr>
      <w:tr w:rsidR="005B6949" w14:paraId="5B25D157" w14:textId="77777777" w:rsidTr="005B6949">
        <w:tc>
          <w:tcPr>
            <w:tcW w:w="1526" w:type="dxa"/>
          </w:tcPr>
          <w:p w14:paraId="5EE3A925" w14:textId="77777777" w:rsidR="005B6949" w:rsidRPr="00150594" w:rsidRDefault="005B6949" w:rsidP="005B6949">
            <w:r w:rsidRPr="00150594">
              <w:t>Expected Results</w:t>
            </w:r>
          </w:p>
        </w:tc>
        <w:tc>
          <w:tcPr>
            <w:tcW w:w="7330" w:type="dxa"/>
          </w:tcPr>
          <w:p w14:paraId="5EDCE40E" w14:textId="77777777" w:rsidR="005B6949" w:rsidRDefault="005B6949" w:rsidP="005B6949">
            <w:pPr>
              <w:pStyle w:val="IndexHeading"/>
            </w:pPr>
          </w:p>
        </w:tc>
      </w:tr>
      <w:tr w:rsidR="005B6949" w14:paraId="7D19D269" w14:textId="77777777" w:rsidTr="005B6949">
        <w:tc>
          <w:tcPr>
            <w:tcW w:w="1526" w:type="dxa"/>
          </w:tcPr>
          <w:p w14:paraId="54DCD1CB" w14:textId="77777777" w:rsidR="005B6949" w:rsidRPr="00150594" w:rsidRDefault="005B6949" w:rsidP="005B6949">
            <w:r w:rsidRPr="00150594">
              <w:t xml:space="preserve">Actual Results </w:t>
            </w:r>
          </w:p>
        </w:tc>
        <w:tc>
          <w:tcPr>
            <w:tcW w:w="7330" w:type="dxa"/>
          </w:tcPr>
          <w:p w14:paraId="366934C2" w14:textId="77777777" w:rsidR="005B6949" w:rsidRDefault="005B6949" w:rsidP="005B6949">
            <w:pPr>
              <w:pStyle w:val="IndexHeading"/>
            </w:pPr>
          </w:p>
        </w:tc>
      </w:tr>
      <w:tr w:rsidR="005B6949" w14:paraId="4D895ADC" w14:textId="77777777" w:rsidTr="005B6949">
        <w:tc>
          <w:tcPr>
            <w:tcW w:w="1526" w:type="dxa"/>
          </w:tcPr>
          <w:p w14:paraId="62AA017A" w14:textId="77777777" w:rsidR="005B6949" w:rsidRDefault="005B6949" w:rsidP="005B6949">
            <w:r>
              <w:t>Additional comments</w:t>
            </w:r>
          </w:p>
        </w:tc>
        <w:tc>
          <w:tcPr>
            <w:tcW w:w="7330" w:type="dxa"/>
          </w:tcPr>
          <w:p w14:paraId="3353F7DA" w14:textId="77777777" w:rsidR="005B6949" w:rsidRPr="00397F02" w:rsidRDefault="005B6949" w:rsidP="005B6949">
            <w:pPr>
              <w:pStyle w:val="Heading3"/>
              <w:numPr>
                <w:ilvl w:val="0"/>
                <w:numId w:val="0"/>
              </w:numPr>
              <w:ind w:left="1134" w:hanging="1134"/>
              <w:rPr>
                <w:i w:val="0"/>
              </w:rPr>
            </w:pPr>
            <w:bookmarkStart w:id="162" w:name="_Toc410299187"/>
            <w:r w:rsidRPr="00397F02">
              <w:rPr>
                <w:i w:val="0"/>
              </w:rPr>
              <w:t xml:space="preserve">See items under </w:t>
            </w:r>
            <w:hyperlink w:anchor="_XtremIO_Performance_Tests" w:history="1">
              <w:r>
                <w:rPr>
                  <w:rStyle w:val="Hyperlink"/>
                  <w:i w:val="0"/>
                </w:rPr>
                <w:t>section 6.8</w:t>
              </w:r>
              <w:bookmarkEnd w:id="162"/>
            </w:hyperlink>
          </w:p>
          <w:p w14:paraId="2F077E69" w14:textId="77777777" w:rsidR="005B6949" w:rsidRDefault="005B6949" w:rsidP="005B6949">
            <w:pPr>
              <w:pStyle w:val="IndexHeading"/>
            </w:pPr>
          </w:p>
        </w:tc>
      </w:tr>
    </w:tbl>
    <w:p w14:paraId="296F8629" w14:textId="77777777" w:rsidR="005B6949" w:rsidRDefault="005B6949" w:rsidP="005B6949">
      <w:pPr>
        <w:jc w:val="both"/>
      </w:pPr>
    </w:p>
    <w:p w14:paraId="367A9D60" w14:textId="47CAFEA9" w:rsidR="005B6949" w:rsidRPr="00FC1720" w:rsidRDefault="008E093E" w:rsidP="005B6949">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smallCaps/>
        </w:rPr>
        <w:t>Pass</w:t>
      </w:r>
      <w:r w:rsidR="005B6949">
        <w:rPr>
          <w:b/>
          <w:smallCaps/>
        </w:rPr>
        <w:tab/>
      </w:r>
      <w:r w:rsidR="005B6949" w:rsidRPr="00FC1720">
        <w:rPr>
          <w:b/>
          <w:smallCaps/>
        </w:rPr>
        <w:t xml:space="preserve"> </w:t>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smallCaps/>
        </w:rPr>
        <w:t>Fail</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bCs/>
        </w:rPr>
        <w:t>CONDITIONAL</w:t>
      </w:r>
      <w:r w:rsidR="005B6949">
        <w:rPr>
          <w:b/>
          <w:smallCaps/>
        </w:rPr>
        <w:t xml:space="preserve"> </w:t>
      </w:r>
      <w:r w:rsidR="005B6949" w:rsidRPr="00FC1720">
        <w:rPr>
          <w:b/>
          <w:smallCaps/>
        </w:rPr>
        <w:t>Pass</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bCs/>
        </w:rPr>
        <w:t>Not</w:t>
      </w:r>
      <w:r w:rsidR="005B6949">
        <w:rPr>
          <w:b/>
          <w:smallCaps/>
        </w:rPr>
        <w:t xml:space="preserve"> Applicable</w:t>
      </w:r>
    </w:p>
    <w:p w14:paraId="7358656D" w14:textId="77777777" w:rsidR="005B6949" w:rsidRPr="005B6949" w:rsidRDefault="005B6949" w:rsidP="005B6949">
      <w:pPr>
        <w:pStyle w:val="Text1"/>
      </w:pPr>
    </w:p>
    <w:p w14:paraId="5AA6B1B8" w14:textId="77777777" w:rsidR="005E1A30" w:rsidRDefault="005E1A30" w:rsidP="006560DB">
      <w:pPr>
        <w:pStyle w:val="Heading2"/>
      </w:pPr>
      <w:bookmarkStart w:id="163" w:name="_Toc410299188"/>
      <w:r>
        <w:t>Security Test</w:t>
      </w:r>
      <w:bookmarkEnd w:id="163"/>
    </w:p>
    <w:p w14:paraId="61CD7133" w14:textId="0B67AA1D"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6CA1E59D" w14:textId="77777777" w:rsidTr="005B6949">
        <w:tc>
          <w:tcPr>
            <w:tcW w:w="1526" w:type="dxa"/>
          </w:tcPr>
          <w:p w14:paraId="217C9483" w14:textId="77777777" w:rsidR="005B6949" w:rsidRDefault="005B6949" w:rsidP="005B6949">
            <w:r>
              <w:t>Test Details/Action</w:t>
            </w:r>
          </w:p>
        </w:tc>
        <w:tc>
          <w:tcPr>
            <w:tcW w:w="7330" w:type="dxa"/>
          </w:tcPr>
          <w:p w14:paraId="435A170B" w14:textId="77777777" w:rsidR="005B6949" w:rsidRDefault="005B6949" w:rsidP="005B6949">
            <w:pPr>
              <w:pStyle w:val="Style1"/>
              <w:numPr>
                <w:ilvl w:val="0"/>
                <w:numId w:val="18"/>
              </w:numPr>
            </w:pPr>
          </w:p>
          <w:p w14:paraId="267B8B76" w14:textId="77777777" w:rsidR="005B6949" w:rsidRPr="005B6949" w:rsidRDefault="005B6949" w:rsidP="005B6949">
            <w:pPr>
              <w:numPr>
                <w:ilvl w:val="0"/>
                <w:numId w:val="18"/>
              </w:numPr>
            </w:pPr>
          </w:p>
        </w:tc>
      </w:tr>
      <w:tr w:rsidR="005B6949" w14:paraId="04EC1DC0" w14:textId="77777777" w:rsidTr="005B6949">
        <w:tc>
          <w:tcPr>
            <w:tcW w:w="1526" w:type="dxa"/>
          </w:tcPr>
          <w:p w14:paraId="19F29746" w14:textId="77777777" w:rsidR="005B6949" w:rsidRPr="00E53E1A" w:rsidRDefault="005B6949" w:rsidP="005B6949">
            <w:r w:rsidRPr="00E53E1A">
              <w:t xml:space="preserve">Expected </w:t>
            </w:r>
            <w:r w:rsidRPr="00E53E1A">
              <w:lastRenderedPageBreak/>
              <w:t>Results</w:t>
            </w:r>
          </w:p>
        </w:tc>
        <w:tc>
          <w:tcPr>
            <w:tcW w:w="7330" w:type="dxa"/>
          </w:tcPr>
          <w:p w14:paraId="0AA206D0" w14:textId="77777777" w:rsidR="005B6949" w:rsidRDefault="005B6949" w:rsidP="005B6949">
            <w:pPr>
              <w:pStyle w:val="IndexHeading"/>
            </w:pPr>
          </w:p>
        </w:tc>
      </w:tr>
      <w:tr w:rsidR="005B6949" w14:paraId="6FB12A03" w14:textId="77777777" w:rsidTr="005B6949">
        <w:tc>
          <w:tcPr>
            <w:tcW w:w="1526" w:type="dxa"/>
          </w:tcPr>
          <w:p w14:paraId="713E0D76" w14:textId="77777777" w:rsidR="005B6949" w:rsidRPr="00E53E1A" w:rsidRDefault="005B6949" w:rsidP="005B6949">
            <w:r w:rsidRPr="00E53E1A">
              <w:lastRenderedPageBreak/>
              <w:t xml:space="preserve">Actual Results </w:t>
            </w:r>
          </w:p>
        </w:tc>
        <w:tc>
          <w:tcPr>
            <w:tcW w:w="7330" w:type="dxa"/>
          </w:tcPr>
          <w:p w14:paraId="74976957" w14:textId="77777777" w:rsidR="005B6949" w:rsidRDefault="005B6949" w:rsidP="005B6949">
            <w:pPr>
              <w:pStyle w:val="IndexHeading"/>
            </w:pPr>
          </w:p>
        </w:tc>
      </w:tr>
      <w:tr w:rsidR="005B6949" w14:paraId="55071A80" w14:textId="77777777" w:rsidTr="005B6949">
        <w:tc>
          <w:tcPr>
            <w:tcW w:w="1526" w:type="dxa"/>
          </w:tcPr>
          <w:p w14:paraId="7AA59538" w14:textId="77777777" w:rsidR="005B6949" w:rsidRDefault="005B6949" w:rsidP="005B6949">
            <w:r>
              <w:t>Additional comments</w:t>
            </w:r>
          </w:p>
        </w:tc>
        <w:tc>
          <w:tcPr>
            <w:tcW w:w="7330" w:type="dxa"/>
          </w:tcPr>
          <w:p w14:paraId="25B3B943" w14:textId="77777777" w:rsidR="005B6949" w:rsidRPr="00397F02" w:rsidRDefault="005B6949" w:rsidP="005B6949">
            <w:pPr>
              <w:pStyle w:val="Heading3"/>
              <w:numPr>
                <w:ilvl w:val="0"/>
                <w:numId w:val="0"/>
              </w:numPr>
              <w:ind w:left="1134" w:hanging="1134"/>
              <w:rPr>
                <w:i w:val="0"/>
              </w:rPr>
            </w:pPr>
            <w:bookmarkStart w:id="164" w:name="_Toc410299189"/>
            <w:r w:rsidRPr="00397F02">
              <w:rPr>
                <w:i w:val="0"/>
              </w:rPr>
              <w:t>See items under</w:t>
            </w:r>
            <w:hyperlink w:anchor="_Security_Configuration_Test" w:history="1">
              <w:r w:rsidRPr="00201AC6">
                <w:rPr>
                  <w:rStyle w:val="Hyperlink"/>
                  <w:i w:val="0"/>
                </w:rPr>
                <w:t xml:space="preserve"> section 6.9</w:t>
              </w:r>
              <w:bookmarkEnd w:id="164"/>
            </w:hyperlink>
          </w:p>
          <w:p w14:paraId="3D5A8758" w14:textId="77777777" w:rsidR="005B6949" w:rsidRDefault="005B6949" w:rsidP="005B6949">
            <w:pPr>
              <w:pStyle w:val="IndexHeading"/>
            </w:pPr>
          </w:p>
        </w:tc>
      </w:tr>
    </w:tbl>
    <w:p w14:paraId="0C90910C" w14:textId="77777777" w:rsidR="005B6949" w:rsidRDefault="005B6949" w:rsidP="005B6949">
      <w:pPr>
        <w:jc w:val="both"/>
      </w:pPr>
    </w:p>
    <w:p w14:paraId="21192618" w14:textId="3C04BFB7" w:rsidR="005B6949" w:rsidRPr="00FC1720" w:rsidRDefault="008E093E" w:rsidP="005B6949">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smallCaps/>
        </w:rPr>
        <w:t>Pass</w:t>
      </w:r>
      <w:r w:rsidR="005B6949">
        <w:rPr>
          <w:b/>
          <w:smallCaps/>
        </w:rPr>
        <w:tab/>
      </w:r>
      <w:r w:rsidR="005B6949" w:rsidRPr="00FC1720">
        <w:rPr>
          <w:b/>
          <w:smallCaps/>
        </w:rPr>
        <w:t xml:space="preserve"> </w:t>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smallCaps/>
        </w:rPr>
        <w:t>Fail</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bCs/>
        </w:rPr>
        <w:t>CONDITIONAL</w:t>
      </w:r>
      <w:r w:rsidR="005B6949">
        <w:rPr>
          <w:b/>
          <w:smallCaps/>
        </w:rPr>
        <w:t xml:space="preserve"> </w:t>
      </w:r>
      <w:r w:rsidR="005B6949" w:rsidRPr="00FC1720">
        <w:rPr>
          <w:b/>
          <w:smallCaps/>
        </w:rPr>
        <w:t>Pass</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bCs/>
        </w:rPr>
        <w:t>Not</w:t>
      </w:r>
      <w:r w:rsidR="005B6949">
        <w:rPr>
          <w:b/>
          <w:smallCaps/>
        </w:rPr>
        <w:t xml:space="preserve"> Applicable</w:t>
      </w:r>
    </w:p>
    <w:p w14:paraId="109AC0CB" w14:textId="77777777" w:rsidR="005B6949" w:rsidRPr="005B6949" w:rsidRDefault="005B6949" w:rsidP="005B6949">
      <w:pPr>
        <w:pStyle w:val="Text1"/>
      </w:pPr>
    </w:p>
    <w:p w14:paraId="5AA6B1CC" w14:textId="77777777" w:rsidR="005E1A30" w:rsidRDefault="005E1A30" w:rsidP="006560DB">
      <w:pPr>
        <w:pStyle w:val="Heading2"/>
      </w:pPr>
      <w:bookmarkStart w:id="165" w:name="_Capacity/Stress_Test"/>
      <w:bookmarkStart w:id="166" w:name="_Toc410299190"/>
      <w:bookmarkEnd w:id="165"/>
      <w:r>
        <w:t>Capacity/Stress Test</w:t>
      </w:r>
      <w:bookmarkEnd w:id="166"/>
    </w:p>
    <w:p w14:paraId="4E3E768B" w14:textId="13785BD5"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6C607140" w14:textId="77777777" w:rsidTr="005B6949">
        <w:tc>
          <w:tcPr>
            <w:tcW w:w="1526" w:type="dxa"/>
          </w:tcPr>
          <w:p w14:paraId="4D568F08" w14:textId="77777777" w:rsidR="005B6949" w:rsidRDefault="005B6949" w:rsidP="005B6949">
            <w:r>
              <w:t>Test Details/Action</w:t>
            </w:r>
          </w:p>
        </w:tc>
        <w:tc>
          <w:tcPr>
            <w:tcW w:w="7330" w:type="dxa"/>
          </w:tcPr>
          <w:p w14:paraId="0CBA0C43" w14:textId="77777777" w:rsidR="005B6949" w:rsidRDefault="005B6949" w:rsidP="005B6949">
            <w:pPr>
              <w:pStyle w:val="Style1"/>
              <w:numPr>
                <w:ilvl w:val="0"/>
                <w:numId w:val="18"/>
              </w:numPr>
            </w:pPr>
          </w:p>
          <w:p w14:paraId="4AD1C431" w14:textId="77777777" w:rsidR="005B6949" w:rsidRPr="005B6949" w:rsidRDefault="005B6949" w:rsidP="005B6949">
            <w:pPr>
              <w:numPr>
                <w:ilvl w:val="0"/>
                <w:numId w:val="18"/>
              </w:numPr>
            </w:pPr>
          </w:p>
        </w:tc>
      </w:tr>
      <w:tr w:rsidR="005B6949" w14:paraId="38DAC71A" w14:textId="77777777" w:rsidTr="005B6949">
        <w:tc>
          <w:tcPr>
            <w:tcW w:w="1526" w:type="dxa"/>
          </w:tcPr>
          <w:p w14:paraId="4AE5A234" w14:textId="77777777" w:rsidR="005B6949" w:rsidRPr="00E53E1A" w:rsidRDefault="005B6949" w:rsidP="005B6949">
            <w:r w:rsidRPr="00E53E1A">
              <w:t>Expected Results</w:t>
            </w:r>
          </w:p>
        </w:tc>
        <w:tc>
          <w:tcPr>
            <w:tcW w:w="7330" w:type="dxa"/>
          </w:tcPr>
          <w:p w14:paraId="668C8BC4" w14:textId="77777777" w:rsidR="005B6949" w:rsidRDefault="005B6949" w:rsidP="005B6949">
            <w:pPr>
              <w:pStyle w:val="IndexHeading"/>
            </w:pPr>
          </w:p>
        </w:tc>
      </w:tr>
      <w:tr w:rsidR="005B6949" w14:paraId="1E376493" w14:textId="77777777" w:rsidTr="005B6949">
        <w:tc>
          <w:tcPr>
            <w:tcW w:w="1526" w:type="dxa"/>
          </w:tcPr>
          <w:p w14:paraId="3C1515AD" w14:textId="77777777" w:rsidR="005B6949" w:rsidRPr="00E53E1A" w:rsidRDefault="005B6949" w:rsidP="005B6949">
            <w:r w:rsidRPr="00E53E1A">
              <w:t xml:space="preserve">Actual Results </w:t>
            </w:r>
          </w:p>
        </w:tc>
        <w:tc>
          <w:tcPr>
            <w:tcW w:w="7330" w:type="dxa"/>
          </w:tcPr>
          <w:p w14:paraId="0FED5089" w14:textId="77777777" w:rsidR="005B6949" w:rsidRDefault="005B6949" w:rsidP="005B6949">
            <w:pPr>
              <w:pStyle w:val="IndexHeading"/>
            </w:pPr>
          </w:p>
        </w:tc>
      </w:tr>
      <w:tr w:rsidR="005B6949" w14:paraId="73B9D05D" w14:textId="77777777" w:rsidTr="005B6949">
        <w:tc>
          <w:tcPr>
            <w:tcW w:w="1526" w:type="dxa"/>
          </w:tcPr>
          <w:p w14:paraId="4E1A15D9" w14:textId="77777777" w:rsidR="005B6949" w:rsidRDefault="005B6949" w:rsidP="005B6949">
            <w:r>
              <w:t>Additional comments</w:t>
            </w:r>
          </w:p>
        </w:tc>
        <w:tc>
          <w:tcPr>
            <w:tcW w:w="7330" w:type="dxa"/>
          </w:tcPr>
          <w:p w14:paraId="000C34C5" w14:textId="77777777" w:rsidR="005B6949" w:rsidRPr="00397F02" w:rsidRDefault="005B6949" w:rsidP="005B6949">
            <w:pPr>
              <w:pStyle w:val="Heading3"/>
              <w:numPr>
                <w:ilvl w:val="0"/>
                <w:numId w:val="0"/>
              </w:numPr>
              <w:ind w:left="1134" w:hanging="1134"/>
              <w:rPr>
                <w:i w:val="0"/>
              </w:rPr>
            </w:pPr>
            <w:bookmarkStart w:id="167" w:name="_Toc410299191"/>
            <w:r w:rsidRPr="00397F02">
              <w:rPr>
                <w:i w:val="0"/>
              </w:rPr>
              <w:t>See items under</w:t>
            </w:r>
            <w:hyperlink w:anchor="_Capacity/Stress_Test_Requirements" w:history="1">
              <w:r>
                <w:rPr>
                  <w:rStyle w:val="Hyperlink"/>
                  <w:i w:val="0"/>
                </w:rPr>
                <w:t xml:space="preserve"> section 6.10</w:t>
              </w:r>
              <w:bookmarkEnd w:id="167"/>
            </w:hyperlink>
          </w:p>
          <w:p w14:paraId="59C4F362" w14:textId="77777777" w:rsidR="005B6949" w:rsidRDefault="005B6949" w:rsidP="005B6949">
            <w:pPr>
              <w:pStyle w:val="IndexHeading"/>
            </w:pPr>
          </w:p>
        </w:tc>
      </w:tr>
    </w:tbl>
    <w:p w14:paraId="3A7B70DA" w14:textId="77777777" w:rsidR="005B6949" w:rsidRDefault="005B6949" w:rsidP="005B6949">
      <w:pPr>
        <w:jc w:val="both"/>
      </w:pPr>
    </w:p>
    <w:p w14:paraId="2CA538C8" w14:textId="5EBD1BD4" w:rsidR="005B6949" w:rsidRPr="00FC1720" w:rsidRDefault="008E093E" w:rsidP="005B6949">
      <w:pPr>
        <w:jc w:val="both"/>
        <w:rPr>
          <w:b/>
          <w:smallCaps/>
        </w:rPr>
      </w:pPr>
      <w:r>
        <w:rPr>
          <w:b/>
          <w:smallCaps/>
        </w:rPr>
        <w:fldChar w:fldCharType="begin">
          <w:ffData>
            <w:name w:val=""/>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smallCaps/>
        </w:rPr>
        <w:t>Pass</w:t>
      </w:r>
      <w:r w:rsidR="005B6949">
        <w:rPr>
          <w:b/>
          <w:smallCaps/>
        </w:rPr>
        <w:tab/>
      </w:r>
      <w:r w:rsidR="005B6949" w:rsidRPr="00FC1720">
        <w:rPr>
          <w:b/>
          <w:smallCaps/>
        </w:rPr>
        <w:t xml:space="preserve"> </w:t>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smallCaps/>
        </w:rPr>
        <w:t>Fail</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sidRPr="00FC1720">
        <w:rPr>
          <w:b/>
          <w:bCs/>
        </w:rPr>
        <w:t>CONDITIONAL</w:t>
      </w:r>
      <w:r w:rsidR="005B6949">
        <w:rPr>
          <w:b/>
          <w:smallCaps/>
        </w:rPr>
        <w:t xml:space="preserve"> </w:t>
      </w:r>
      <w:r w:rsidR="005B6949" w:rsidRPr="00FC1720">
        <w:rPr>
          <w:b/>
          <w:smallCaps/>
        </w:rPr>
        <w:t>Pass</w:t>
      </w:r>
      <w:r w:rsidR="005B6949" w:rsidRPr="00FC1720">
        <w:rPr>
          <w:b/>
          <w:smallCaps/>
        </w:rPr>
        <w:tab/>
      </w:r>
      <w:r w:rsidR="005B6949" w:rsidRPr="00FC1720">
        <w:rPr>
          <w:b/>
          <w:smallCaps/>
        </w:rPr>
        <w:fldChar w:fldCharType="begin">
          <w:ffData>
            <w:name w:val="Check1"/>
            <w:enabled/>
            <w:calcOnExit w:val="0"/>
            <w:checkBox>
              <w:sizeAuto/>
              <w:default w:val="0"/>
            </w:checkBox>
          </w:ffData>
        </w:fldChar>
      </w:r>
      <w:r w:rsidR="005B6949" w:rsidRPr="00FC1720">
        <w:rPr>
          <w:b/>
          <w:smallCaps/>
        </w:rPr>
        <w:instrText xml:space="preserve"> FORMCHECKBOX </w:instrText>
      </w:r>
      <w:r w:rsidR="001567BB">
        <w:rPr>
          <w:b/>
          <w:smallCaps/>
        </w:rPr>
      </w:r>
      <w:r w:rsidR="001567BB">
        <w:rPr>
          <w:b/>
          <w:smallCaps/>
        </w:rPr>
        <w:fldChar w:fldCharType="separate"/>
      </w:r>
      <w:r w:rsidR="005B6949" w:rsidRPr="00FC1720">
        <w:rPr>
          <w:b/>
          <w:smallCaps/>
        </w:rPr>
        <w:fldChar w:fldCharType="end"/>
      </w:r>
      <w:r w:rsidR="005B6949" w:rsidRPr="00FC1720">
        <w:rPr>
          <w:b/>
          <w:smallCaps/>
        </w:rPr>
        <w:t xml:space="preserve"> </w:t>
      </w:r>
      <w:r w:rsidR="005B6949" w:rsidRPr="00FC1720">
        <w:rPr>
          <w:b/>
          <w:bCs/>
        </w:rPr>
        <w:t xml:space="preserve"> </w:t>
      </w:r>
      <w:r w:rsidR="005B6949" w:rsidRPr="00FC1720">
        <w:rPr>
          <w:b/>
        </w:rPr>
        <w:t xml:space="preserve"> </w:t>
      </w:r>
      <w:r w:rsidR="005B6949">
        <w:rPr>
          <w:b/>
          <w:bCs/>
        </w:rPr>
        <w:t>Not</w:t>
      </w:r>
      <w:r w:rsidR="005B6949">
        <w:rPr>
          <w:b/>
          <w:smallCaps/>
        </w:rPr>
        <w:t xml:space="preserve"> Applicable</w:t>
      </w:r>
    </w:p>
    <w:p w14:paraId="77508C27" w14:textId="77777777" w:rsidR="005B6949" w:rsidRPr="005B6949" w:rsidRDefault="005B6949" w:rsidP="005B6949">
      <w:pPr>
        <w:pStyle w:val="Text1"/>
      </w:pPr>
    </w:p>
    <w:p w14:paraId="5AA6B1E0" w14:textId="77777777" w:rsidR="005E1A30" w:rsidRDefault="00E53E1A" w:rsidP="006560DB">
      <w:pPr>
        <w:pStyle w:val="Heading2"/>
      </w:pPr>
      <w:bookmarkStart w:id="168" w:name="_Toc410299192"/>
      <w:r>
        <w:t>Continuity of Business</w:t>
      </w:r>
      <w:r w:rsidR="005E1A30">
        <w:t xml:space="preserve"> Test</w:t>
      </w:r>
      <w:bookmarkEnd w:id="168"/>
    </w:p>
    <w:p w14:paraId="2A721F5F" w14:textId="77777777"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6A673FD1" w14:textId="77777777" w:rsidTr="005B6949">
        <w:tc>
          <w:tcPr>
            <w:tcW w:w="1526" w:type="dxa"/>
          </w:tcPr>
          <w:p w14:paraId="772A529B" w14:textId="77777777" w:rsidR="005B6949" w:rsidRDefault="005B6949" w:rsidP="005B6949">
            <w:r>
              <w:t>Test Details/Action</w:t>
            </w:r>
          </w:p>
        </w:tc>
        <w:tc>
          <w:tcPr>
            <w:tcW w:w="7330" w:type="dxa"/>
          </w:tcPr>
          <w:p w14:paraId="2DAFEF02" w14:textId="77777777" w:rsidR="005B6949" w:rsidRDefault="005B6949" w:rsidP="005B6949">
            <w:pPr>
              <w:pStyle w:val="Style1"/>
              <w:numPr>
                <w:ilvl w:val="0"/>
                <w:numId w:val="18"/>
              </w:numPr>
            </w:pPr>
          </w:p>
          <w:p w14:paraId="678EBFF6" w14:textId="77777777" w:rsidR="005B6949" w:rsidRPr="005B6949" w:rsidRDefault="005B6949" w:rsidP="005B6949">
            <w:pPr>
              <w:numPr>
                <w:ilvl w:val="0"/>
                <w:numId w:val="18"/>
              </w:numPr>
            </w:pPr>
          </w:p>
        </w:tc>
      </w:tr>
      <w:tr w:rsidR="005B6949" w14:paraId="03FE6C6E" w14:textId="77777777" w:rsidTr="005B6949">
        <w:tc>
          <w:tcPr>
            <w:tcW w:w="1526" w:type="dxa"/>
          </w:tcPr>
          <w:p w14:paraId="16083402" w14:textId="77777777" w:rsidR="005B6949" w:rsidRPr="0053245F" w:rsidRDefault="005B6949" w:rsidP="005B6949">
            <w:pPr>
              <w:rPr>
                <w:i/>
              </w:rPr>
            </w:pPr>
            <w:r w:rsidRPr="0053245F">
              <w:rPr>
                <w:i/>
              </w:rPr>
              <w:t>Expected Results</w:t>
            </w:r>
          </w:p>
        </w:tc>
        <w:tc>
          <w:tcPr>
            <w:tcW w:w="7330" w:type="dxa"/>
          </w:tcPr>
          <w:p w14:paraId="53BFE699" w14:textId="77777777" w:rsidR="005B6949" w:rsidRDefault="005B6949" w:rsidP="005B6949">
            <w:pPr>
              <w:pStyle w:val="IndexHeading"/>
            </w:pPr>
          </w:p>
        </w:tc>
      </w:tr>
      <w:tr w:rsidR="005B6949" w14:paraId="096974F6" w14:textId="77777777" w:rsidTr="005B6949">
        <w:tc>
          <w:tcPr>
            <w:tcW w:w="1526" w:type="dxa"/>
          </w:tcPr>
          <w:p w14:paraId="52925A34" w14:textId="77777777" w:rsidR="005B6949" w:rsidRPr="0053245F" w:rsidRDefault="005B6949" w:rsidP="005B6949">
            <w:pPr>
              <w:rPr>
                <w:i/>
              </w:rPr>
            </w:pPr>
            <w:r w:rsidRPr="0053245F">
              <w:rPr>
                <w:i/>
              </w:rPr>
              <w:t xml:space="preserve">Actual Results </w:t>
            </w:r>
          </w:p>
        </w:tc>
        <w:tc>
          <w:tcPr>
            <w:tcW w:w="7330" w:type="dxa"/>
          </w:tcPr>
          <w:p w14:paraId="539B571A" w14:textId="77777777" w:rsidR="005B6949" w:rsidRDefault="005B6949" w:rsidP="005B6949">
            <w:pPr>
              <w:pStyle w:val="IndexHeading"/>
            </w:pPr>
          </w:p>
        </w:tc>
      </w:tr>
      <w:tr w:rsidR="005B6949" w14:paraId="2FF5E2A9" w14:textId="77777777" w:rsidTr="005B6949">
        <w:tc>
          <w:tcPr>
            <w:tcW w:w="1526" w:type="dxa"/>
          </w:tcPr>
          <w:p w14:paraId="2DB8C627" w14:textId="77777777" w:rsidR="005B6949" w:rsidRDefault="005B6949" w:rsidP="005B6949">
            <w:r>
              <w:t>Additional comments</w:t>
            </w:r>
          </w:p>
        </w:tc>
        <w:tc>
          <w:tcPr>
            <w:tcW w:w="7330" w:type="dxa"/>
          </w:tcPr>
          <w:p w14:paraId="24969645" w14:textId="07B25BAC" w:rsidR="005B6949" w:rsidRPr="00B07E2E" w:rsidRDefault="005B6949" w:rsidP="005B6949">
            <w:pPr>
              <w:pStyle w:val="Text1"/>
              <w:spacing w:before="0" w:after="0"/>
              <w:ind w:left="0"/>
            </w:pPr>
            <w:r w:rsidRPr="00B07E2E">
              <w:t>Not applicable</w:t>
            </w:r>
            <w:r w:rsidR="004704F9">
              <w:t xml:space="preserve"> - Current deployments ar</w:t>
            </w:r>
            <w:r w:rsidR="002D2ED4">
              <w:t>e for VDI and COB plan is to install new system</w:t>
            </w:r>
            <w:r w:rsidR="004704F9">
              <w:t>.</w:t>
            </w:r>
          </w:p>
          <w:p w14:paraId="400F8F36" w14:textId="77777777" w:rsidR="005B6949" w:rsidRDefault="005B6949" w:rsidP="005B6949">
            <w:pPr>
              <w:pStyle w:val="IndexHeading"/>
            </w:pPr>
          </w:p>
        </w:tc>
      </w:tr>
    </w:tbl>
    <w:p w14:paraId="07053149" w14:textId="77777777" w:rsidR="005B6949" w:rsidRDefault="005B6949" w:rsidP="005B6949">
      <w:pPr>
        <w:jc w:val="both"/>
      </w:pPr>
    </w:p>
    <w:p w14:paraId="6D40605C" w14:textId="72486F54" w:rsidR="005B6949" w:rsidRPr="00FC1720" w:rsidRDefault="005B6949" w:rsidP="005B6949">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Pr>
          <w:b/>
          <w:smallCaps/>
        </w:rPr>
        <w:t>Pass</w:t>
      </w:r>
      <w:r>
        <w:rPr>
          <w:b/>
          <w:smallCaps/>
        </w:rPr>
        <w:tab/>
      </w:r>
      <w:r w:rsidRPr="00FC1720">
        <w:rPr>
          <w:b/>
          <w:smallCaps/>
        </w:rPr>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Pr>
          <w:b/>
          <w:smallCaps/>
        </w:rPr>
        <w:t xml:space="preserve"> </w:t>
      </w:r>
      <w:r w:rsidRPr="00FC1720">
        <w:rPr>
          <w:b/>
          <w:smallCaps/>
        </w:rPr>
        <w:t>Pass</w:t>
      </w:r>
      <w:r w:rsidRPr="00FC1720">
        <w:rPr>
          <w:b/>
          <w:smallCaps/>
        </w:rPr>
        <w:tab/>
      </w:r>
      <w:r>
        <w:rPr>
          <w:b/>
          <w:smallCaps/>
        </w:rPr>
        <w:fldChar w:fldCharType="begin">
          <w:ffData>
            <w:name w:val=""/>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Pr="00FC1720">
        <w:rPr>
          <w:b/>
          <w:smallCaps/>
        </w:rPr>
        <w:t xml:space="preserve"> </w:t>
      </w:r>
      <w:r w:rsidRPr="00FC1720">
        <w:rPr>
          <w:b/>
          <w:bCs/>
        </w:rPr>
        <w:t xml:space="preserve"> </w:t>
      </w:r>
      <w:r w:rsidRPr="00FC1720">
        <w:rPr>
          <w:b/>
        </w:rPr>
        <w:t xml:space="preserve"> </w:t>
      </w:r>
      <w:r>
        <w:rPr>
          <w:b/>
          <w:bCs/>
        </w:rPr>
        <w:t>Not</w:t>
      </w:r>
      <w:r>
        <w:rPr>
          <w:b/>
          <w:smallCaps/>
        </w:rPr>
        <w:t xml:space="preserve"> Applicable</w:t>
      </w:r>
    </w:p>
    <w:p w14:paraId="59BD9505" w14:textId="77777777" w:rsidR="005B6949" w:rsidRDefault="005B6949" w:rsidP="005B6949">
      <w:pPr>
        <w:pStyle w:val="Text1"/>
        <w:rPr>
          <w:sz w:val="20"/>
        </w:rPr>
      </w:pPr>
    </w:p>
    <w:p w14:paraId="5AA6B1F5" w14:textId="77777777" w:rsidR="005E1A30" w:rsidRDefault="005E1A30" w:rsidP="006560DB">
      <w:pPr>
        <w:pStyle w:val="Heading2"/>
      </w:pPr>
      <w:bookmarkStart w:id="169" w:name="_Toc410299193"/>
      <w:r>
        <w:t>Backup &amp; Restore Test</w:t>
      </w:r>
      <w:bookmarkEnd w:id="169"/>
    </w:p>
    <w:p w14:paraId="5F699EDB" w14:textId="77777777" w:rsidR="005B6949" w:rsidRDefault="005B6949" w:rsidP="005B6949">
      <w:pPr>
        <w:pStyle w:val="spacetext"/>
        <w:rPr>
          <w:b/>
          <w:iCs/>
        </w:rPr>
      </w:pPr>
      <w:r>
        <w:rPr>
          <w:b/>
          <w:iCs/>
        </w:rPr>
        <w:t xml:space="preserve">The purpose of this test is to verify that: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330"/>
      </w:tblGrid>
      <w:tr w:rsidR="005B6949" w14:paraId="236A6D6F" w14:textId="77777777" w:rsidTr="005B6949">
        <w:tc>
          <w:tcPr>
            <w:tcW w:w="1526" w:type="dxa"/>
          </w:tcPr>
          <w:p w14:paraId="72002E64" w14:textId="77777777" w:rsidR="005B6949" w:rsidRDefault="005B6949" w:rsidP="005B6949">
            <w:r>
              <w:t>Test Details/Action</w:t>
            </w:r>
          </w:p>
        </w:tc>
        <w:tc>
          <w:tcPr>
            <w:tcW w:w="7330" w:type="dxa"/>
          </w:tcPr>
          <w:p w14:paraId="0C00B5AE" w14:textId="77777777" w:rsidR="005B6949" w:rsidRDefault="005B6949" w:rsidP="005B6949">
            <w:pPr>
              <w:pStyle w:val="Style1"/>
              <w:numPr>
                <w:ilvl w:val="0"/>
                <w:numId w:val="18"/>
              </w:numPr>
            </w:pPr>
          </w:p>
          <w:p w14:paraId="1C8E8AAA" w14:textId="77777777" w:rsidR="005B6949" w:rsidRPr="005B6949" w:rsidRDefault="005B6949" w:rsidP="005B6949">
            <w:pPr>
              <w:numPr>
                <w:ilvl w:val="0"/>
                <w:numId w:val="18"/>
              </w:numPr>
            </w:pPr>
          </w:p>
        </w:tc>
      </w:tr>
      <w:tr w:rsidR="005B6949" w14:paraId="64BDE97C" w14:textId="77777777" w:rsidTr="005B6949">
        <w:tc>
          <w:tcPr>
            <w:tcW w:w="1526" w:type="dxa"/>
          </w:tcPr>
          <w:p w14:paraId="44F4EE5A" w14:textId="77777777" w:rsidR="005B6949" w:rsidRPr="0053245F" w:rsidRDefault="005B6949" w:rsidP="005B6949">
            <w:pPr>
              <w:rPr>
                <w:i/>
              </w:rPr>
            </w:pPr>
            <w:r w:rsidRPr="0053245F">
              <w:rPr>
                <w:i/>
              </w:rPr>
              <w:t>Expected Results</w:t>
            </w:r>
          </w:p>
        </w:tc>
        <w:tc>
          <w:tcPr>
            <w:tcW w:w="7330" w:type="dxa"/>
          </w:tcPr>
          <w:p w14:paraId="0368C0ED" w14:textId="77777777" w:rsidR="005B6949" w:rsidRDefault="005B6949" w:rsidP="005B6949">
            <w:pPr>
              <w:pStyle w:val="IndexHeading"/>
            </w:pPr>
          </w:p>
        </w:tc>
      </w:tr>
      <w:tr w:rsidR="005B6949" w14:paraId="3D6C035A" w14:textId="77777777" w:rsidTr="005B6949">
        <w:tc>
          <w:tcPr>
            <w:tcW w:w="1526" w:type="dxa"/>
          </w:tcPr>
          <w:p w14:paraId="64B32C63" w14:textId="77777777" w:rsidR="005B6949" w:rsidRPr="0053245F" w:rsidRDefault="005B6949" w:rsidP="005B6949">
            <w:pPr>
              <w:rPr>
                <w:i/>
              </w:rPr>
            </w:pPr>
            <w:r w:rsidRPr="0053245F">
              <w:rPr>
                <w:i/>
              </w:rPr>
              <w:t xml:space="preserve">Actual Results </w:t>
            </w:r>
          </w:p>
        </w:tc>
        <w:tc>
          <w:tcPr>
            <w:tcW w:w="7330" w:type="dxa"/>
          </w:tcPr>
          <w:p w14:paraId="48BAB2D9" w14:textId="77777777" w:rsidR="005B6949" w:rsidRDefault="005B6949" w:rsidP="005B6949">
            <w:pPr>
              <w:pStyle w:val="IndexHeading"/>
            </w:pPr>
          </w:p>
        </w:tc>
      </w:tr>
      <w:tr w:rsidR="005B6949" w14:paraId="71E8DBEB" w14:textId="77777777" w:rsidTr="005B6949">
        <w:tc>
          <w:tcPr>
            <w:tcW w:w="1526" w:type="dxa"/>
          </w:tcPr>
          <w:p w14:paraId="73C96956" w14:textId="77777777" w:rsidR="005B6949" w:rsidRDefault="005B6949" w:rsidP="005B6949">
            <w:r>
              <w:t>Additional comments</w:t>
            </w:r>
          </w:p>
        </w:tc>
        <w:tc>
          <w:tcPr>
            <w:tcW w:w="7330" w:type="dxa"/>
          </w:tcPr>
          <w:p w14:paraId="416D82A2" w14:textId="64DE0A41" w:rsidR="004704F9" w:rsidRPr="00B07E2E" w:rsidRDefault="005B6949" w:rsidP="004704F9">
            <w:pPr>
              <w:pStyle w:val="Text1"/>
              <w:spacing w:before="0" w:after="0"/>
              <w:ind w:left="0"/>
            </w:pPr>
            <w:r w:rsidRPr="00B07E2E">
              <w:t>Not applicable</w:t>
            </w:r>
            <w:r w:rsidR="004704F9">
              <w:t xml:space="preserve"> - Current deployments are for VDI and backup/restore is not a requirement. </w:t>
            </w:r>
          </w:p>
          <w:p w14:paraId="10DAF9B0" w14:textId="251C1565" w:rsidR="005B6949" w:rsidRPr="00B07E2E" w:rsidRDefault="005B6949" w:rsidP="005B6949">
            <w:pPr>
              <w:pStyle w:val="Text1"/>
              <w:spacing w:before="0" w:after="0"/>
              <w:ind w:left="0"/>
            </w:pPr>
          </w:p>
          <w:p w14:paraId="3BA98890" w14:textId="77777777" w:rsidR="005B6949" w:rsidRDefault="005B6949" w:rsidP="005B6949">
            <w:pPr>
              <w:pStyle w:val="IndexHeading"/>
            </w:pPr>
          </w:p>
        </w:tc>
      </w:tr>
    </w:tbl>
    <w:p w14:paraId="0D49BDE3" w14:textId="77777777" w:rsidR="005B6949" w:rsidRDefault="005B6949" w:rsidP="005B6949">
      <w:pPr>
        <w:jc w:val="both"/>
      </w:pPr>
    </w:p>
    <w:p w14:paraId="61065626" w14:textId="77777777" w:rsidR="005B6949" w:rsidRPr="00FC1720" w:rsidRDefault="005B6949" w:rsidP="005B6949">
      <w:pPr>
        <w:jc w:val="both"/>
        <w:rPr>
          <w:b/>
          <w:smallCaps/>
        </w:rPr>
      </w:pP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Pr>
          <w:b/>
          <w:smallCaps/>
        </w:rPr>
        <w:t>Pass</w:t>
      </w:r>
      <w:r>
        <w:rPr>
          <w:b/>
          <w:smallCaps/>
        </w:rPr>
        <w:tab/>
      </w:r>
      <w:r w:rsidRPr="00FC1720">
        <w:rPr>
          <w:b/>
          <w:smallCaps/>
        </w:rPr>
        <w:t xml:space="preserve"> </w:t>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smallCaps/>
        </w:rPr>
        <w:t>Fail</w:t>
      </w:r>
      <w:r w:rsidRPr="00FC1720">
        <w:rPr>
          <w:b/>
          <w:smallCaps/>
        </w:rPr>
        <w:tab/>
      </w:r>
      <w:r w:rsidRPr="00FC1720">
        <w:rPr>
          <w:b/>
          <w:smallCaps/>
        </w:rPr>
        <w:fldChar w:fldCharType="begin">
          <w:ffData>
            <w:name w:val="Check1"/>
            <w:enabled/>
            <w:calcOnExit w:val="0"/>
            <w:checkBox>
              <w:sizeAuto/>
              <w:default w:val="0"/>
            </w:checkBox>
          </w:ffData>
        </w:fldChar>
      </w:r>
      <w:r w:rsidRPr="00FC1720">
        <w:rPr>
          <w:b/>
          <w:smallCaps/>
        </w:rPr>
        <w:instrText xml:space="preserve"> FORMCHECKBOX </w:instrText>
      </w:r>
      <w:r w:rsidR="001567BB">
        <w:rPr>
          <w:b/>
          <w:smallCaps/>
        </w:rPr>
      </w:r>
      <w:r w:rsidR="001567BB">
        <w:rPr>
          <w:b/>
          <w:smallCaps/>
        </w:rPr>
        <w:fldChar w:fldCharType="separate"/>
      </w:r>
      <w:r w:rsidRPr="00FC1720">
        <w:rPr>
          <w:b/>
          <w:smallCaps/>
        </w:rPr>
        <w:fldChar w:fldCharType="end"/>
      </w:r>
      <w:r w:rsidRPr="00FC1720">
        <w:rPr>
          <w:b/>
          <w:smallCaps/>
        </w:rPr>
        <w:t xml:space="preserve"> </w:t>
      </w:r>
      <w:r w:rsidRPr="00FC1720">
        <w:rPr>
          <w:b/>
          <w:bCs/>
        </w:rPr>
        <w:t xml:space="preserve"> </w:t>
      </w:r>
      <w:r w:rsidRPr="00FC1720">
        <w:rPr>
          <w:b/>
        </w:rPr>
        <w:t xml:space="preserve"> </w:t>
      </w:r>
      <w:r w:rsidRPr="00FC1720">
        <w:rPr>
          <w:b/>
          <w:bCs/>
        </w:rPr>
        <w:t>CONDITIONAL</w:t>
      </w:r>
      <w:r>
        <w:rPr>
          <w:b/>
          <w:smallCaps/>
        </w:rPr>
        <w:t xml:space="preserve"> </w:t>
      </w:r>
      <w:r w:rsidRPr="00FC1720">
        <w:rPr>
          <w:b/>
          <w:smallCaps/>
        </w:rPr>
        <w:t>Pass</w:t>
      </w:r>
      <w:r w:rsidRPr="00FC1720">
        <w:rPr>
          <w:b/>
          <w:smallCaps/>
        </w:rPr>
        <w:tab/>
      </w:r>
      <w:r>
        <w:rPr>
          <w:b/>
          <w:smallCaps/>
        </w:rPr>
        <w:fldChar w:fldCharType="begin">
          <w:ffData>
            <w:name w:val="Check1"/>
            <w:enabled/>
            <w:calcOnExit w:val="0"/>
            <w:checkBox>
              <w:sizeAuto/>
              <w:default w:val="1"/>
            </w:checkBox>
          </w:ffData>
        </w:fldChar>
      </w:r>
      <w:r>
        <w:rPr>
          <w:b/>
          <w:smallCaps/>
        </w:rPr>
        <w:instrText xml:space="preserve"> FORMCHECKBOX </w:instrText>
      </w:r>
      <w:r w:rsidR="001567BB">
        <w:rPr>
          <w:b/>
          <w:smallCaps/>
        </w:rPr>
      </w:r>
      <w:r w:rsidR="001567BB">
        <w:rPr>
          <w:b/>
          <w:smallCaps/>
        </w:rPr>
        <w:fldChar w:fldCharType="separate"/>
      </w:r>
      <w:r>
        <w:rPr>
          <w:b/>
          <w:smallCaps/>
        </w:rPr>
        <w:fldChar w:fldCharType="end"/>
      </w:r>
      <w:r w:rsidRPr="00FC1720">
        <w:rPr>
          <w:b/>
          <w:smallCaps/>
        </w:rPr>
        <w:t xml:space="preserve"> </w:t>
      </w:r>
      <w:r w:rsidRPr="00FC1720">
        <w:rPr>
          <w:b/>
          <w:bCs/>
        </w:rPr>
        <w:t xml:space="preserve"> </w:t>
      </w:r>
      <w:r w:rsidRPr="00FC1720">
        <w:rPr>
          <w:b/>
        </w:rPr>
        <w:t xml:space="preserve"> </w:t>
      </w:r>
      <w:r>
        <w:rPr>
          <w:b/>
          <w:bCs/>
        </w:rPr>
        <w:t>Not</w:t>
      </w:r>
      <w:r>
        <w:rPr>
          <w:b/>
          <w:smallCaps/>
        </w:rPr>
        <w:t xml:space="preserve"> Applicable</w:t>
      </w:r>
    </w:p>
    <w:p w14:paraId="4B23E1D8" w14:textId="77777777" w:rsidR="005B6949" w:rsidRDefault="005B6949" w:rsidP="005B6949">
      <w:pPr>
        <w:pStyle w:val="Text1"/>
        <w:rPr>
          <w:sz w:val="20"/>
        </w:rPr>
      </w:pPr>
    </w:p>
    <w:p w14:paraId="46FEBAD5" w14:textId="77777777" w:rsidR="00201AC6" w:rsidRDefault="00201AC6" w:rsidP="00201AC6">
      <w:pPr>
        <w:pStyle w:val="Text1"/>
        <w:spacing w:before="0" w:after="0"/>
      </w:pPr>
    </w:p>
    <w:p w14:paraId="5AA6B209" w14:textId="77777777" w:rsidR="00E80A64" w:rsidRPr="001C1693" w:rsidRDefault="00E80A64" w:rsidP="006560DB">
      <w:pPr>
        <w:pStyle w:val="Heading1"/>
      </w:pPr>
      <w:bookmarkStart w:id="170" w:name="_Toc410299194"/>
      <w:r w:rsidRPr="001C1693">
        <w:t>Glossary/Definition</w:t>
      </w:r>
      <w:bookmarkEnd w:id="170"/>
    </w:p>
    <w:p w14:paraId="5AA6B20A" w14:textId="77777777" w:rsidR="00E80A64" w:rsidRDefault="00E80A64" w:rsidP="00E724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6084"/>
      </w:tblGrid>
      <w:tr w:rsidR="001C1693" w14:paraId="5AA6B20E" w14:textId="77777777" w:rsidTr="00B50E50">
        <w:tc>
          <w:tcPr>
            <w:tcW w:w="2823" w:type="dxa"/>
            <w:shd w:val="clear" w:color="auto" w:fill="E6E6E6"/>
          </w:tcPr>
          <w:p w14:paraId="5AA6B20B" w14:textId="77777777" w:rsidR="001C1693" w:rsidRPr="00B50E50" w:rsidRDefault="001C1693" w:rsidP="001C1693">
            <w:pPr>
              <w:rPr>
                <w:b/>
                <w:bCs/>
                <w:sz w:val="22"/>
                <w:szCs w:val="22"/>
              </w:rPr>
            </w:pPr>
            <w:r w:rsidRPr="00B50E50">
              <w:rPr>
                <w:b/>
                <w:bCs/>
                <w:sz w:val="22"/>
                <w:szCs w:val="22"/>
              </w:rPr>
              <w:t>Term or Acronym</w:t>
            </w:r>
          </w:p>
        </w:tc>
        <w:tc>
          <w:tcPr>
            <w:tcW w:w="6084" w:type="dxa"/>
            <w:shd w:val="clear" w:color="auto" w:fill="E6E6E6"/>
          </w:tcPr>
          <w:p w14:paraId="5AA6B20C" w14:textId="77777777" w:rsidR="001C1693" w:rsidRPr="00B50E50" w:rsidRDefault="001C1693" w:rsidP="001C1693">
            <w:pPr>
              <w:rPr>
                <w:b/>
                <w:bCs/>
                <w:sz w:val="22"/>
                <w:szCs w:val="22"/>
              </w:rPr>
            </w:pPr>
            <w:r w:rsidRPr="00B50E50">
              <w:rPr>
                <w:b/>
                <w:bCs/>
                <w:sz w:val="22"/>
                <w:szCs w:val="22"/>
              </w:rPr>
              <w:t>Explanation or Definition</w:t>
            </w:r>
          </w:p>
          <w:p w14:paraId="5AA6B20D" w14:textId="77777777" w:rsidR="002B4E19" w:rsidRPr="00B50E50" w:rsidRDefault="002B4E19" w:rsidP="001C1693">
            <w:pPr>
              <w:rPr>
                <w:b/>
                <w:bCs/>
                <w:sz w:val="22"/>
                <w:szCs w:val="22"/>
              </w:rPr>
            </w:pPr>
          </w:p>
        </w:tc>
      </w:tr>
      <w:tr w:rsidR="001C1693" w14:paraId="5AA6B211" w14:textId="77777777" w:rsidTr="00B50E50">
        <w:tc>
          <w:tcPr>
            <w:tcW w:w="2823" w:type="dxa"/>
          </w:tcPr>
          <w:p w14:paraId="5AA6B20F" w14:textId="77777777" w:rsidR="001C1693" w:rsidRDefault="001D4971" w:rsidP="00E72435">
            <w:r>
              <w:t>CATE</w:t>
            </w:r>
          </w:p>
        </w:tc>
        <w:tc>
          <w:tcPr>
            <w:tcW w:w="6084" w:type="dxa"/>
          </w:tcPr>
          <w:p w14:paraId="5AA6B210" w14:textId="77777777" w:rsidR="001C1693" w:rsidRDefault="001D4971" w:rsidP="00E72435">
            <w:r>
              <w:t>Citi Architecture &amp; Technology Engineering</w:t>
            </w:r>
          </w:p>
        </w:tc>
      </w:tr>
      <w:tr w:rsidR="001C1693" w14:paraId="5AA6B214" w14:textId="77777777" w:rsidTr="00B50E50">
        <w:tc>
          <w:tcPr>
            <w:tcW w:w="2823" w:type="dxa"/>
          </w:tcPr>
          <w:p w14:paraId="5AA6B212" w14:textId="77777777" w:rsidR="001C1693" w:rsidRDefault="001D4971" w:rsidP="00E72435">
            <w:r>
              <w:t>GNAST</w:t>
            </w:r>
          </w:p>
        </w:tc>
        <w:tc>
          <w:tcPr>
            <w:tcW w:w="6084" w:type="dxa"/>
          </w:tcPr>
          <w:p w14:paraId="5AA6B213" w14:textId="77777777" w:rsidR="001C1693" w:rsidRDefault="001D4971" w:rsidP="00E72435">
            <w:r>
              <w:t>Global Network Architecture and Standards Team</w:t>
            </w:r>
          </w:p>
        </w:tc>
      </w:tr>
      <w:tr w:rsidR="001C1693" w14:paraId="5AA6B217" w14:textId="77777777" w:rsidTr="00B50E50">
        <w:tc>
          <w:tcPr>
            <w:tcW w:w="2823" w:type="dxa"/>
          </w:tcPr>
          <w:p w14:paraId="5AA6B215" w14:textId="58A47A10" w:rsidR="001C1693" w:rsidRDefault="00742478" w:rsidP="00E72435">
            <w:r>
              <w:t>X</w:t>
            </w:r>
            <w:r w:rsidR="001D4971">
              <w:t>MS</w:t>
            </w:r>
          </w:p>
        </w:tc>
        <w:tc>
          <w:tcPr>
            <w:tcW w:w="6084" w:type="dxa"/>
          </w:tcPr>
          <w:p w14:paraId="5AA6B216" w14:textId="0F6381EF" w:rsidR="001C1693" w:rsidRDefault="00742478" w:rsidP="00742478">
            <w:r>
              <w:t xml:space="preserve">XtremIO </w:t>
            </w:r>
            <w:r w:rsidR="001D4971">
              <w:t>Management System</w:t>
            </w:r>
          </w:p>
        </w:tc>
      </w:tr>
      <w:tr w:rsidR="001D4971" w14:paraId="5AA6B21A" w14:textId="77777777" w:rsidTr="00B50E50">
        <w:tc>
          <w:tcPr>
            <w:tcW w:w="2823" w:type="dxa"/>
          </w:tcPr>
          <w:p w14:paraId="5AA6B218" w14:textId="77777777" w:rsidR="001D4971" w:rsidRDefault="001D4971" w:rsidP="00E72435"/>
        </w:tc>
        <w:tc>
          <w:tcPr>
            <w:tcW w:w="6084" w:type="dxa"/>
          </w:tcPr>
          <w:p w14:paraId="5AA6B219" w14:textId="77777777" w:rsidR="001D4971" w:rsidRDefault="001D4971" w:rsidP="00E72435"/>
        </w:tc>
      </w:tr>
      <w:tr w:rsidR="001D4971" w14:paraId="5AA6B21D" w14:textId="77777777" w:rsidTr="00B50E50">
        <w:tc>
          <w:tcPr>
            <w:tcW w:w="2823" w:type="dxa"/>
          </w:tcPr>
          <w:p w14:paraId="5AA6B21B" w14:textId="77777777" w:rsidR="001D4971" w:rsidRDefault="001D4971" w:rsidP="00E72435"/>
        </w:tc>
        <w:tc>
          <w:tcPr>
            <w:tcW w:w="6084" w:type="dxa"/>
          </w:tcPr>
          <w:p w14:paraId="5AA6B21C" w14:textId="77777777" w:rsidR="001D4971" w:rsidRDefault="001D4971" w:rsidP="00E72435"/>
        </w:tc>
      </w:tr>
      <w:tr w:rsidR="001D4971" w14:paraId="5AA6B220" w14:textId="77777777" w:rsidTr="00B50E50">
        <w:tc>
          <w:tcPr>
            <w:tcW w:w="2823" w:type="dxa"/>
          </w:tcPr>
          <w:p w14:paraId="5AA6B21E" w14:textId="77777777" w:rsidR="001D4971" w:rsidRDefault="001D4971" w:rsidP="00E72435"/>
        </w:tc>
        <w:tc>
          <w:tcPr>
            <w:tcW w:w="6084" w:type="dxa"/>
          </w:tcPr>
          <w:p w14:paraId="5AA6B21F" w14:textId="77777777" w:rsidR="001D4971" w:rsidRDefault="001D4971" w:rsidP="00E72435"/>
        </w:tc>
      </w:tr>
    </w:tbl>
    <w:p w14:paraId="5AA6B221" w14:textId="77777777" w:rsidR="00E80A64" w:rsidRDefault="00E80A64" w:rsidP="00E72435"/>
    <w:p w14:paraId="5AA6B222" w14:textId="77777777" w:rsidR="00E72435" w:rsidRPr="00E72435" w:rsidRDefault="00E72435" w:rsidP="00E72435"/>
    <w:p w14:paraId="5AA6B223" w14:textId="13BE9FF5" w:rsidR="00E72435" w:rsidRDefault="00E72435" w:rsidP="006560DB">
      <w:pPr>
        <w:pStyle w:val="Heading1"/>
      </w:pPr>
      <w:bookmarkStart w:id="171" w:name="_Appendices"/>
      <w:bookmarkEnd w:id="171"/>
      <w:r>
        <w:t xml:space="preserve"> </w:t>
      </w:r>
      <w:bookmarkStart w:id="172" w:name="_Toc410299195"/>
      <w:r>
        <w:t>Appendi</w:t>
      </w:r>
      <w:r w:rsidR="00F51167">
        <w:t>ces</w:t>
      </w:r>
      <w:bookmarkEnd w:id="172"/>
    </w:p>
    <w:p w14:paraId="4EE0095B" w14:textId="77777777" w:rsidR="00F51167" w:rsidRPr="00EA20FD" w:rsidRDefault="00F51167" w:rsidP="00F51167">
      <w:pPr>
        <w:pStyle w:val="Heading2"/>
        <w:tabs>
          <w:tab w:val="clear" w:pos="724"/>
          <w:tab w:val="num" w:pos="576"/>
        </w:tabs>
        <w:spacing w:beforeAutospacing="0" w:after="60" w:afterAutospacing="0"/>
        <w:ind w:left="576" w:hanging="576"/>
        <w:jc w:val="both"/>
      </w:pPr>
      <w:bookmarkStart w:id="173" w:name="_Ref322859682"/>
      <w:bookmarkStart w:id="174" w:name="_Ref322859686"/>
      <w:bookmarkStart w:id="175" w:name="_Ref322874157"/>
      <w:bookmarkStart w:id="176" w:name="_Ref322874165"/>
      <w:bookmarkStart w:id="177" w:name="_Toc409168065"/>
      <w:bookmarkStart w:id="178" w:name="_Toc410299196"/>
      <w:r w:rsidRPr="00EA20FD">
        <w:t>Appendix A: LDAPS Management</w:t>
      </w:r>
      <w:bookmarkEnd w:id="173"/>
      <w:bookmarkEnd w:id="174"/>
      <w:bookmarkEnd w:id="175"/>
      <w:bookmarkEnd w:id="176"/>
      <w:bookmarkEnd w:id="177"/>
      <w:bookmarkEnd w:id="178"/>
    </w:p>
    <w:p w14:paraId="03D3B936" w14:textId="77777777" w:rsidR="00F51167" w:rsidRPr="00EA20FD" w:rsidRDefault="00F51167" w:rsidP="00F51167"/>
    <w:p w14:paraId="6C750C3B" w14:textId="77777777" w:rsidR="00F51167" w:rsidRPr="00EA20FD" w:rsidRDefault="00F51167" w:rsidP="00F51167">
      <w:r w:rsidRPr="00EA20FD">
        <w:t>This section describes the test results of LDAPS management on XMS for single AD domain integration.</w:t>
      </w:r>
    </w:p>
    <w:p w14:paraId="61631570" w14:textId="77777777" w:rsidR="00F51167" w:rsidRPr="00EA20FD" w:rsidRDefault="00F51167" w:rsidP="00F51167">
      <w:pPr>
        <w:pStyle w:val="Heading3"/>
        <w:tabs>
          <w:tab w:val="clear" w:pos="1134"/>
          <w:tab w:val="num" w:pos="720"/>
        </w:tabs>
        <w:spacing w:beforeAutospacing="0" w:after="0" w:afterAutospacing="0"/>
        <w:ind w:left="720" w:hanging="720"/>
      </w:pPr>
      <w:bookmarkStart w:id="179" w:name="_Toc409168066"/>
      <w:bookmarkStart w:id="180" w:name="_Toc410299197"/>
      <w:r w:rsidRPr="00EA20FD">
        <w:t>AD Integration</w:t>
      </w:r>
      <w:bookmarkEnd w:id="179"/>
      <w:bookmarkEnd w:id="180"/>
      <w:r w:rsidRPr="00EA20FD">
        <w:t xml:space="preserve"> </w:t>
      </w:r>
    </w:p>
    <w:p w14:paraId="313A5A02" w14:textId="77777777" w:rsidR="00F51167" w:rsidRPr="00EA20FD" w:rsidRDefault="00F51167" w:rsidP="00F51167"/>
    <w:p w14:paraId="269BBCEB" w14:textId="77777777" w:rsidR="00F51167" w:rsidRPr="00EA20FD" w:rsidRDefault="00F51167" w:rsidP="00F51167">
      <w:r w:rsidRPr="00EA20FD">
        <w:t>XMS allows for setting up authentication with Citi’s Active Directory environment. This allows the ability to assign XMS roles to AD groups instead of having to map roles to each user..</w:t>
      </w:r>
    </w:p>
    <w:p w14:paraId="3FAB5412" w14:textId="77777777" w:rsidR="00F51167" w:rsidRPr="00EA20FD" w:rsidRDefault="00F51167" w:rsidP="00F51167"/>
    <w:p w14:paraId="2AC50212" w14:textId="77777777" w:rsidR="00F51167" w:rsidRPr="00EA20FD" w:rsidRDefault="00F51167" w:rsidP="00F51167">
      <w:r w:rsidRPr="00EA20FD">
        <w:t>The test was carried out with the development AD environment and the following AD users for each role were verified:</w:t>
      </w:r>
    </w:p>
    <w:p w14:paraId="62ED239C" w14:textId="77777777" w:rsidR="00F51167" w:rsidRPr="00EA20FD" w:rsidRDefault="00F51167" w:rsidP="00F51167">
      <w:pPr>
        <w:pStyle w:val="ListParagraph"/>
        <w:numPr>
          <w:ilvl w:val="0"/>
          <w:numId w:val="48"/>
        </w:numPr>
        <w:jc w:val="left"/>
      </w:pPr>
      <w:r w:rsidRPr="00EA20FD">
        <w:t>xtrem_adm</w:t>
      </w:r>
    </w:p>
    <w:p w14:paraId="3E7C04EB" w14:textId="77777777" w:rsidR="00F51167" w:rsidRPr="00EA20FD" w:rsidRDefault="00F51167" w:rsidP="00F51167">
      <w:pPr>
        <w:pStyle w:val="ListParagraph"/>
        <w:numPr>
          <w:ilvl w:val="0"/>
          <w:numId w:val="48"/>
        </w:numPr>
        <w:jc w:val="left"/>
      </w:pPr>
      <w:r w:rsidRPr="00EA20FD">
        <w:t>xtrem_cfg</w:t>
      </w:r>
    </w:p>
    <w:p w14:paraId="36D57EC4" w14:textId="77777777" w:rsidR="00F51167" w:rsidRPr="00EA20FD" w:rsidRDefault="00F51167" w:rsidP="00F51167">
      <w:pPr>
        <w:pStyle w:val="ListParagraph"/>
        <w:numPr>
          <w:ilvl w:val="0"/>
          <w:numId w:val="48"/>
        </w:numPr>
        <w:jc w:val="left"/>
      </w:pPr>
      <w:r w:rsidRPr="00EA20FD">
        <w:t>xtrem_ro</w:t>
      </w:r>
    </w:p>
    <w:p w14:paraId="376D0569" w14:textId="77777777" w:rsidR="00F51167" w:rsidRPr="00EA20FD" w:rsidRDefault="00F51167" w:rsidP="00F51167"/>
    <w:p w14:paraId="6C756FAC" w14:textId="49412B98" w:rsidR="00F51167" w:rsidRDefault="00F51167" w:rsidP="00F51167">
      <w:r w:rsidRPr="00EA20FD">
        <w:t xml:space="preserve">Multiple domain authentication </w:t>
      </w:r>
      <w:r>
        <w:t>is supported by adding another LDAP configuration.</w:t>
      </w:r>
    </w:p>
    <w:p w14:paraId="704A1437" w14:textId="77777777" w:rsidR="00F51167" w:rsidRDefault="00F51167" w:rsidP="00F51167"/>
    <w:p w14:paraId="64F6700C" w14:textId="77777777" w:rsidR="00F51167" w:rsidRPr="00EA20FD" w:rsidRDefault="00F51167" w:rsidP="00F51167">
      <w:r>
        <w:rPr>
          <w:noProof/>
        </w:rPr>
        <w:lastRenderedPageBreak/>
        <w:drawing>
          <wp:inline distT="0" distB="0" distL="0" distR="0" wp14:anchorId="4EE33A97" wp14:editId="7E4B9AC7">
            <wp:extent cx="5173980" cy="47625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173980" cy="4762500"/>
                    </a:xfrm>
                    <a:prstGeom prst="rect">
                      <a:avLst/>
                    </a:prstGeom>
                  </pic:spPr>
                </pic:pic>
              </a:graphicData>
            </a:graphic>
          </wp:inline>
        </w:drawing>
      </w:r>
    </w:p>
    <w:p w14:paraId="5D35761E" w14:textId="77777777" w:rsidR="00F51167" w:rsidRPr="00EA20FD" w:rsidRDefault="00F51167" w:rsidP="00F51167">
      <w:r w:rsidRPr="00EA20FD">
        <w:t xml:space="preserve"> </w:t>
      </w:r>
    </w:p>
    <w:p w14:paraId="67013D1B" w14:textId="77777777" w:rsidR="00F51167" w:rsidRPr="00EA20FD" w:rsidRDefault="00F51167" w:rsidP="00F51167"/>
    <w:p w14:paraId="5E149686" w14:textId="77777777" w:rsidR="00F51167" w:rsidRPr="00EA20FD" w:rsidRDefault="00F51167" w:rsidP="00F51167">
      <w:pPr>
        <w:pStyle w:val="Heading2"/>
        <w:keepLines/>
        <w:tabs>
          <w:tab w:val="clear" w:pos="724"/>
          <w:tab w:val="num" w:pos="576"/>
        </w:tabs>
        <w:spacing w:beforeAutospacing="0" w:after="60" w:afterAutospacing="0"/>
        <w:ind w:left="576" w:hanging="576"/>
        <w:jc w:val="both"/>
      </w:pPr>
      <w:bookmarkStart w:id="181" w:name="_Toc323230835"/>
      <w:bookmarkStart w:id="182" w:name="_Toc323230836"/>
      <w:bookmarkStart w:id="183" w:name="_Toc323230837"/>
      <w:bookmarkStart w:id="184" w:name="_Toc323230838"/>
      <w:bookmarkStart w:id="185" w:name="_Toc323230839"/>
      <w:bookmarkStart w:id="186" w:name="_Toc322972707"/>
      <w:bookmarkStart w:id="187" w:name="_Toc323052700"/>
      <w:bookmarkStart w:id="188" w:name="_Toc323053368"/>
      <w:bookmarkStart w:id="189" w:name="_Toc323230841"/>
      <w:bookmarkStart w:id="190" w:name="_Ref322859819"/>
      <w:bookmarkStart w:id="191" w:name="_Ref322859841"/>
      <w:bookmarkStart w:id="192" w:name="_Ref322874071"/>
      <w:bookmarkStart w:id="193" w:name="_Ref322874073"/>
      <w:bookmarkStart w:id="194" w:name="_Ref323052863"/>
      <w:bookmarkStart w:id="195" w:name="_Ref323052888"/>
      <w:bookmarkStart w:id="196" w:name="_Toc409168067"/>
      <w:bookmarkStart w:id="197" w:name="_Toc410299198"/>
      <w:bookmarkEnd w:id="181"/>
      <w:bookmarkEnd w:id="182"/>
      <w:bookmarkEnd w:id="183"/>
      <w:bookmarkEnd w:id="184"/>
      <w:bookmarkEnd w:id="185"/>
      <w:bookmarkEnd w:id="186"/>
      <w:bookmarkEnd w:id="187"/>
      <w:bookmarkEnd w:id="188"/>
      <w:bookmarkEnd w:id="189"/>
      <w:r w:rsidRPr="00EA20FD">
        <w:lastRenderedPageBreak/>
        <w:t>Appendix B: Central Event Monitoring</w:t>
      </w:r>
      <w:bookmarkEnd w:id="190"/>
      <w:bookmarkEnd w:id="191"/>
      <w:bookmarkEnd w:id="192"/>
      <w:bookmarkEnd w:id="193"/>
      <w:bookmarkEnd w:id="194"/>
      <w:bookmarkEnd w:id="195"/>
      <w:bookmarkEnd w:id="196"/>
      <w:bookmarkEnd w:id="197"/>
    </w:p>
    <w:p w14:paraId="56DF8C5D" w14:textId="77777777" w:rsidR="00F51167" w:rsidRPr="00EA20FD" w:rsidRDefault="00F51167" w:rsidP="00F51167">
      <w:pPr>
        <w:pStyle w:val="Heading3"/>
        <w:keepLines/>
        <w:tabs>
          <w:tab w:val="clear" w:pos="1134"/>
          <w:tab w:val="num" w:pos="720"/>
        </w:tabs>
        <w:spacing w:beforeAutospacing="0" w:after="0" w:afterAutospacing="0"/>
        <w:ind w:left="720" w:hanging="720"/>
        <w:jc w:val="both"/>
      </w:pPr>
      <w:bookmarkStart w:id="198" w:name="_Toc409168068"/>
      <w:bookmarkStart w:id="199" w:name="_Toc410299199"/>
      <w:r w:rsidRPr="00EA20FD">
        <w:t>SEMS Sample Report</w:t>
      </w:r>
      <w:bookmarkEnd w:id="198"/>
      <w:bookmarkEnd w:id="199"/>
    </w:p>
    <w:p w14:paraId="5918A506" w14:textId="77777777" w:rsidR="00F51167" w:rsidRPr="00EA20FD" w:rsidRDefault="00F51167" w:rsidP="00F51167">
      <w:pPr>
        <w:keepNext/>
        <w:keepLines/>
      </w:pPr>
    </w:p>
    <w:p w14:paraId="217FBDD5" w14:textId="77777777" w:rsidR="00F51167" w:rsidRPr="00EA20FD" w:rsidRDefault="00F51167" w:rsidP="00F51167">
      <w:pPr>
        <w:keepNext/>
        <w:keepLines/>
      </w:pPr>
      <w:r w:rsidRPr="00EA20FD">
        <w:t xml:space="preserve">XMS events were visible in the Alerts &amp; Events section of the GUI or with show-events via XMCLI. </w:t>
      </w:r>
    </w:p>
    <w:p w14:paraId="3CA26860" w14:textId="77777777" w:rsidR="00F51167" w:rsidRPr="00EA20FD" w:rsidRDefault="00F51167" w:rsidP="00F51167">
      <w:pPr>
        <w:keepNext/>
        <w:keepLines/>
      </w:pPr>
    </w:p>
    <w:p w14:paraId="3D8AF61A" w14:textId="77777777" w:rsidR="00F51167" w:rsidRPr="00EA20FD" w:rsidRDefault="00F51167" w:rsidP="00F51167">
      <w:pPr>
        <w:keepNext/>
        <w:keepLines/>
        <w:rPr>
          <w:sz w:val="16"/>
          <w:szCs w:val="16"/>
        </w:rPr>
      </w:pPr>
      <w:r w:rsidRPr="00EA20FD">
        <w:rPr>
          <w:noProof/>
        </w:rPr>
        <w:drawing>
          <wp:inline distT="0" distB="0" distL="0" distR="0" wp14:anchorId="357DC206" wp14:editId="34893214">
            <wp:extent cx="5486400" cy="170688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486400" cy="1706880"/>
                    </a:xfrm>
                    <a:prstGeom prst="rect">
                      <a:avLst/>
                    </a:prstGeom>
                  </pic:spPr>
                </pic:pic>
              </a:graphicData>
            </a:graphic>
          </wp:inline>
        </w:drawing>
      </w:r>
    </w:p>
    <w:p w14:paraId="17102B60" w14:textId="77777777" w:rsidR="00F51167" w:rsidRPr="00EA20FD" w:rsidRDefault="00F51167" w:rsidP="00F51167">
      <w:pPr>
        <w:keepNext/>
        <w:keepLines/>
        <w:rPr>
          <w:sz w:val="16"/>
          <w:szCs w:val="16"/>
        </w:rPr>
      </w:pPr>
    </w:p>
    <w:p w14:paraId="625CB2E0" w14:textId="77777777" w:rsidR="00F51167" w:rsidRPr="00EA20FD" w:rsidRDefault="00F51167" w:rsidP="00F51167">
      <w:pPr>
        <w:keepNext/>
        <w:keepLines/>
      </w:pPr>
      <w:r w:rsidRPr="00EA20FD">
        <w:t>It was confirmed with the SEMS team that audit logs were being captured.</w:t>
      </w:r>
    </w:p>
    <w:p w14:paraId="194733A3" w14:textId="77777777" w:rsidR="00F51167" w:rsidRPr="00EA20FD" w:rsidRDefault="00F51167" w:rsidP="00F51167">
      <w:pPr>
        <w:keepNext/>
        <w:keepLines/>
      </w:pPr>
    </w:p>
    <w:p w14:paraId="5B94BC25" w14:textId="77777777" w:rsidR="00F51167" w:rsidRPr="00EA20FD" w:rsidRDefault="00F51167" w:rsidP="00F51167">
      <w:pPr>
        <w:keepNext/>
        <w:keepLines/>
      </w:pPr>
      <w:r w:rsidRPr="00EA20FD">
        <w:t>At the time of publishing, the SEMS team was in the review phase of validating the XMS syslog format. An include list of events will be developed once this initial review is complete. As such it was not possible to include a sample of the audit report that is generated by SEMS team for regular reporting on audit events.</w:t>
      </w:r>
    </w:p>
    <w:p w14:paraId="7402BFAA" w14:textId="77777777" w:rsidR="00F51167" w:rsidRPr="00EA20FD" w:rsidRDefault="00F51167" w:rsidP="00F51167">
      <w:pPr>
        <w:keepNext/>
        <w:keepLines/>
      </w:pPr>
    </w:p>
    <w:p w14:paraId="287FD000" w14:textId="7225F483" w:rsidR="00F51167" w:rsidRDefault="00F51167" w:rsidP="00F51167">
      <w:pPr>
        <w:keepNext/>
        <w:keepLines/>
        <w:rPr>
          <w:bCs/>
        </w:rPr>
      </w:pPr>
      <w:r w:rsidRPr="00EA20FD">
        <w:rPr>
          <w:bCs/>
        </w:rPr>
        <w:t>The initial audit report generated from ArcSight will intentionally have some empty column fields. These fields are populated by the Log review team during log review process. For more info on these fields, please refer to the Log review team.</w:t>
      </w:r>
      <w:r>
        <w:rPr>
          <w:bCs/>
        </w:rPr>
        <w:br w:type="page"/>
      </w:r>
    </w:p>
    <w:p w14:paraId="2C4F18F0" w14:textId="77777777" w:rsidR="00F51167" w:rsidRPr="00D86531" w:rsidRDefault="00F51167" w:rsidP="00F51167">
      <w:pPr>
        <w:pStyle w:val="Heading2"/>
        <w:keepLines/>
        <w:tabs>
          <w:tab w:val="clear" w:pos="724"/>
          <w:tab w:val="num" w:pos="576"/>
        </w:tabs>
        <w:spacing w:beforeAutospacing="0" w:after="60" w:afterAutospacing="0"/>
        <w:ind w:left="576" w:hanging="576"/>
        <w:jc w:val="both"/>
      </w:pPr>
      <w:bookmarkStart w:id="200" w:name="_Ref322860479"/>
      <w:bookmarkStart w:id="201" w:name="_Ref322860484"/>
      <w:bookmarkStart w:id="202" w:name="_Ref322874223"/>
      <w:bookmarkStart w:id="203" w:name="_Ref322874226"/>
      <w:bookmarkStart w:id="204" w:name="_Toc409168069"/>
      <w:bookmarkStart w:id="205" w:name="_Toc410299200"/>
      <w:r w:rsidRPr="00D86531">
        <w:lastRenderedPageBreak/>
        <w:t>Appendix C: SRM Discovery</w:t>
      </w:r>
      <w:bookmarkEnd w:id="200"/>
      <w:bookmarkEnd w:id="201"/>
      <w:bookmarkEnd w:id="202"/>
      <w:bookmarkEnd w:id="203"/>
      <w:bookmarkEnd w:id="204"/>
      <w:bookmarkEnd w:id="205"/>
    </w:p>
    <w:p w14:paraId="717C8953" w14:textId="77777777" w:rsidR="00F51167" w:rsidRPr="00D86531" w:rsidRDefault="00F51167" w:rsidP="00F51167">
      <w:pPr>
        <w:keepNext/>
        <w:keepLines/>
      </w:pPr>
    </w:p>
    <w:p w14:paraId="51AD22B2" w14:textId="77777777" w:rsidR="00F51167" w:rsidRPr="00D86531" w:rsidRDefault="00F51167" w:rsidP="00F51167">
      <w:pPr>
        <w:keepNext/>
        <w:keepLines/>
      </w:pPr>
      <w:r w:rsidRPr="00D86531">
        <w:t>Below is a sample screenshot of how XtremIO is discovered in SRM</w:t>
      </w:r>
      <w:r>
        <w:t xml:space="preserve"> 3.5</w:t>
      </w:r>
      <w:r w:rsidRPr="00D86531">
        <w:t xml:space="preserve">.  </w:t>
      </w:r>
    </w:p>
    <w:p w14:paraId="7A18F5EE" w14:textId="77777777" w:rsidR="00F51167" w:rsidRPr="00031CF9" w:rsidRDefault="00F51167" w:rsidP="00F51167">
      <w:pPr>
        <w:keepNext/>
        <w:keepLines/>
      </w:pPr>
    </w:p>
    <w:p w14:paraId="2A9FA18D" w14:textId="77777777" w:rsidR="00F51167" w:rsidRPr="00D86531" w:rsidRDefault="00F51167" w:rsidP="00F51167">
      <w:pPr>
        <w:keepNext/>
        <w:keepLines/>
      </w:pPr>
      <w:r w:rsidRPr="00D86531">
        <w:t>Capacity, de-dupe ratio, and thin provision savings were displayed for multiple arrays.</w:t>
      </w:r>
    </w:p>
    <w:p w14:paraId="49055BE3" w14:textId="77777777" w:rsidR="00F51167" w:rsidRPr="009264F4" w:rsidRDefault="00F51167" w:rsidP="00F51167">
      <w:pPr>
        <w:keepNext/>
        <w:keepLines/>
        <w:rPr>
          <w:highlight w:val="yellow"/>
        </w:rPr>
      </w:pPr>
    </w:p>
    <w:p w14:paraId="6DA3001C" w14:textId="77777777" w:rsidR="00F51167" w:rsidRDefault="00F51167" w:rsidP="00F51167">
      <w:pPr>
        <w:keepNext/>
        <w:keepLines/>
      </w:pPr>
      <w:r>
        <w:rPr>
          <w:noProof/>
        </w:rPr>
        <w:drawing>
          <wp:inline distT="0" distB="0" distL="0" distR="0" wp14:anchorId="0E52F133" wp14:editId="1EFBF364">
            <wp:extent cx="5486400" cy="196478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86400" cy="1964788"/>
                    </a:xfrm>
                    <a:prstGeom prst="rect">
                      <a:avLst/>
                    </a:prstGeom>
                  </pic:spPr>
                </pic:pic>
              </a:graphicData>
            </a:graphic>
          </wp:inline>
        </w:drawing>
      </w:r>
    </w:p>
    <w:p w14:paraId="21481A8D" w14:textId="77777777" w:rsidR="00F51167" w:rsidRDefault="00F51167" w:rsidP="00F51167">
      <w:pPr>
        <w:keepNext/>
        <w:keepLines/>
      </w:pPr>
    </w:p>
    <w:p w14:paraId="662F47BF" w14:textId="77777777" w:rsidR="00F51167" w:rsidRDefault="00F51167" w:rsidP="00F51167">
      <w:pPr>
        <w:keepNext/>
        <w:keepLines/>
      </w:pPr>
    </w:p>
    <w:p w14:paraId="3EE050E4" w14:textId="77777777" w:rsidR="00F51167" w:rsidRDefault="00F51167" w:rsidP="00F51167">
      <w:pPr>
        <w:keepNext/>
        <w:keepLines/>
      </w:pPr>
      <w:r>
        <w:t>At the time of this writing SRM 3.5 was still in the certification process and full reporting integration with XtremIO is under review.</w:t>
      </w:r>
    </w:p>
    <w:p w14:paraId="3E8C00E3" w14:textId="77777777" w:rsidR="00F51167" w:rsidRDefault="00F51167" w:rsidP="00F51167">
      <w:pPr>
        <w:keepNext/>
        <w:keepLines/>
      </w:pPr>
    </w:p>
    <w:p w14:paraId="1C0AD7F0" w14:textId="77777777" w:rsidR="00F51167" w:rsidRDefault="00F51167" w:rsidP="00F51167">
      <w:pPr>
        <w:pStyle w:val="Heading2"/>
        <w:tabs>
          <w:tab w:val="clear" w:pos="724"/>
          <w:tab w:val="num" w:pos="576"/>
        </w:tabs>
        <w:spacing w:beforeAutospacing="0" w:after="60" w:afterAutospacing="0"/>
        <w:ind w:left="576" w:hanging="576"/>
        <w:jc w:val="both"/>
      </w:pPr>
      <w:bookmarkStart w:id="206" w:name="_Ref394498456"/>
      <w:bookmarkStart w:id="207" w:name="_Toc409168070"/>
      <w:bookmarkStart w:id="208" w:name="_Toc410299201"/>
      <w:r w:rsidRPr="00D86531">
        <w:t xml:space="preserve">Appendix </w:t>
      </w:r>
      <w:r>
        <w:t>D</w:t>
      </w:r>
      <w:r w:rsidRPr="00D86531">
        <w:t>:</w:t>
      </w:r>
      <w:r>
        <w:t xml:space="preserve"> iSCSI Path Failover</w:t>
      </w:r>
      <w:bookmarkEnd w:id="206"/>
      <w:bookmarkEnd w:id="207"/>
      <w:bookmarkEnd w:id="208"/>
    </w:p>
    <w:p w14:paraId="670AD300" w14:textId="77777777" w:rsidR="00F51167" w:rsidRDefault="00F51167" w:rsidP="00F51167"/>
    <w:p w14:paraId="254D8569" w14:textId="77777777" w:rsidR="00F51167" w:rsidRDefault="00F51167" w:rsidP="00F51167">
      <w:r>
        <w:t xml:space="preserve">iSCSI failover was verified with ESX server accessing XtremIO LUNs. </w:t>
      </w:r>
    </w:p>
    <w:p w14:paraId="2A03E1E4" w14:textId="77777777" w:rsidR="00F51167" w:rsidRDefault="00F51167" w:rsidP="00F51167"/>
    <w:p w14:paraId="71FDAC03" w14:textId="77777777" w:rsidR="00F51167" w:rsidRDefault="00F51167" w:rsidP="00F51167">
      <w:r>
        <w:t>Started copy of powered off vm files to XtremIO iSCSI volume - 8 paths show active</w:t>
      </w:r>
    </w:p>
    <w:p w14:paraId="2BBCD42B" w14:textId="77777777" w:rsidR="00F51167" w:rsidRDefault="00F51167" w:rsidP="00F51167">
      <w:r>
        <w:rPr>
          <w:noProof/>
        </w:rPr>
        <w:drawing>
          <wp:inline distT="0" distB="0" distL="0" distR="0" wp14:anchorId="42B51034" wp14:editId="373B82AB">
            <wp:extent cx="5934506" cy="3172570"/>
            <wp:effectExtent l="0" t="0" r="9525" b="889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3177432"/>
                    </a:xfrm>
                    <a:prstGeom prst="rect">
                      <a:avLst/>
                    </a:prstGeom>
                  </pic:spPr>
                </pic:pic>
              </a:graphicData>
            </a:graphic>
          </wp:inline>
        </w:drawing>
      </w:r>
    </w:p>
    <w:p w14:paraId="062450D0" w14:textId="77777777" w:rsidR="00F51167" w:rsidRDefault="00F51167" w:rsidP="00F51167">
      <w:r>
        <w:rPr>
          <w:noProof/>
        </w:rPr>
        <w:lastRenderedPageBreak/>
        <w:drawing>
          <wp:inline distT="0" distB="0" distL="0" distR="0" wp14:anchorId="0110A38E" wp14:editId="765F325C">
            <wp:extent cx="5939089" cy="2711395"/>
            <wp:effectExtent l="0" t="0" r="508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3600" cy="2713454"/>
                    </a:xfrm>
                    <a:prstGeom prst="rect">
                      <a:avLst/>
                    </a:prstGeom>
                  </pic:spPr>
                </pic:pic>
              </a:graphicData>
            </a:graphic>
          </wp:inline>
        </w:drawing>
      </w:r>
    </w:p>
    <w:p w14:paraId="3A3CF136" w14:textId="77777777" w:rsidR="00F51167" w:rsidRDefault="00F51167" w:rsidP="00F51167"/>
    <w:p w14:paraId="4EFE808E" w14:textId="77777777" w:rsidR="00F51167" w:rsidRDefault="00F51167" w:rsidP="00F51167"/>
    <w:p w14:paraId="14969C8F" w14:textId="77777777" w:rsidR="00F51167" w:rsidRDefault="00F51167" w:rsidP="00F51167"/>
    <w:p w14:paraId="7100CCAC" w14:textId="77777777" w:rsidR="00F51167" w:rsidRDefault="00F51167" w:rsidP="00F51167">
      <w:r>
        <w:t>After removing both iSCSI Portals from XMS (X1-SC1-iscsi1 – 12.25.1.11/24 &amp; X1-SC1-iscsi2 – 12.25.2.11/24) 2 dead paths show broken</w:t>
      </w:r>
    </w:p>
    <w:p w14:paraId="46B8E190" w14:textId="77777777" w:rsidR="00F51167" w:rsidRDefault="00F51167" w:rsidP="00F51167"/>
    <w:p w14:paraId="3DB22D8D" w14:textId="77777777" w:rsidR="00F51167" w:rsidRDefault="00F51167" w:rsidP="00F51167">
      <w:r>
        <w:rPr>
          <w:noProof/>
        </w:rPr>
        <w:drawing>
          <wp:inline distT="0" distB="0" distL="0" distR="0" wp14:anchorId="3D1BE0F8" wp14:editId="71925E89">
            <wp:extent cx="5946830" cy="3776869"/>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3774818"/>
                    </a:xfrm>
                    <a:prstGeom prst="rect">
                      <a:avLst/>
                    </a:prstGeom>
                  </pic:spPr>
                </pic:pic>
              </a:graphicData>
            </a:graphic>
          </wp:inline>
        </w:drawing>
      </w:r>
    </w:p>
    <w:p w14:paraId="778A44B3" w14:textId="77777777" w:rsidR="00F51167" w:rsidRDefault="00F51167" w:rsidP="00F51167"/>
    <w:p w14:paraId="0E7A7600" w14:textId="77777777" w:rsidR="00F51167" w:rsidRDefault="00F51167" w:rsidP="00F51167">
      <w:r>
        <w:rPr>
          <w:noProof/>
        </w:rPr>
        <w:lastRenderedPageBreak/>
        <w:drawing>
          <wp:inline distT="0" distB="0" distL="0" distR="0" wp14:anchorId="1741A2CF" wp14:editId="4C0FAE66">
            <wp:extent cx="5941137" cy="3172570"/>
            <wp:effectExtent l="0" t="0" r="254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1139" cy="3172571"/>
                    </a:xfrm>
                    <a:prstGeom prst="rect">
                      <a:avLst/>
                    </a:prstGeom>
                  </pic:spPr>
                </pic:pic>
              </a:graphicData>
            </a:graphic>
          </wp:inline>
        </w:drawing>
      </w:r>
    </w:p>
    <w:p w14:paraId="0B0D91EE" w14:textId="77777777" w:rsidR="00F51167" w:rsidRDefault="00F51167" w:rsidP="00F51167"/>
    <w:p w14:paraId="22A40638" w14:textId="77777777" w:rsidR="00F51167" w:rsidRDefault="00F51167" w:rsidP="00F51167">
      <w:r>
        <w:t>After iSCSI Portals are recreated from XMS, all paths automatically become active</w:t>
      </w:r>
    </w:p>
    <w:p w14:paraId="098F5303" w14:textId="77777777" w:rsidR="00F51167" w:rsidRDefault="00F51167" w:rsidP="00F51167">
      <w:r>
        <w:rPr>
          <w:noProof/>
        </w:rPr>
        <w:drawing>
          <wp:inline distT="0" distB="0" distL="0" distR="0" wp14:anchorId="10A258AC" wp14:editId="3F307B40">
            <wp:extent cx="5943600" cy="43783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4378325"/>
                    </a:xfrm>
                    <a:prstGeom prst="rect">
                      <a:avLst/>
                    </a:prstGeom>
                  </pic:spPr>
                </pic:pic>
              </a:graphicData>
            </a:graphic>
          </wp:inline>
        </w:drawing>
      </w:r>
    </w:p>
    <w:p w14:paraId="5A704433" w14:textId="77777777" w:rsidR="00F51167" w:rsidRDefault="00F51167" w:rsidP="00F51167">
      <w:r>
        <w:rPr>
          <w:noProof/>
        </w:rPr>
        <w:lastRenderedPageBreak/>
        <w:drawing>
          <wp:inline distT="0" distB="0" distL="0" distR="0" wp14:anchorId="41F52C01" wp14:editId="75A5EF76">
            <wp:extent cx="5947576" cy="3172571"/>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3170450"/>
                    </a:xfrm>
                    <a:prstGeom prst="rect">
                      <a:avLst/>
                    </a:prstGeom>
                  </pic:spPr>
                </pic:pic>
              </a:graphicData>
            </a:graphic>
          </wp:inline>
        </w:drawing>
      </w:r>
    </w:p>
    <w:p w14:paraId="1FF53584" w14:textId="77777777" w:rsidR="00F51167" w:rsidRDefault="00F51167" w:rsidP="00F51167"/>
    <w:p w14:paraId="1D12CC64" w14:textId="77777777" w:rsidR="00F51167" w:rsidRPr="00D86531" w:rsidRDefault="00F51167" w:rsidP="00F51167"/>
    <w:p w14:paraId="7537DE15" w14:textId="77777777" w:rsidR="00F51167" w:rsidRDefault="00F51167" w:rsidP="00F51167"/>
    <w:p w14:paraId="7B4FCFF3" w14:textId="77777777" w:rsidR="00F51167" w:rsidRPr="00217477" w:rsidRDefault="00F51167" w:rsidP="00F51167">
      <w:pPr>
        <w:pStyle w:val="Heading2"/>
        <w:tabs>
          <w:tab w:val="clear" w:pos="724"/>
          <w:tab w:val="num" w:pos="576"/>
        </w:tabs>
        <w:spacing w:beforeAutospacing="0" w:after="60" w:afterAutospacing="0"/>
        <w:ind w:left="576" w:hanging="576"/>
        <w:jc w:val="both"/>
      </w:pPr>
      <w:bookmarkStart w:id="209" w:name="_Ref373236254"/>
      <w:bookmarkStart w:id="210" w:name="_Toc409168071"/>
      <w:bookmarkStart w:id="211" w:name="_Toc410299202"/>
      <w:r w:rsidRPr="00217477">
        <w:t xml:space="preserve">Appendix </w:t>
      </w:r>
      <w:r>
        <w:t>E</w:t>
      </w:r>
      <w:r w:rsidRPr="00217477">
        <w:t xml:space="preserve">: </w:t>
      </w:r>
      <w:r>
        <w:t>ESRS</w:t>
      </w:r>
      <w:r w:rsidRPr="00217477">
        <w:t xml:space="preserve"> </w:t>
      </w:r>
      <w:r>
        <w:t>Management</w:t>
      </w:r>
      <w:bookmarkEnd w:id="209"/>
      <w:bookmarkEnd w:id="210"/>
      <w:bookmarkEnd w:id="211"/>
    </w:p>
    <w:p w14:paraId="3FE994F0" w14:textId="77777777" w:rsidR="00F51167" w:rsidRDefault="00F51167" w:rsidP="00F51167">
      <w:pPr>
        <w:keepNext/>
      </w:pPr>
    </w:p>
    <w:p w14:paraId="7F03982C" w14:textId="77777777" w:rsidR="00F51167" w:rsidRDefault="00F51167" w:rsidP="00F51167">
      <w:pPr>
        <w:keepNext/>
      </w:pPr>
      <w:r>
        <w:t xml:space="preserve">The XtremIO was integrated with </w:t>
      </w:r>
      <w:r w:rsidRPr="00C32EBD">
        <w:t>version 2.24</w:t>
      </w:r>
      <w:r>
        <w:t xml:space="preserve"> of ESRS.  T</w:t>
      </w:r>
      <w:r w:rsidRPr="00C32EBD">
        <w:t xml:space="preserve">he below </w:t>
      </w:r>
      <w:r>
        <w:t xml:space="preserve">lab </w:t>
      </w:r>
      <w:r w:rsidRPr="00C32EBD">
        <w:t>frames have been deployed and remote connectivity tested</w:t>
      </w:r>
      <w:r>
        <w:t xml:space="preserve"> successfully (APM00134910382, APM00141803339):</w:t>
      </w:r>
    </w:p>
    <w:p w14:paraId="47F1B9C8" w14:textId="77777777" w:rsidR="00F51167" w:rsidRDefault="00F51167" w:rsidP="00F51167">
      <w:pPr>
        <w:keepNext/>
      </w:pPr>
    </w:p>
    <w:p w14:paraId="1F7119C8" w14:textId="77777777" w:rsidR="00F51167" w:rsidRDefault="00F51167" w:rsidP="00F51167">
      <w:pPr>
        <w:keepNext/>
        <w:rPr>
          <w:rFonts w:cs="Arial"/>
          <w:b/>
          <w:bCs/>
          <w:kern w:val="32"/>
          <w:sz w:val="28"/>
          <w:szCs w:val="32"/>
        </w:rPr>
      </w:pPr>
      <w:r>
        <w:rPr>
          <w:noProof/>
        </w:rPr>
        <w:drawing>
          <wp:inline distT="0" distB="0" distL="0" distR="0" wp14:anchorId="79E07E8B" wp14:editId="3463A44A">
            <wp:extent cx="5547358" cy="1424940"/>
            <wp:effectExtent l="0" t="0" r="0" b="3810"/>
            <wp:docPr id="195" name="Picture 195" descr="cid:image001.png@01CFABDB.FB3B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FABDB.FB3B0390"/>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5555075" cy="1426922"/>
                    </a:xfrm>
                    <a:prstGeom prst="rect">
                      <a:avLst/>
                    </a:prstGeom>
                    <a:noFill/>
                    <a:ln>
                      <a:noFill/>
                    </a:ln>
                  </pic:spPr>
                </pic:pic>
              </a:graphicData>
            </a:graphic>
          </wp:inline>
        </w:drawing>
      </w:r>
    </w:p>
    <w:p w14:paraId="50F6C541" w14:textId="77777777" w:rsidR="00F51167" w:rsidRDefault="00F51167" w:rsidP="00F51167">
      <w:pPr>
        <w:pStyle w:val="Heading3"/>
        <w:tabs>
          <w:tab w:val="clear" w:pos="1134"/>
          <w:tab w:val="num" w:pos="720"/>
        </w:tabs>
        <w:spacing w:beforeAutospacing="0" w:after="0" w:afterAutospacing="0"/>
        <w:ind w:left="720" w:hanging="720"/>
        <w:jc w:val="both"/>
      </w:pPr>
      <w:bookmarkStart w:id="212" w:name="_Toc394042667"/>
      <w:bookmarkStart w:id="213" w:name="_Toc409168072"/>
      <w:bookmarkStart w:id="214" w:name="_Toc410299203"/>
      <w:r>
        <w:t>Access Control List (ACL) with IPTables</w:t>
      </w:r>
      <w:bookmarkEnd w:id="212"/>
      <w:bookmarkEnd w:id="213"/>
      <w:bookmarkEnd w:id="214"/>
    </w:p>
    <w:p w14:paraId="25FA1FEA" w14:textId="77777777" w:rsidR="00F51167" w:rsidRDefault="00F51167" w:rsidP="00F51167">
      <w:pPr>
        <w:ind w:left="720"/>
      </w:pPr>
    </w:p>
    <w:p w14:paraId="07A70A8F" w14:textId="77777777" w:rsidR="00F51167" w:rsidRDefault="00F51167" w:rsidP="00F51167">
      <w:r>
        <w:t>With EMC support requiring access to XMS for ESRS capability ACL using IPTables was tested for limiting access from the XMS and storage controllers to any other devices on the Citi GRN. EMC has integrated ACL using IPTables in 3.0.1-11 without the need to make any manual entries. The following rules were validated once the Hotfix was applied.</w:t>
      </w:r>
    </w:p>
    <w:p w14:paraId="2E4CCC6B" w14:textId="77777777" w:rsidR="00F51167" w:rsidRDefault="00F51167" w:rsidP="00F51167"/>
    <w:tbl>
      <w:tblPr>
        <w:tblW w:w="0" w:type="auto"/>
        <w:tblInd w:w="11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29" w:type="dxa"/>
          <w:left w:w="115" w:type="dxa"/>
          <w:bottom w:w="29" w:type="dxa"/>
          <w:right w:w="115" w:type="dxa"/>
        </w:tblCellMar>
        <w:tblLook w:val="0000" w:firstRow="0" w:lastRow="0" w:firstColumn="0" w:lastColumn="0" w:noHBand="0" w:noVBand="0"/>
      </w:tblPr>
      <w:tblGrid>
        <w:gridCol w:w="2116"/>
        <w:gridCol w:w="1529"/>
        <w:gridCol w:w="3708"/>
        <w:gridCol w:w="1015"/>
      </w:tblGrid>
      <w:tr w:rsidR="00F51167" w:rsidRPr="006061E1" w14:paraId="0AF649C4" w14:textId="77777777" w:rsidTr="006C6FAF">
        <w:trPr>
          <w:trHeight w:val="196"/>
        </w:trPr>
        <w:tc>
          <w:tcPr>
            <w:tcW w:w="0" w:type="auto"/>
            <w:tcBorders>
              <w:top w:val="single" w:sz="4" w:space="0" w:color="1F497D"/>
              <w:left w:val="nil"/>
              <w:bottom w:val="single" w:sz="4" w:space="0" w:color="1F497D"/>
              <w:right w:val="single" w:sz="4" w:space="0" w:color="1F497D"/>
            </w:tcBorders>
            <w:shd w:val="clear" w:color="auto" w:fill="548DD4"/>
            <w:vAlign w:val="center"/>
          </w:tcPr>
          <w:p w14:paraId="534AEEC0" w14:textId="77777777" w:rsidR="00F51167" w:rsidRPr="006061E1" w:rsidRDefault="00F51167" w:rsidP="006C6FAF">
            <w:pPr>
              <w:keepNext/>
              <w:rPr>
                <w:b/>
                <w:bCs/>
                <w:color w:val="FFFFFF"/>
                <w:sz w:val="16"/>
                <w:szCs w:val="16"/>
              </w:rPr>
            </w:pPr>
            <w:r w:rsidRPr="006061E1">
              <w:rPr>
                <w:b/>
                <w:bCs/>
                <w:color w:val="FFFFFF"/>
                <w:sz w:val="16"/>
                <w:szCs w:val="16"/>
              </w:rPr>
              <w:lastRenderedPageBreak/>
              <w:t>Source</w:t>
            </w:r>
          </w:p>
        </w:tc>
        <w:tc>
          <w:tcPr>
            <w:tcW w:w="0" w:type="auto"/>
            <w:tcBorders>
              <w:top w:val="single" w:sz="4" w:space="0" w:color="1F497D"/>
              <w:left w:val="single" w:sz="4" w:space="0" w:color="1F497D"/>
              <w:bottom w:val="single" w:sz="4" w:space="0" w:color="1F497D"/>
              <w:right w:val="nil"/>
            </w:tcBorders>
            <w:shd w:val="clear" w:color="auto" w:fill="548DD4"/>
          </w:tcPr>
          <w:p w14:paraId="7CB61955" w14:textId="77777777" w:rsidR="00F51167" w:rsidRPr="006061E1" w:rsidRDefault="00F51167" w:rsidP="006C6FAF">
            <w:pPr>
              <w:keepNext/>
              <w:rPr>
                <w:b/>
                <w:bCs/>
                <w:color w:val="FFFFFF"/>
                <w:sz w:val="16"/>
                <w:szCs w:val="16"/>
              </w:rPr>
            </w:pPr>
            <w:r w:rsidRPr="006061E1">
              <w:rPr>
                <w:b/>
                <w:bCs/>
                <w:color w:val="FFFFFF"/>
                <w:sz w:val="16"/>
                <w:szCs w:val="16"/>
              </w:rPr>
              <w:t>Target</w:t>
            </w:r>
          </w:p>
        </w:tc>
        <w:tc>
          <w:tcPr>
            <w:tcW w:w="3708" w:type="dxa"/>
            <w:tcBorders>
              <w:top w:val="single" w:sz="4" w:space="0" w:color="1F497D"/>
              <w:left w:val="single" w:sz="4" w:space="0" w:color="1F497D"/>
              <w:bottom w:val="single" w:sz="4" w:space="0" w:color="1F497D"/>
              <w:right w:val="single" w:sz="4" w:space="0" w:color="1F497D"/>
            </w:tcBorders>
            <w:shd w:val="clear" w:color="auto" w:fill="548DD4"/>
            <w:vAlign w:val="center"/>
          </w:tcPr>
          <w:p w14:paraId="70F6CD0F" w14:textId="77777777" w:rsidR="00F51167" w:rsidRPr="006061E1" w:rsidRDefault="00F51167" w:rsidP="006C6FAF">
            <w:pPr>
              <w:keepNext/>
              <w:rPr>
                <w:b/>
                <w:bCs/>
                <w:color w:val="FFFFFF"/>
                <w:sz w:val="16"/>
                <w:szCs w:val="16"/>
              </w:rPr>
            </w:pPr>
            <w:r w:rsidRPr="006061E1">
              <w:rPr>
                <w:b/>
                <w:bCs/>
                <w:color w:val="FFFFFF"/>
                <w:sz w:val="16"/>
                <w:szCs w:val="16"/>
              </w:rPr>
              <w:t>Purpose</w:t>
            </w:r>
          </w:p>
        </w:tc>
        <w:tc>
          <w:tcPr>
            <w:tcW w:w="1015" w:type="dxa"/>
            <w:tcBorders>
              <w:top w:val="single" w:sz="4" w:space="0" w:color="1F497D"/>
              <w:left w:val="single" w:sz="4" w:space="0" w:color="1F497D"/>
              <w:bottom w:val="single" w:sz="4" w:space="0" w:color="1F497D"/>
              <w:right w:val="nil"/>
            </w:tcBorders>
            <w:shd w:val="clear" w:color="auto" w:fill="548DD4"/>
          </w:tcPr>
          <w:p w14:paraId="4725A9F7" w14:textId="77777777" w:rsidR="00F51167" w:rsidRPr="006061E1" w:rsidRDefault="00F51167" w:rsidP="006C6FAF">
            <w:pPr>
              <w:keepNext/>
              <w:rPr>
                <w:b/>
                <w:bCs/>
                <w:color w:val="FFFFFF"/>
                <w:sz w:val="16"/>
                <w:szCs w:val="16"/>
              </w:rPr>
            </w:pPr>
            <w:r w:rsidRPr="006061E1">
              <w:rPr>
                <w:b/>
                <w:bCs/>
                <w:color w:val="FFFFFF"/>
                <w:sz w:val="16"/>
                <w:szCs w:val="16"/>
              </w:rPr>
              <w:t>Ports</w:t>
            </w:r>
          </w:p>
        </w:tc>
      </w:tr>
      <w:tr w:rsidR="00F51167" w:rsidRPr="006061E1" w14:paraId="53CFE530" w14:textId="77777777" w:rsidTr="006C6FAF">
        <w:tc>
          <w:tcPr>
            <w:tcW w:w="0" w:type="auto"/>
            <w:tcBorders>
              <w:top w:val="single" w:sz="4" w:space="0" w:color="1F497D"/>
              <w:left w:val="nil"/>
              <w:bottom w:val="single" w:sz="4" w:space="0" w:color="1F497D"/>
              <w:right w:val="single" w:sz="4" w:space="0" w:color="1F497D"/>
            </w:tcBorders>
            <w:vAlign w:val="center"/>
          </w:tcPr>
          <w:p w14:paraId="2578A04C" w14:textId="77777777" w:rsidR="00F51167" w:rsidRPr="006061E1" w:rsidRDefault="00F51167" w:rsidP="006C6FAF">
            <w:pPr>
              <w:keepNext/>
              <w:rPr>
                <w:sz w:val="16"/>
                <w:szCs w:val="16"/>
              </w:rPr>
            </w:pPr>
            <w:r w:rsidRPr="006061E1">
              <w:rPr>
                <w:sz w:val="16"/>
                <w:szCs w:val="16"/>
              </w:rPr>
              <w:t>Storage management host</w:t>
            </w:r>
          </w:p>
        </w:tc>
        <w:tc>
          <w:tcPr>
            <w:tcW w:w="0" w:type="auto"/>
            <w:tcBorders>
              <w:top w:val="single" w:sz="4" w:space="0" w:color="1F497D"/>
              <w:left w:val="single" w:sz="4" w:space="0" w:color="1F497D"/>
              <w:bottom w:val="single" w:sz="4" w:space="0" w:color="1F497D"/>
              <w:right w:val="nil"/>
            </w:tcBorders>
          </w:tcPr>
          <w:p w14:paraId="1FAA5103" w14:textId="77777777" w:rsidR="00F51167" w:rsidRPr="006061E1" w:rsidRDefault="00F51167" w:rsidP="006C6FAF">
            <w:pPr>
              <w:keepNext/>
              <w:rPr>
                <w:sz w:val="16"/>
                <w:szCs w:val="16"/>
              </w:rPr>
            </w:pPr>
            <w:r w:rsidRPr="006061E1">
              <w:rPr>
                <w:sz w:val="16"/>
                <w:szCs w:val="16"/>
              </w:rPr>
              <w:t>XMS</w:t>
            </w:r>
          </w:p>
        </w:tc>
        <w:tc>
          <w:tcPr>
            <w:tcW w:w="3708" w:type="dxa"/>
            <w:tcBorders>
              <w:top w:val="single" w:sz="4" w:space="0" w:color="1F497D"/>
              <w:left w:val="single" w:sz="4" w:space="0" w:color="1F497D"/>
              <w:bottom w:val="single" w:sz="4" w:space="0" w:color="1F497D"/>
              <w:right w:val="single" w:sz="4" w:space="0" w:color="1F497D"/>
            </w:tcBorders>
            <w:vAlign w:val="center"/>
          </w:tcPr>
          <w:p w14:paraId="63F2ABEA" w14:textId="77777777" w:rsidR="00F51167" w:rsidRPr="006061E1" w:rsidRDefault="00F51167" w:rsidP="006C6FAF">
            <w:pPr>
              <w:keepNext/>
              <w:rPr>
                <w:sz w:val="16"/>
                <w:szCs w:val="16"/>
              </w:rPr>
            </w:pPr>
            <w:r w:rsidRPr="006061E1">
              <w:rPr>
                <w:sz w:val="16"/>
                <w:szCs w:val="16"/>
              </w:rPr>
              <w:t>SSH access to XMS for management</w:t>
            </w:r>
          </w:p>
        </w:tc>
        <w:tc>
          <w:tcPr>
            <w:tcW w:w="1015" w:type="dxa"/>
            <w:tcBorders>
              <w:top w:val="single" w:sz="4" w:space="0" w:color="1F497D"/>
              <w:left w:val="single" w:sz="4" w:space="0" w:color="1F497D"/>
              <w:bottom w:val="single" w:sz="4" w:space="0" w:color="1F497D"/>
              <w:right w:val="nil"/>
            </w:tcBorders>
          </w:tcPr>
          <w:p w14:paraId="6FBA2950" w14:textId="77777777" w:rsidR="00F51167" w:rsidRPr="006061E1" w:rsidRDefault="00F51167" w:rsidP="006C6FAF">
            <w:pPr>
              <w:keepNext/>
              <w:rPr>
                <w:sz w:val="16"/>
                <w:szCs w:val="16"/>
              </w:rPr>
            </w:pPr>
            <w:r w:rsidRPr="006061E1">
              <w:rPr>
                <w:sz w:val="16"/>
                <w:szCs w:val="16"/>
              </w:rPr>
              <w:t>SSH - 22</w:t>
            </w:r>
          </w:p>
        </w:tc>
      </w:tr>
      <w:tr w:rsidR="00F51167" w:rsidRPr="006061E1" w14:paraId="34C68F4F" w14:textId="77777777" w:rsidTr="006C6FAF">
        <w:tc>
          <w:tcPr>
            <w:tcW w:w="0" w:type="auto"/>
            <w:tcBorders>
              <w:top w:val="single" w:sz="4" w:space="0" w:color="1F497D"/>
              <w:left w:val="nil"/>
              <w:bottom w:val="single" w:sz="4" w:space="0" w:color="1F497D"/>
              <w:right w:val="single" w:sz="4" w:space="0" w:color="1F497D"/>
            </w:tcBorders>
            <w:vAlign w:val="center"/>
          </w:tcPr>
          <w:p w14:paraId="69983754" w14:textId="77777777" w:rsidR="00F51167" w:rsidRPr="006061E1" w:rsidRDefault="00F51167" w:rsidP="006C6FAF">
            <w:pPr>
              <w:keepNext/>
              <w:rPr>
                <w:sz w:val="16"/>
                <w:szCs w:val="16"/>
              </w:rPr>
            </w:pPr>
            <w:r w:rsidRPr="006061E1">
              <w:rPr>
                <w:sz w:val="16"/>
                <w:szCs w:val="16"/>
              </w:rPr>
              <w:t>ESRS gateway</w:t>
            </w:r>
          </w:p>
        </w:tc>
        <w:tc>
          <w:tcPr>
            <w:tcW w:w="0" w:type="auto"/>
            <w:tcBorders>
              <w:top w:val="single" w:sz="4" w:space="0" w:color="1F497D"/>
              <w:left w:val="single" w:sz="4" w:space="0" w:color="1F497D"/>
              <w:bottom w:val="single" w:sz="4" w:space="0" w:color="1F497D"/>
              <w:right w:val="nil"/>
            </w:tcBorders>
          </w:tcPr>
          <w:p w14:paraId="0F8F8A01" w14:textId="77777777" w:rsidR="00F51167" w:rsidRPr="006061E1" w:rsidRDefault="00F51167" w:rsidP="006C6FAF">
            <w:pPr>
              <w:keepNext/>
              <w:rPr>
                <w:sz w:val="16"/>
                <w:szCs w:val="16"/>
              </w:rPr>
            </w:pPr>
            <w:r w:rsidRPr="006061E1">
              <w:rPr>
                <w:sz w:val="16"/>
                <w:szCs w:val="16"/>
              </w:rPr>
              <w:t>XMS</w:t>
            </w:r>
          </w:p>
        </w:tc>
        <w:tc>
          <w:tcPr>
            <w:tcW w:w="3708" w:type="dxa"/>
            <w:tcBorders>
              <w:top w:val="single" w:sz="4" w:space="0" w:color="1F497D"/>
              <w:left w:val="single" w:sz="4" w:space="0" w:color="1F497D"/>
              <w:bottom w:val="single" w:sz="4" w:space="0" w:color="1F497D"/>
              <w:right w:val="single" w:sz="4" w:space="0" w:color="1F497D"/>
            </w:tcBorders>
            <w:vAlign w:val="center"/>
          </w:tcPr>
          <w:p w14:paraId="10ADFED7" w14:textId="77777777" w:rsidR="00F51167" w:rsidRPr="006061E1" w:rsidRDefault="00F51167" w:rsidP="006C6FAF">
            <w:pPr>
              <w:keepNext/>
              <w:rPr>
                <w:sz w:val="16"/>
                <w:szCs w:val="16"/>
              </w:rPr>
            </w:pPr>
            <w:r w:rsidRPr="006061E1">
              <w:rPr>
                <w:sz w:val="16"/>
                <w:szCs w:val="16"/>
              </w:rPr>
              <w:t>SSH access to XMS for EMC troubleshooting</w:t>
            </w:r>
          </w:p>
        </w:tc>
        <w:tc>
          <w:tcPr>
            <w:tcW w:w="1015" w:type="dxa"/>
            <w:tcBorders>
              <w:top w:val="single" w:sz="4" w:space="0" w:color="1F497D"/>
              <w:left w:val="single" w:sz="4" w:space="0" w:color="1F497D"/>
              <w:bottom w:val="single" w:sz="4" w:space="0" w:color="1F497D"/>
              <w:right w:val="nil"/>
            </w:tcBorders>
          </w:tcPr>
          <w:p w14:paraId="7E16339A" w14:textId="77777777" w:rsidR="00F51167" w:rsidRPr="006061E1" w:rsidRDefault="00F51167" w:rsidP="006C6FAF">
            <w:pPr>
              <w:keepNext/>
              <w:rPr>
                <w:sz w:val="16"/>
                <w:szCs w:val="16"/>
              </w:rPr>
            </w:pPr>
            <w:r w:rsidRPr="006061E1">
              <w:rPr>
                <w:sz w:val="16"/>
                <w:szCs w:val="16"/>
              </w:rPr>
              <w:t>SSH - 22</w:t>
            </w:r>
          </w:p>
        </w:tc>
      </w:tr>
      <w:tr w:rsidR="00F51167" w:rsidRPr="006061E1" w14:paraId="04810B57" w14:textId="77777777" w:rsidTr="006C6FAF">
        <w:tc>
          <w:tcPr>
            <w:tcW w:w="0" w:type="auto"/>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4074A6FC" w14:textId="77777777" w:rsidR="00F51167" w:rsidRPr="006061E1" w:rsidRDefault="00F51167" w:rsidP="006C6FAF">
            <w:pPr>
              <w:keepNext/>
              <w:rPr>
                <w:sz w:val="16"/>
                <w:szCs w:val="16"/>
              </w:rPr>
            </w:pPr>
            <w:r w:rsidRPr="006061E1">
              <w:rPr>
                <w:sz w:val="16"/>
                <w:szCs w:val="16"/>
              </w:rPr>
              <w:t>XMS</w:t>
            </w:r>
          </w:p>
        </w:tc>
        <w:tc>
          <w:tcPr>
            <w:tcW w:w="0" w:type="auto"/>
            <w:tcBorders>
              <w:top w:val="single" w:sz="4" w:space="0" w:color="1F497D"/>
              <w:left w:val="single" w:sz="4" w:space="0" w:color="1F497D"/>
              <w:bottom w:val="single" w:sz="4" w:space="0" w:color="1F497D"/>
              <w:right w:val="nil"/>
            </w:tcBorders>
            <w:shd w:val="clear" w:color="auto" w:fill="F2F2F2" w:themeFill="background1" w:themeFillShade="F2"/>
          </w:tcPr>
          <w:p w14:paraId="5636F0DB" w14:textId="77777777" w:rsidR="00F51167" w:rsidRPr="006061E1" w:rsidRDefault="00F51167" w:rsidP="006C6FAF">
            <w:pPr>
              <w:keepNext/>
              <w:rPr>
                <w:sz w:val="16"/>
                <w:szCs w:val="16"/>
              </w:rPr>
            </w:pPr>
            <w:r w:rsidRPr="006061E1">
              <w:rPr>
                <w:sz w:val="16"/>
                <w:szCs w:val="16"/>
              </w:rPr>
              <w:t>Storage Controller</w:t>
            </w:r>
          </w:p>
        </w:tc>
        <w:tc>
          <w:tcPr>
            <w:tcW w:w="3708"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14C2DD33" w14:textId="77777777" w:rsidR="00F51167" w:rsidRPr="006061E1" w:rsidRDefault="00F51167" w:rsidP="006C6FAF">
            <w:pPr>
              <w:keepNext/>
              <w:rPr>
                <w:sz w:val="16"/>
                <w:szCs w:val="16"/>
              </w:rPr>
            </w:pPr>
            <w:r w:rsidRPr="006061E1">
              <w:rPr>
                <w:sz w:val="16"/>
                <w:szCs w:val="16"/>
              </w:rPr>
              <w:t>SSH access from XMS to storage controllers for troubleshooting. No SSH access to any other targets.</w:t>
            </w:r>
          </w:p>
        </w:tc>
        <w:tc>
          <w:tcPr>
            <w:tcW w:w="1015" w:type="dxa"/>
            <w:tcBorders>
              <w:top w:val="single" w:sz="4" w:space="0" w:color="1F497D"/>
              <w:left w:val="single" w:sz="4" w:space="0" w:color="1F497D"/>
              <w:bottom w:val="single" w:sz="4" w:space="0" w:color="1F497D"/>
              <w:right w:val="nil"/>
            </w:tcBorders>
            <w:shd w:val="clear" w:color="auto" w:fill="F2F2F2" w:themeFill="background1" w:themeFillShade="F2"/>
          </w:tcPr>
          <w:p w14:paraId="12ACA6A0" w14:textId="77777777" w:rsidR="00F51167" w:rsidRPr="006061E1" w:rsidRDefault="00F51167" w:rsidP="006C6FAF">
            <w:pPr>
              <w:keepNext/>
              <w:rPr>
                <w:sz w:val="16"/>
                <w:szCs w:val="16"/>
              </w:rPr>
            </w:pPr>
            <w:r w:rsidRPr="006061E1">
              <w:rPr>
                <w:sz w:val="16"/>
                <w:szCs w:val="16"/>
              </w:rPr>
              <w:t>SSH - 22</w:t>
            </w:r>
          </w:p>
        </w:tc>
      </w:tr>
      <w:tr w:rsidR="00F51167" w:rsidRPr="006061E1" w14:paraId="4218DD01" w14:textId="77777777" w:rsidTr="006C6FAF">
        <w:tc>
          <w:tcPr>
            <w:tcW w:w="0" w:type="auto"/>
            <w:tcBorders>
              <w:top w:val="single" w:sz="4" w:space="0" w:color="1F497D"/>
              <w:left w:val="nil"/>
              <w:bottom w:val="single" w:sz="4" w:space="0" w:color="1F497D"/>
              <w:right w:val="single" w:sz="4" w:space="0" w:color="1F497D"/>
            </w:tcBorders>
            <w:shd w:val="clear" w:color="auto" w:fill="F2F2F2" w:themeFill="background1" w:themeFillShade="F2"/>
            <w:vAlign w:val="center"/>
          </w:tcPr>
          <w:p w14:paraId="659CB975" w14:textId="77777777" w:rsidR="00F51167" w:rsidRPr="006061E1" w:rsidRDefault="00F51167" w:rsidP="006C6FAF">
            <w:pPr>
              <w:keepNext/>
              <w:rPr>
                <w:sz w:val="16"/>
                <w:szCs w:val="16"/>
              </w:rPr>
            </w:pPr>
            <w:r w:rsidRPr="006061E1">
              <w:rPr>
                <w:sz w:val="16"/>
                <w:szCs w:val="16"/>
              </w:rPr>
              <w:t>Storage controllers</w:t>
            </w:r>
          </w:p>
        </w:tc>
        <w:tc>
          <w:tcPr>
            <w:tcW w:w="0" w:type="auto"/>
            <w:tcBorders>
              <w:top w:val="single" w:sz="4" w:space="0" w:color="1F497D"/>
              <w:left w:val="single" w:sz="4" w:space="0" w:color="1F497D"/>
              <w:bottom w:val="single" w:sz="4" w:space="0" w:color="1F497D"/>
              <w:right w:val="nil"/>
            </w:tcBorders>
            <w:shd w:val="clear" w:color="auto" w:fill="F2F2F2" w:themeFill="background1" w:themeFillShade="F2"/>
          </w:tcPr>
          <w:p w14:paraId="4883A7D4" w14:textId="77777777" w:rsidR="00F51167" w:rsidRPr="006061E1" w:rsidRDefault="00F51167" w:rsidP="006C6FAF">
            <w:pPr>
              <w:keepNext/>
              <w:rPr>
                <w:sz w:val="16"/>
                <w:szCs w:val="16"/>
              </w:rPr>
            </w:pPr>
            <w:r w:rsidRPr="006061E1">
              <w:rPr>
                <w:sz w:val="16"/>
                <w:szCs w:val="16"/>
              </w:rPr>
              <w:t>None</w:t>
            </w:r>
          </w:p>
        </w:tc>
        <w:tc>
          <w:tcPr>
            <w:tcW w:w="3708" w:type="dxa"/>
            <w:tcBorders>
              <w:top w:val="single" w:sz="4" w:space="0" w:color="1F497D"/>
              <w:left w:val="single" w:sz="4" w:space="0" w:color="1F497D"/>
              <w:bottom w:val="single" w:sz="4" w:space="0" w:color="1F497D"/>
              <w:right w:val="single" w:sz="4" w:space="0" w:color="1F497D"/>
            </w:tcBorders>
            <w:shd w:val="clear" w:color="auto" w:fill="F2F2F2" w:themeFill="background1" w:themeFillShade="F2"/>
            <w:vAlign w:val="center"/>
          </w:tcPr>
          <w:p w14:paraId="7DCA402F" w14:textId="77777777" w:rsidR="00F51167" w:rsidRPr="006061E1" w:rsidRDefault="00F51167" w:rsidP="006C6FAF">
            <w:pPr>
              <w:keepNext/>
              <w:rPr>
                <w:sz w:val="16"/>
                <w:szCs w:val="16"/>
              </w:rPr>
            </w:pPr>
            <w:r w:rsidRPr="006061E1">
              <w:rPr>
                <w:sz w:val="16"/>
                <w:szCs w:val="16"/>
              </w:rPr>
              <w:t>No SSH access to any other targets</w:t>
            </w:r>
          </w:p>
        </w:tc>
        <w:tc>
          <w:tcPr>
            <w:tcW w:w="1015" w:type="dxa"/>
            <w:tcBorders>
              <w:top w:val="single" w:sz="4" w:space="0" w:color="1F497D"/>
              <w:left w:val="single" w:sz="4" w:space="0" w:color="1F497D"/>
              <w:bottom w:val="single" w:sz="4" w:space="0" w:color="1F497D"/>
              <w:right w:val="nil"/>
            </w:tcBorders>
            <w:shd w:val="clear" w:color="auto" w:fill="F2F2F2" w:themeFill="background1" w:themeFillShade="F2"/>
          </w:tcPr>
          <w:p w14:paraId="530D58EA" w14:textId="77777777" w:rsidR="00F51167" w:rsidRPr="006061E1" w:rsidRDefault="00F51167" w:rsidP="006C6FAF">
            <w:pPr>
              <w:keepNext/>
              <w:rPr>
                <w:sz w:val="16"/>
                <w:szCs w:val="16"/>
              </w:rPr>
            </w:pPr>
            <w:r w:rsidRPr="006061E1">
              <w:rPr>
                <w:sz w:val="16"/>
                <w:szCs w:val="16"/>
              </w:rPr>
              <w:t>SSH - 22</w:t>
            </w:r>
          </w:p>
        </w:tc>
      </w:tr>
    </w:tbl>
    <w:p w14:paraId="64325184" w14:textId="0EDB4C2E" w:rsidR="003A4A4E" w:rsidRDefault="003A4A4E" w:rsidP="002B4E19">
      <w:pPr>
        <w:pStyle w:val="Heading2"/>
        <w:spacing w:before="100" w:after="0" w:afterAutospacing="0"/>
        <w:rPr>
          <w:noProof/>
          <w:sz w:val="22"/>
          <w:szCs w:val="22"/>
        </w:rPr>
      </w:pPr>
      <w:bookmarkStart w:id="215" w:name="_Toc410299204"/>
      <w:r>
        <w:rPr>
          <w:noProof/>
          <w:sz w:val="22"/>
          <w:szCs w:val="22"/>
        </w:rPr>
        <w:t>External References</w:t>
      </w:r>
      <w:bookmarkEnd w:id="215"/>
    </w:p>
    <w:p w14:paraId="51FC5DCB" w14:textId="77777777" w:rsidR="003A4A4E" w:rsidRPr="003A4A4E" w:rsidRDefault="003A4A4E" w:rsidP="003A4A4E">
      <w:pPr>
        <w:pStyle w:val="Text1"/>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4015"/>
        <w:gridCol w:w="4906"/>
      </w:tblGrid>
      <w:tr w:rsidR="003A4A4E" w14:paraId="59468583" w14:textId="77777777" w:rsidTr="003A4A4E">
        <w:trPr>
          <w:cantSplit/>
          <w:tblHeader/>
        </w:trPr>
        <w:tc>
          <w:tcPr>
            <w:tcW w:w="4015" w:type="dxa"/>
            <w:shd w:val="clear" w:color="auto" w:fill="E6E6E6"/>
            <w:tcMar>
              <w:top w:w="58" w:type="dxa"/>
              <w:bottom w:w="58" w:type="dxa"/>
            </w:tcMar>
          </w:tcPr>
          <w:p w14:paraId="09B0CEFE" w14:textId="77777777" w:rsidR="003A4A4E" w:rsidRDefault="003A4A4E" w:rsidP="006C6FAF">
            <w:pPr>
              <w:pStyle w:val="tabledata"/>
              <w:keepNext/>
              <w:keepLines/>
              <w:jc w:val="center"/>
              <w:rPr>
                <w:b/>
                <w:bCs/>
              </w:rPr>
            </w:pPr>
            <w:r>
              <w:rPr>
                <w:b/>
                <w:bCs/>
              </w:rPr>
              <w:t>Document</w:t>
            </w:r>
          </w:p>
        </w:tc>
        <w:tc>
          <w:tcPr>
            <w:tcW w:w="4906" w:type="dxa"/>
            <w:shd w:val="clear" w:color="auto" w:fill="E6E6E6"/>
            <w:tcMar>
              <w:top w:w="58" w:type="dxa"/>
              <w:bottom w:w="58" w:type="dxa"/>
            </w:tcMar>
          </w:tcPr>
          <w:p w14:paraId="5F018B36" w14:textId="77777777" w:rsidR="003A4A4E" w:rsidRDefault="003A4A4E" w:rsidP="006C6FAF">
            <w:pPr>
              <w:pStyle w:val="tabledata"/>
              <w:keepNext/>
              <w:keepLines/>
              <w:jc w:val="center"/>
              <w:rPr>
                <w:b/>
                <w:bCs/>
              </w:rPr>
            </w:pPr>
            <w:r>
              <w:rPr>
                <w:b/>
                <w:bCs/>
              </w:rPr>
              <w:t>URL</w:t>
            </w:r>
          </w:p>
        </w:tc>
      </w:tr>
      <w:tr w:rsidR="003A4A4E" w14:paraId="679BDEDD" w14:textId="77777777" w:rsidTr="003A4A4E">
        <w:trPr>
          <w:cantSplit/>
        </w:trPr>
        <w:tc>
          <w:tcPr>
            <w:tcW w:w="4015" w:type="dxa"/>
          </w:tcPr>
          <w:p w14:paraId="017CC5D7" w14:textId="5CE6818C" w:rsidR="003A4A4E" w:rsidRDefault="003A4A4E" w:rsidP="006C6FAF">
            <w:pPr>
              <w:pStyle w:val="tabledata"/>
            </w:pPr>
            <w:r>
              <w:t>EMC XtremIO Product Page</w:t>
            </w:r>
          </w:p>
        </w:tc>
        <w:tc>
          <w:tcPr>
            <w:tcW w:w="4906" w:type="dxa"/>
          </w:tcPr>
          <w:p w14:paraId="2ABE7504" w14:textId="4A9E0AD8" w:rsidR="003A4A4E" w:rsidRPr="002E46D8" w:rsidRDefault="001567BB" w:rsidP="003A4A4E">
            <w:pPr>
              <w:pStyle w:val="tabledata"/>
            </w:pPr>
            <w:hyperlink r:id="rId43" w:history="1">
              <w:r w:rsidR="003A4A4E" w:rsidRPr="001B2750">
                <w:rPr>
                  <w:rStyle w:val="Hyperlink"/>
                </w:rPr>
                <w:t>https://www.emc.com/storage/xtremio/overview.htm</w:t>
              </w:r>
            </w:hyperlink>
          </w:p>
        </w:tc>
      </w:tr>
      <w:tr w:rsidR="003A4A4E" w14:paraId="1AF4BCAF" w14:textId="77777777" w:rsidTr="003A4A4E">
        <w:trPr>
          <w:cantSplit/>
        </w:trPr>
        <w:tc>
          <w:tcPr>
            <w:tcW w:w="4015" w:type="dxa"/>
          </w:tcPr>
          <w:p w14:paraId="36859D77" w14:textId="1204B1A0" w:rsidR="003A4A4E" w:rsidRPr="00CE2798" w:rsidRDefault="003A4A4E" w:rsidP="003A4A4E">
            <w:pPr>
              <w:pStyle w:val="tabledata"/>
            </w:pPr>
            <w:r>
              <w:t>EMC XtremIO 3.0.1-11</w:t>
            </w:r>
            <w:r w:rsidRPr="00CE2798">
              <w:t xml:space="preserve"> Release Notes</w:t>
            </w:r>
          </w:p>
        </w:tc>
        <w:tc>
          <w:tcPr>
            <w:tcW w:w="4906" w:type="dxa"/>
          </w:tcPr>
          <w:p w14:paraId="3EF6BE71" w14:textId="25917919" w:rsidR="003A4A4E" w:rsidRPr="00F46FC3" w:rsidRDefault="001567BB" w:rsidP="003A4A4E">
            <w:pPr>
              <w:pStyle w:val="tabledata"/>
            </w:pPr>
            <w:hyperlink r:id="rId44" w:history="1">
              <w:r w:rsidR="003A4A4E" w:rsidRPr="001B2750">
                <w:rPr>
                  <w:rStyle w:val="Hyperlink"/>
                </w:rPr>
                <w:t>https://support.emc.com</w:t>
              </w:r>
            </w:hyperlink>
            <w:r w:rsidR="003A4A4E">
              <w:t xml:space="preserve"> (requires EMC login)</w:t>
            </w:r>
          </w:p>
        </w:tc>
      </w:tr>
      <w:tr w:rsidR="003A4A4E" w14:paraId="331344C8" w14:textId="77777777" w:rsidTr="003A4A4E">
        <w:trPr>
          <w:cantSplit/>
        </w:trPr>
        <w:tc>
          <w:tcPr>
            <w:tcW w:w="4015" w:type="dxa"/>
          </w:tcPr>
          <w:p w14:paraId="39F751ED" w14:textId="0731816B" w:rsidR="003A4A4E" w:rsidRDefault="003A4A4E" w:rsidP="003A4A4E">
            <w:pPr>
              <w:pStyle w:val="tabledata"/>
            </w:pPr>
            <w:r>
              <w:t>EMC XtremIO 3.0.1-11 User Guide</w:t>
            </w:r>
          </w:p>
        </w:tc>
        <w:tc>
          <w:tcPr>
            <w:tcW w:w="4906" w:type="dxa"/>
          </w:tcPr>
          <w:p w14:paraId="600ECE75" w14:textId="1A4667A0" w:rsidR="003A4A4E" w:rsidRPr="00F46FC3" w:rsidRDefault="001567BB" w:rsidP="006C6FAF">
            <w:pPr>
              <w:pStyle w:val="tabledata"/>
            </w:pPr>
            <w:hyperlink r:id="rId45" w:history="1">
              <w:r w:rsidR="003A4A4E" w:rsidRPr="001B2750">
                <w:rPr>
                  <w:rStyle w:val="Hyperlink"/>
                </w:rPr>
                <w:t>https://support.emc.com</w:t>
              </w:r>
            </w:hyperlink>
            <w:r w:rsidR="003A4A4E">
              <w:t xml:space="preserve"> (requires EMC login)</w:t>
            </w:r>
          </w:p>
        </w:tc>
      </w:tr>
      <w:tr w:rsidR="003A4A4E" w14:paraId="0D9616FB" w14:textId="77777777" w:rsidTr="003A4A4E">
        <w:trPr>
          <w:cantSplit/>
        </w:trPr>
        <w:tc>
          <w:tcPr>
            <w:tcW w:w="4015" w:type="dxa"/>
          </w:tcPr>
          <w:p w14:paraId="0542842D" w14:textId="3BCB1017" w:rsidR="003A4A4E" w:rsidRDefault="003A4A4E" w:rsidP="003A4A4E">
            <w:pPr>
              <w:pStyle w:val="tabledata"/>
            </w:pPr>
            <w:r>
              <w:t>EMC Web Site</w:t>
            </w:r>
          </w:p>
        </w:tc>
        <w:tc>
          <w:tcPr>
            <w:tcW w:w="4906" w:type="dxa"/>
          </w:tcPr>
          <w:p w14:paraId="63D56BD1" w14:textId="4319A127" w:rsidR="003A4A4E" w:rsidRDefault="001567BB" w:rsidP="006C6FAF">
            <w:pPr>
              <w:pStyle w:val="tabledata"/>
            </w:pPr>
            <w:hyperlink r:id="rId46" w:history="1">
              <w:r w:rsidR="003A4A4E" w:rsidRPr="001B2750">
                <w:rPr>
                  <w:rStyle w:val="Hyperlink"/>
                </w:rPr>
                <w:t>http://www.emc.com/</w:t>
              </w:r>
            </w:hyperlink>
          </w:p>
        </w:tc>
      </w:tr>
    </w:tbl>
    <w:p w14:paraId="796E12FC" w14:textId="77777777" w:rsidR="003A4A4E" w:rsidRPr="003A4A4E" w:rsidRDefault="003A4A4E" w:rsidP="003A4A4E">
      <w:pPr>
        <w:pStyle w:val="Text1"/>
      </w:pPr>
    </w:p>
    <w:p w14:paraId="5AA6B227" w14:textId="77777777" w:rsidR="001C1693" w:rsidRPr="002B4E19" w:rsidRDefault="001C1693" w:rsidP="002B4E19">
      <w:pPr>
        <w:pStyle w:val="Heading2"/>
        <w:spacing w:before="100" w:after="0" w:afterAutospacing="0"/>
        <w:rPr>
          <w:noProof/>
          <w:sz w:val="22"/>
          <w:szCs w:val="22"/>
        </w:rPr>
      </w:pPr>
      <w:bookmarkStart w:id="216" w:name="_Toc410299205"/>
      <w:r w:rsidRPr="002B4E19">
        <w:rPr>
          <w:noProof/>
          <w:sz w:val="22"/>
          <w:szCs w:val="22"/>
        </w:rPr>
        <w:t>B</w:t>
      </w:r>
      <w:r w:rsidR="002B4E19">
        <w:rPr>
          <w:noProof/>
          <w:sz w:val="22"/>
          <w:szCs w:val="22"/>
        </w:rPr>
        <w:t xml:space="preserve">ill of </w:t>
      </w:r>
      <w:r w:rsidRPr="002B4E19">
        <w:rPr>
          <w:noProof/>
          <w:sz w:val="22"/>
          <w:szCs w:val="22"/>
        </w:rPr>
        <w:t>M</w:t>
      </w:r>
      <w:r w:rsidR="002B4E19">
        <w:rPr>
          <w:noProof/>
          <w:sz w:val="22"/>
          <w:szCs w:val="22"/>
        </w:rPr>
        <w:t>aterial</w:t>
      </w:r>
      <w:bookmarkEnd w:id="216"/>
      <w:r w:rsidR="002B4E19">
        <w:rPr>
          <w:noProof/>
          <w:sz w:val="22"/>
          <w:szCs w:val="22"/>
        </w:rPr>
        <w:t xml:space="preserve"> </w:t>
      </w:r>
    </w:p>
    <w:p w14:paraId="3F4371B4" w14:textId="77777777" w:rsidR="00F51167" w:rsidRDefault="00380DFA" w:rsidP="00F51167">
      <w:pPr>
        <w:pStyle w:val="Text3"/>
        <w:tabs>
          <w:tab w:val="left" w:pos="724"/>
        </w:tabs>
        <w:spacing w:before="100" w:beforeAutospacing="1" w:after="0"/>
        <w:ind w:left="720"/>
        <w:rPr>
          <w:noProof/>
        </w:rPr>
      </w:pPr>
      <w:r>
        <w:rPr>
          <w:color w:val="0000FF"/>
          <w:szCs w:val="22"/>
        </w:rPr>
        <w:tab/>
      </w:r>
    </w:p>
    <w:tbl>
      <w:tblPr>
        <w:tblW w:w="8200" w:type="dxa"/>
        <w:tblInd w:w="93" w:type="dxa"/>
        <w:tblLook w:val="04A0" w:firstRow="1" w:lastRow="0" w:firstColumn="1" w:lastColumn="0" w:noHBand="0" w:noVBand="1"/>
      </w:tblPr>
      <w:tblGrid>
        <w:gridCol w:w="640"/>
        <w:gridCol w:w="640"/>
        <w:gridCol w:w="1420"/>
        <w:gridCol w:w="3200"/>
        <w:gridCol w:w="940"/>
        <w:gridCol w:w="1360"/>
      </w:tblGrid>
      <w:tr w:rsidR="00F51167" w:rsidRPr="00F51167" w14:paraId="0D4344FD" w14:textId="77777777" w:rsidTr="00F51167">
        <w:trPr>
          <w:trHeight w:val="675"/>
        </w:trPr>
        <w:tc>
          <w:tcPr>
            <w:tcW w:w="640" w:type="dxa"/>
            <w:tcBorders>
              <w:top w:val="single" w:sz="8" w:space="0" w:color="auto"/>
              <w:left w:val="single" w:sz="8" w:space="0" w:color="auto"/>
              <w:bottom w:val="single" w:sz="8" w:space="0" w:color="auto"/>
              <w:right w:val="nil"/>
            </w:tcBorders>
            <w:shd w:val="clear" w:color="auto" w:fill="auto"/>
            <w:hideMark/>
          </w:tcPr>
          <w:p w14:paraId="196DD418" w14:textId="77777777" w:rsidR="00F51167" w:rsidRPr="00F51167" w:rsidRDefault="00F51167" w:rsidP="00F51167">
            <w:pPr>
              <w:jc w:val="center"/>
              <w:rPr>
                <w:rFonts w:cs="Arial"/>
                <w:b/>
                <w:bCs/>
                <w:sz w:val="16"/>
                <w:szCs w:val="16"/>
              </w:rPr>
            </w:pPr>
            <w:r w:rsidRPr="00F51167">
              <w:rPr>
                <w:rFonts w:cs="Arial"/>
                <w:b/>
                <w:bCs/>
                <w:sz w:val="16"/>
                <w:szCs w:val="16"/>
              </w:rPr>
              <w:t> </w:t>
            </w:r>
          </w:p>
        </w:tc>
        <w:tc>
          <w:tcPr>
            <w:tcW w:w="640" w:type="dxa"/>
            <w:tcBorders>
              <w:top w:val="single" w:sz="8" w:space="0" w:color="auto"/>
              <w:left w:val="nil"/>
              <w:bottom w:val="single" w:sz="8" w:space="0" w:color="auto"/>
              <w:right w:val="nil"/>
            </w:tcBorders>
            <w:shd w:val="clear" w:color="auto" w:fill="auto"/>
            <w:hideMark/>
          </w:tcPr>
          <w:p w14:paraId="256E5E0F" w14:textId="77777777" w:rsidR="00F51167" w:rsidRPr="00F51167" w:rsidRDefault="00F51167" w:rsidP="00F51167">
            <w:pPr>
              <w:jc w:val="center"/>
              <w:rPr>
                <w:rFonts w:cs="Arial"/>
                <w:b/>
                <w:bCs/>
                <w:sz w:val="16"/>
                <w:szCs w:val="16"/>
              </w:rPr>
            </w:pPr>
            <w:r w:rsidRPr="00F51167">
              <w:rPr>
                <w:rFonts w:cs="Arial"/>
                <w:b/>
                <w:bCs/>
                <w:sz w:val="16"/>
                <w:szCs w:val="16"/>
              </w:rPr>
              <w:t>Qty</w:t>
            </w:r>
          </w:p>
        </w:tc>
        <w:tc>
          <w:tcPr>
            <w:tcW w:w="1420" w:type="dxa"/>
            <w:tcBorders>
              <w:top w:val="single" w:sz="8" w:space="0" w:color="auto"/>
              <w:left w:val="nil"/>
              <w:bottom w:val="single" w:sz="8" w:space="0" w:color="auto"/>
              <w:right w:val="nil"/>
            </w:tcBorders>
            <w:shd w:val="clear" w:color="auto" w:fill="auto"/>
            <w:hideMark/>
          </w:tcPr>
          <w:p w14:paraId="161B27EA" w14:textId="77777777" w:rsidR="00F51167" w:rsidRPr="00F51167" w:rsidRDefault="00F51167" w:rsidP="00F51167">
            <w:pPr>
              <w:rPr>
                <w:rFonts w:cs="Arial"/>
                <w:b/>
                <w:bCs/>
                <w:sz w:val="16"/>
                <w:szCs w:val="16"/>
              </w:rPr>
            </w:pPr>
            <w:r w:rsidRPr="00F51167">
              <w:rPr>
                <w:rFonts w:cs="Arial"/>
                <w:b/>
                <w:bCs/>
                <w:sz w:val="16"/>
                <w:szCs w:val="16"/>
              </w:rPr>
              <w:t>Product ID</w:t>
            </w:r>
          </w:p>
        </w:tc>
        <w:tc>
          <w:tcPr>
            <w:tcW w:w="3200" w:type="dxa"/>
            <w:tcBorders>
              <w:top w:val="single" w:sz="8" w:space="0" w:color="auto"/>
              <w:left w:val="nil"/>
              <w:bottom w:val="single" w:sz="8" w:space="0" w:color="auto"/>
              <w:right w:val="nil"/>
            </w:tcBorders>
            <w:shd w:val="clear" w:color="auto" w:fill="auto"/>
            <w:hideMark/>
          </w:tcPr>
          <w:p w14:paraId="2AD6F3E8" w14:textId="77777777" w:rsidR="00F51167" w:rsidRPr="00F51167" w:rsidRDefault="00F51167" w:rsidP="00F51167">
            <w:pPr>
              <w:rPr>
                <w:rFonts w:cs="Arial"/>
                <w:b/>
                <w:bCs/>
                <w:sz w:val="16"/>
                <w:szCs w:val="16"/>
              </w:rPr>
            </w:pPr>
            <w:r w:rsidRPr="00F51167">
              <w:rPr>
                <w:rFonts w:cs="Arial"/>
                <w:b/>
                <w:bCs/>
                <w:sz w:val="16"/>
                <w:szCs w:val="16"/>
              </w:rPr>
              <w:t>Description</w:t>
            </w:r>
          </w:p>
        </w:tc>
        <w:tc>
          <w:tcPr>
            <w:tcW w:w="940" w:type="dxa"/>
            <w:tcBorders>
              <w:top w:val="single" w:sz="8" w:space="0" w:color="auto"/>
              <w:left w:val="nil"/>
              <w:bottom w:val="single" w:sz="8" w:space="0" w:color="auto"/>
              <w:right w:val="nil"/>
            </w:tcBorders>
            <w:shd w:val="clear" w:color="auto" w:fill="auto"/>
            <w:hideMark/>
          </w:tcPr>
          <w:p w14:paraId="1357D217" w14:textId="77777777" w:rsidR="00F51167" w:rsidRPr="00F51167" w:rsidRDefault="00F51167" w:rsidP="00F51167">
            <w:pPr>
              <w:jc w:val="center"/>
              <w:rPr>
                <w:rFonts w:cs="Arial"/>
                <w:b/>
                <w:bCs/>
                <w:sz w:val="16"/>
                <w:szCs w:val="16"/>
              </w:rPr>
            </w:pPr>
            <w:r w:rsidRPr="00F51167">
              <w:rPr>
                <w:rFonts w:cs="Arial"/>
                <w:b/>
                <w:bCs/>
                <w:sz w:val="16"/>
                <w:szCs w:val="16"/>
              </w:rPr>
              <w:t> </w:t>
            </w:r>
          </w:p>
        </w:tc>
        <w:tc>
          <w:tcPr>
            <w:tcW w:w="1360" w:type="dxa"/>
            <w:tcBorders>
              <w:top w:val="single" w:sz="8" w:space="0" w:color="auto"/>
              <w:left w:val="nil"/>
              <w:bottom w:val="single" w:sz="8" w:space="0" w:color="auto"/>
              <w:right w:val="nil"/>
            </w:tcBorders>
            <w:shd w:val="clear" w:color="auto" w:fill="auto"/>
            <w:hideMark/>
          </w:tcPr>
          <w:p w14:paraId="2B2388C9" w14:textId="77777777" w:rsidR="00F51167" w:rsidRPr="00F51167" w:rsidRDefault="00F51167" w:rsidP="00F51167">
            <w:pPr>
              <w:jc w:val="center"/>
              <w:rPr>
                <w:rFonts w:cs="Arial"/>
                <w:b/>
                <w:bCs/>
                <w:sz w:val="16"/>
                <w:szCs w:val="16"/>
              </w:rPr>
            </w:pPr>
            <w:r w:rsidRPr="00F51167">
              <w:rPr>
                <w:rFonts w:cs="Arial"/>
                <w:b/>
                <w:bCs/>
                <w:sz w:val="16"/>
                <w:szCs w:val="16"/>
              </w:rPr>
              <w:t> </w:t>
            </w:r>
          </w:p>
        </w:tc>
      </w:tr>
      <w:tr w:rsidR="00F51167" w:rsidRPr="00F51167" w14:paraId="5293BC0F" w14:textId="77777777" w:rsidTr="00F51167">
        <w:trPr>
          <w:trHeight w:val="264"/>
        </w:trPr>
        <w:tc>
          <w:tcPr>
            <w:tcW w:w="640" w:type="dxa"/>
            <w:tcBorders>
              <w:top w:val="nil"/>
              <w:left w:val="single" w:sz="8" w:space="0" w:color="auto"/>
              <w:bottom w:val="nil"/>
              <w:right w:val="nil"/>
            </w:tcBorders>
            <w:shd w:val="clear" w:color="auto" w:fill="auto"/>
            <w:noWrap/>
            <w:hideMark/>
          </w:tcPr>
          <w:p w14:paraId="68BA59B3"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50102648" w14:textId="77777777" w:rsidR="00F51167" w:rsidRPr="00F51167" w:rsidRDefault="00F51167" w:rsidP="00F51167">
            <w:pPr>
              <w:jc w:val="center"/>
              <w:rPr>
                <w:rFonts w:cs="Arial"/>
                <w:sz w:val="16"/>
                <w:szCs w:val="16"/>
              </w:rPr>
            </w:pPr>
          </w:p>
        </w:tc>
        <w:tc>
          <w:tcPr>
            <w:tcW w:w="1420" w:type="dxa"/>
            <w:tcBorders>
              <w:top w:val="nil"/>
              <w:left w:val="nil"/>
              <w:bottom w:val="nil"/>
              <w:right w:val="nil"/>
            </w:tcBorders>
            <w:shd w:val="clear" w:color="auto" w:fill="auto"/>
            <w:noWrap/>
            <w:hideMark/>
          </w:tcPr>
          <w:p w14:paraId="16997479" w14:textId="77777777" w:rsidR="00F51167" w:rsidRPr="00F51167" w:rsidRDefault="00F51167" w:rsidP="00F51167">
            <w:pPr>
              <w:rPr>
                <w:rFonts w:cs="Arial"/>
                <w:sz w:val="16"/>
                <w:szCs w:val="16"/>
              </w:rPr>
            </w:pPr>
          </w:p>
        </w:tc>
        <w:tc>
          <w:tcPr>
            <w:tcW w:w="3200" w:type="dxa"/>
            <w:tcBorders>
              <w:top w:val="nil"/>
              <w:left w:val="nil"/>
              <w:bottom w:val="nil"/>
              <w:right w:val="nil"/>
            </w:tcBorders>
            <w:shd w:val="clear" w:color="auto" w:fill="auto"/>
            <w:noWrap/>
            <w:hideMark/>
          </w:tcPr>
          <w:p w14:paraId="1815F10B" w14:textId="77777777" w:rsidR="00F51167" w:rsidRPr="00F51167" w:rsidRDefault="00F51167" w:rsidP="00F51167">
            <w:pPr>
              <w:rPr>
                <w:rFonts w:cs="Arial"/>
                <w:b/>
                <w:bCs/>
                <w:sz w:val="16"/>
                <w:szCs w:val="16"/>
              </w:rPr>
            </w:pPr>
            <w:r w:rsidRPr="00F51167">
              <w:rPr>
                <w:rFonts w:cs="Arial"/>
                <w:b/>
                <w:bCs/>
                <w:sz w:val="16"/>
                <w:szCs w:val="16"/>
              </w:rPr>
              <w:t>XtremIO Single Xbrick - 48 Months</w:t>
            </w:r>
          </w:p>
        </w:tc>
        <w:tc>
          <w:tcPr>
            <w:tcW w:w="940" w:type="dxa"/>
            <w:tcBorders>
              <w:top w:val="nil"/>
              <w:left w:val="nil"/>
              <w:bottom w:val="nil"/>
              <w:right w:val="nil"/>
            </w:tcBorders>
            <w:shd w:val="clear" w:color="auto" w:fill="auto"/>
            <w:noWrap/>
            <w:hideMark/>
          </w:tcPr>
          <w:p w14:paraId="1CCCF77C"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7E3F0445" w14:textId="77777777" w:rsidR="00F51167" w:rsidRPr="00F51167" w:rsidRDefault="00F51167" w:rsidP="00F51167">
            <w:pPr>
              <w:rPr>
                <w:rFonts w:cs="Arial"/>
                <w:sz w:val="16"/>
                <w:szCs w:val="16"/>
              </w:rPr>
            </w:pPr>
          </w:p>
        </w:tc>
      </w:tr>
      <w:tr w:rsidR="00F51167" w:rsidRPr="00F51167" w14:paraId="65DC05AD" w14:textId="77777777" w:rsidTr="00F51167">
        <w:trPr>
          <w:trHeight w:val="264"/>
        </w:trPr>
        <w:tc>
          <w:tcPr>
            <w:tcW w:w="640" w:type="dxa"/>
            <w:tcBorders>
              <w:top w:val="nil"/>
              <w:left w:val="single" w:sz="8" w:space="0" w:color="auto"/>
              <w:bottom w:val="nil"/>
              <w:right w:val="nil"/>
            </w:tcBorders>
            <w:shd w:val="clear" w:color="auto" w:fill="auto"/>
            <w:noWrap/>
            <w:hideMark/>
          </w:tcPr>
          <w:p w14:paraId="08A261FF" w14:textId="77777777" w:rsidR="00F51167" w:rsidRPr="00F51167" w:rsidRDefault="00F51167" w:rsidP="00F51167">
            <w:pPr>
              <w:jc w:val="center"/>
              <w:rPr>
                <w:rFonts w:cs="Arial"/>
                <w:b/>
                <w:bCs/>
                <w:sz w:val="16"/>
                <w:szCs w:val="16"/>
              </w:rPr>
            </w:pPr>
            <w:r w:rsidRPr="00F51167">
              <w:rPr>
                <w:rFonts w:cs="Arial"/>
                <w:b/>
                <w:bCs/>
                <w:sz w:val="16"/>
                <w:szCs w:val="16"/>
              </w:rPr>
              <w:t> </w:t>
            </w:r>
          </w:p>
        </w:tc>
        <w:tc>
          <w:tcPr>
            <w:tcW w:w="640" w:type="dxa"/>
            <w:tcBorders>
              <w:top w:val="nil"/>
              <w:left w:val="nil"/>
              <w:bottom w:val="nil"/>
              <w:right w:val="nil"/>
            </w:tcBorders>
            <w:shd w:val="clear" w:color="auto" w:fill="auto"/>
            <w:noWrap/>
            <w:hideMark/>
          </w:tcPr>
          <w:p w14:paraId="58961F3E" w14:textId="77777777" w:rsidR="00F51167" w:rsidRPr="00F51167" w:rsidRDefault="00F51167" w:rsidP="00F51167">
            <w:pPr>
              <w:jc w:val="center"/>
              <w:rPr>
                <w:rFonts w:cs="Arial"/>
                <w:b/>
                <w:bCs/>
                <w:sz w:val="16"/>
                <w:szCs w:val="16"/>
              </w:rPr>
            </w:pPr>
          </w:p>
        </w:tc>
        <w:tc>
          <w:tcPr>
            <w:tcW w:w="1420" w:type="dxa"/>
            <w:tcBorders>
              <w:top w:val="nil"/>
              <w:left w:val="nil"/>
              <w:bottom w:val="nil"/>
              <w:right w:val="nil"/>
            </w:tcBorders>
            <w:shd w:val="clear" w:color="auto" w:fill="auto"/>
            <w:noWrap/>
            <w:hideMark/>
          </w:tcPr>
          <w:p w14:paraId="123982CA" w14:textId="77777777" w:rsidR="00F51167" w:rsidRPr="00F51167" w:rsidRDefault="00F51167" w:rsidP="00F51167">
            <w:pPr>
              <w:rPr>
                <w:rFonts w:cs="Arial"/>
                <w:b/>
                <w:bCs/>
                <w:sz w:val="16"/>
                <w:szCs w:val="16"/>
              </w:rPr>
            </w:pPr>
            <w:r w:rsidRPr="00F51167">
              <w:rPr>
                <w:rFonts w:cs="Arial"/>
                <w:b/>
                <w:bCs/>
                <w:sz w:val="16"/>
                <w:szCs w:val="16"/>
              </w:rPr>
              <w:t>Hardware</w:t>
            </w:r>
          </w:p>
        </w:tc>
        <w:tc>
          <w:tcPr>
            <w:tcW w:w="3200" w:type="dxa"/>
            <w:tcBorders>
              <w:top w:val="nil"/>
              <w:left w:val="nil"/>
              <w:bottom w:val="nil"/>
              <w:right w:val="nil"/>
            </w:tcBorders>
            <w:shd w:val="clear" w:color="auto" w:fill="auto"/>
            <w:noWrap/>
            <w:hideMark/>
          </w:tcPr>
          <w:p w14:paraId="435B3D20" w14:textId="77777777" w:rsidR="00F51167" w:rsidRPr="00F51167" w:rsidRDefault="00F51167" w:rsidP="00F51167">
            <w:pPr>
              <w:rPr>
                <w:rFonts w:cs="Arial"/>
                <w:b/>
                <w:bCs/>
                <w:sz w:val="16"/>
                <w:szCs w:val="16"/>
              </w:rPr>
            </w:pPr>
          </w:p>
        </w:tc>
        <w:tc>
          <w:tcPr>
            <w:tcW w:w="940" w:type="dxa"/>
            <w:tcBorders>
              <w:top w:val="nil"/>
              <w:left w:val="nil"/>
              <w:bottom w:val="nil"/>
              <w:right w:val="nil"/>
            </w:tcBorders>
            <w:shd w:val="clear" w:color="auto" w:fill="auto"/>
            <w:noWrap/>
            <w:hideMark/>
          </w:tcPr>
          <w:p w14:paraId="1E44C1E1" w14:textId="77777777" w:rsidR="00F51167" w:rsidRPr="00F51167" w:rsidRDefault="00F51167" w:rsidP="00F51167">
            <w:pPr>
              <w:jc w:val="center"/>
              <w:rPr>
                <w:rFonts w:cs="Arial"/>
                <w:b/>
                <w:bCs/>
                <w:sz w:val="16"/>
                <w:szCs w:val="16"/>
              </w:rPr>
            </w:pPr>
          </w:p>
        </w:tc>
        <w:tc>
          <w:tcPr>
            <w:tcW w:w="1360" w:type="dxa"/>
            <w:tcBorders>
              <w:top w:val="nil"/>
              <w:left w:val="nil"/>
              <w:bottom w:val="nil"/>
              <w:right w:val="nil"/>
            </w:tcBorders>
            <w:shd w:val="clear" w:color="auto" w:fill="auto"/>
            <w:noWrap/>
            <w:hideMark/>
          </w:tcPr>
          <w:p w14:paraId="4ECE92A1" w14:textId="77777777" w:rsidR="00F51167" w:rsidRPr="00F51167" w:rsidRDefault="00F51167" w:rsidP="00F51167">
            <w:pPr>
              <w:rPr>
                <w:rFonts w:cs="Arial"/>
                <w:b/>
                <w:bCs/>
                <w:sz w:val="16"/>
                <w:szCs w:val="16"/>
              </w:rPr>
            </w:pPr>
          </w:p>
        </w:tc>
      </w:tr>
      <w:tr w:rsidR="00F51167" w:rsidRPr="00F51167" w14:paraId="6DB306CD" w14:textId="77777777" w:rsidTr="00F51167">
        <w:trPr>
          <w:trHeight w:val="408"/>
        </w:trPr>
        <w:tc>
          <w:tcPr>
            <w:tcW w:w="640" w:type="dxa"/>
            <w:tcBorders>
              <w:top w:val="nil"/>
              <w:left w:val="single" w:sz="8" w:space="0" w:color="auto"/>
              <w:bottom w:val="nil"/>
              <w:right w:val="nil"/>
            </w:tcBorders>
            <w:shd w:val="clear" w:color="auto" w:fill="auto"/>
            <w:noWrap/>
            <w:hideMark/>
          </w:tcPr>
          <w:p w14:paraId="44D299DC"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5E6568DB" w14:textId="77777777" w:rsidR="00F51167" w:rsidRPr="00F51167" w:rsidRDefault="00F51167" w:rsidP="00F51167">
            <w:pPr>
              <w:jc w:val="center"/>
              <w:rPr>
                <w:rFonts w:cs="Arial"/>
                <w:sz w:val="16"/>
                <w:szCs w:val="16"/>
              </w:rPr>
            </w:pPr>
            <w:r w:rsidRPr="00F51167">
              <w:rPr>
                <w:rFonts w:cs="Arial"/>
                <w:sz w:val="16"/>
                <w:szCs w:val="16"/>
              </w:rPr>
              <w:t>1</w:t>
            </w:r>
          </w:p>
        </w:tc>
        <w:tc>
          <w:tcPr>
            <w:tcW w:w="1420" w:type="dxa"/>
            <w:tcBorders>
              <w:top w:val="nil"/>
              <w:left w:val="nil"/>
              <w:bottom w:val="nil"/>
              <w:right w:val="nil"/>
            </w:tcBorders>
            <w:shd w:val="clear" w:color="auto" w:fill="auto"/>
            <w:noWrap/>
            <w:hideMark/>
          </w:tcPr>
          <w:p w14:paraId="737494E3" w14:textId="77777777" w:rsidR="00F51167" w:rsidRPr="00F51167" w:rsidRDefault="00F51167" w:rsidP="00F51167">
            <w:pPr>
              <w:rPr>
                <w:rFonts w:cs="Arial"/>
                <w:sz w:val="16"/>
                <w:szCs w:val="16"/>
              </w:rPr>
            </w:pPr>
            <w:r w:rsidRPr="00F51167">
              <w:rPr>
                <w:rFonts w:cs="Arial"/>
                <w:sz w:val="16"/>
                <w:szCs w:val="16"/>
              </w:rPr>
              <w:t>X02-D25-400F</w:t>
            </w:r>
          </w:p>
        </w:tc>
        <w:tc>
          <w:tcPr>
            <w:tcW w:w="3200" w:type="dxa"/>
            <w:tcBorders>
              <w:top w:val="nil"/>
              <w:left w:val="nil"/>
              <w:bottom w:val="nil"/>
              <w:right w:val="nil"/>
            </w:tcBorders>
            <w:shd w:val="clear" w:color="auto" w:fill="auto"/>
            <w:hideMark/>
          </w:tcPr>
          <w:p w14:paraId="5A80C7EB" w14:textId="77777777" w:rsidR="00F51167" w:rsidRPr="00F51167" w:rsidRDefault="00F51167" w:rsidP="00F51167">
            <w:pPr>
              <w:rPr>
                <w:rFonts w:cs="Arial"/>
                <w:sz w:val="16"/>
                <w:szCs w:val="16"/>
              </w:rPr>
            </w:pPr>
            <w:r w:rsidRPr="00F51167">
              <w:rPr>
                <w:rFonts w:cs="Arial"/>
                <w:sz w:val="16"/>
                <w:szCs w:val="16"/>
              </w:rPr>
              <w:t>XtremIO -25x400GB Flash Drives OE SW-FLD</w:t>
            </w:r>
          </w:p>
        </w:tc>
        <w:tc>
          <w:tcPr>
            <w:tcW w:w="940" w:type="dxa"/>
            <w:tcBorders>
              <w:top w:val="nil"/>
              <w:left w:val="nil"/>
              <w:bottom w:val="nil"/>
              <w:right w:val="nil"/>
            </w:tcBorders>
            <w:shd w:val="clear" w:color="auto" w:fill="auto"/>
            <w:noWrap/>
            <w:hideMark/>
          </w:tcPr>
          <w:p w14:paraId="19825B2A"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38F0171A" w14:textId="77777777" w:rsidR="00F51167" w:rsidRPr="00F51167" w:rsidRDefault="00F51167" w:rsidP="00F51167">
            <w:pPr>
              <w:jc w:val="right"/>
              <w:rPr>
                <w:rFonts w:cs="Arial"/>
                <w:sz w:val="16"/>
                <w:szCs w:val="16"/>
              </w:rPr>
            </w:pPr>
          </w:p>
        </w:tc>
      </w:tr>
      <w:tr w:rsidR="00F51167" w:rsidRPr="00F51167" w14:paraId="38523C63" w14:textId="77777777" w:rsidTr="00F51167">
        <w:trPr>
          <w:trHeight w:val="408"/>
        </w:trPr>
        <w:tc>
          <w:tcPr>
            <w:tcW w:w="640" w:type="dxa"/>
            <w:tcBorders>
              <w:top w:val="nil"/>
              <w:left w:val="single" w:sz="8" w:space="0" w:color="auto"/>
              <w:bottom w:val="nil"/>
              <w:right w:val="nil"/>
            </w:tcBorders>
            <w:shd w:val="clear" w:color="auto" w:fill="auto"/>
            <w:noWrap/>
            <w:hideMark/>
          </w:tcPr>
          <w:p w14:paraId="0818D5D2"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3BCF899E" w14:textId="77777777" w:rsidR="00F51167" w:rsidRPr="00F51167" w:rsidRDefault="00F51167" w:rsidP="00F51167">
            <w:pPr>
              <w:jc w:val="center"/>
              <w:rPr>
                <w:rFonts w:cs="Arial"/>
                <w:sz w:val="16"/>
                <w:szCs w:val="16"/>
              </w:rPr>
            </w:pPr>
            <w:r w:rsidRPr="00F51167">
              <w:rPr>
                <w:rFonts w:cs="Arial"/>
                <w:sz w:val="16"/>
                <w:szCs w:val="16"/>
              </w:rPr>
              <w:t>1</w:t>
            </w:r>
          </w:p>
        </w:tc>
        <w:tc>
          <w:tcPr>
            <w:tcW w:w="1420" w:type="dxa"/>
            <w:tcBorders>
              <w:top w:val="nil"/>
              <w:left w:val="nil"/>
              <w:bottom w:val="nil"/>
              <w:right w:val="nil"/>
            </w:tcBorders>
            <w:shd w:val="clear" w:color="auto" w:fill="auto"/>
            <w:noWrap/>
            <w:hideMark/>
          </w:tcPr>
          <w:p w14:paraId="23DF524F" w14:textId="77777777" w:rsidR="00F51167" w:rsidRPr="00F51167" w:rsidRDefault="00F51167" w:rsidP="00F51167">
            <w:pPr>
              <w:rPr>
                <w:rFonts w:cs="Arial"/>
                <w:sz w:val="16"/>
                <w:szCs w:val="16"/>
              </w:rPr>
            </w:pPr>
            <w:r w:rsidRPr="00F51167">
              <w:rPr>
                <w:rFonts w:cs="Arial"/>
                <w:sz w:val="16"/>
                <w:szCs w:val="16"/>
              </w:rPr>
              <w:t>X02-KITS-FD</w:t>
            </w:r>
          </w:p>
        </w:tc>
        <w:tc>
          <w:tcPr>
            <w:tcW w:w="3200" w:type="dxa"/>
            <w:tcBorders>
              <w:top w:val="nil"/>
              <w:left w:val="nil"/>
              <w:bottom w:val="nil"/>
              <w:right w:val="nil"/>
            </w:tcBorders>
            <w:shd w:val="clear" w:color="auto" w:fill="auto"/>
            <w:hideMark/>
          </w:tcPr>
          <w:p w14:paraId="4965675B" w14:textId="77777777" w:rsidR="00F51167" w:rsidRPr="00F51167" w:rsidRDefault="00F51167" w:rsidP="00F51167">
            <w:pPr>
              <w:rPr>
                <w:rFonts w:cs="Arial"/>
                <w:sz w:val="16"/>
                <w:szCs w:val="16"/>
              </w:rPr>
            </w:pPr>
            <w:r w:rsidRPr="00F51167">
              <w:rPr>
                <w:rFonts w:cs="Arial"/>
                <w:sz w:val="16"/>
                <w:szCs w:val="16"/>
              </w:rPr>
              <w:t>XtremIO SINGLE BRICK CONFIG KIT (FIELD)</w:t>
            </w:r>
          </w:p>
        </w:tc>
        <w:tc>
          <w:tcPr>
            <w:tcW w:w="940" w:type="dxa"/>
            <w:tcBorders>
              <w:top w:val="nil"/>
              <w:left w:val="nil"/>
              <w:bottom w:val="nil"/>
              <w:right w:val="nil"/>
            </w:tcBorders>
            <w:shd w:val="clear" w:color="auto" w:fill="auto"/>
            <w:noWrap/>
            <w:hideMark/>
          </w:tcPr>
          <w:p w14:paraId="523AF2E9"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3A85C137" w14:textId="77777777" w:rsidR="00F51167" w:rsidRPr="00F51167" w:rsidRDefault="00F51167" w:rsidP="00F51167">
            <w:pPr>
              <w:jc w:val="right"/>
              <w:rPr>
                <w:rFonts w:cs="Arial"/>
                <w:sz w:val="16"/>
                <w:szCs w:val="16"/>
              </w:rPr>
            </w:pPr>
          </w:p>
        </w:tc>
      </w:tr>
      <w:tr w:rsidR="00F51167" w:rsidRPr="00F51167" w14:paraId="7F2D69BC" w14:textId="77777777" w:rsidTr="00F51167">
        <w:trPr>
          <w:trHeight w:val="264"/>
        </w:trPr>
        <w:tc>
          <w:tcPr>
            <w:tcW w:w="640" w:type="dxa"/>
            <w:tcBorders>
              <w:top w:val="nil"/>
              <w:left w:val="single" w:sz="8" w:space="0" w:color="auto"/>
              <w:bottom w:val="nil"/>
              <w:right w:val="nil"/>
            </w:tcBorders>
            <w:shd w:val="clear" w:color="auto" w:fill="auto"/>
            <w:noWrap/>
            <w:hideMark/>
          </w:tcPr>
          <w:p w14:paraId="45E380E6"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43D4D6B7" w14:textId="77777777" w:rsidR="00F51167" w:rsidRPr="00F51167" w:rsidRDefault="00F51167" w:rsidP="00F51167">
            <w:pPr>
              <w:jc w:val="center"/>
              <w:rPr>
                <w:rFonts w:cs="Arial"/>
                <w:sz w:val="16"/>
                <w:szCs w:val="16"/>
              </w:rPr>
            </w:pPr>
            <w:r w:rsidRPr="00F51167">
              <w:rPr>
                <w:rFonts w:cs="Arial"/>
                <w:sz w:val="16"/>
                <w:szCs w:val="16"/>
              </w:rPr>
              <w:t>1</w:t>
            </w:r>
          </w:p>
        </w:tc>
        <w:tc>
          <w:tcPr>
            <w:tcW w:w="1420" w:type="dxa"/>
            <w:tcBorders>
              <w:top w:val="nil"/>
              <w:left w:val="nil"/>
              <w:bottom w:val="nil"/>
              <w:right w:val="nil"/>
            </w:tcBorders>
            <w:shd w:val="clear" w:color="auto" w:fill="auto"/>
            <w:noWrap/>
            <w:hideMark/>
          </w:tcPr>
          <w:p w14:paraId="573DF82E" w14:textId="77777777" w:rsidR="00F51167" w:rsidRPr="00F51167" w:rsidRDefault="00F51167" w:rsidP="00F51167">
            <w:pPr>
              <w:rPr>
                <w:rFonts w:cs="Arial"/>
                <w:sz w:val="16"/>
                <w:szCs w:val="16"/>
              </w:rPr>
            </w:pPr>
            <w:r w:rsidRPr="00F51167">
              <w:rPr>
                <w:rFonts w:cs="Arial"/>
                <w:sz w:val="16"/>
                <w:szCs w:val="16"/>
              </w:rPr>
              <w:t>X02-VRACK-FD</w:t>
            </w:r>
          </w:p>
        </w:tc>
        <w:tc>
          <w:tcPr>
            <w:tcW w:w="3200" w:type="dxa"/>
            <w:tcBorders>
              <w:top w:val="nil"/>
              <w:left w:val="nil"/>
              <w:bottom w:val="nil"/>
              <w:right w:val="nil"/>
            </w:tcBorders>
            <w:shd w:val="clear" w:color="auto" w:fill="auto"/>
            <w:hideMark/>
          </w:tcPr>
          <w:p w14:paraId="7F66E468" w14:textId="77777777" w:rsidR="00F51167" w:rsidRPr="00F51167" w:rsidRDefault="00F51167" w:rsidP="00F51167">
            <w:pPr>
              <w:rPr>
                <w:rFonts w:cs="Arial"/>
                <w:sz w:val="16"/>
                <w:szCs w:val="16"/>
              </w:rPr>
            </w:pPr>
            <w:r w:rsidRPr="00F51167">
              <w:rPr>
                <w:rFonts w:cs="Arial"/>
                <w:sz w:val="16"/>
                <w:szCs w:val="16"/>
              </w:rPr>
              <w:t>XtremIO VIRTUAL RACK (FIELD)</w:t>
            </w:r>
          </w:p>
        </w:tc>
        <w:tc>
          <w:tcPr>
            <w:tcW w:w="940" w:type="dxa"/>
            <w:tcBorders>
              <w:top w:val="nil"/>
              <w:left w:val="nil"/>
              <w:bottom w:val="nil"/>
              <w:right w:val="nil"/>
            </w:tcBorders>
            <w:shd w:val="clear" w:color="auto" w:fill="auto"/>
            <w:noWrap/>
            <w:hideMark/>
          </w:tcPr>
          <w:p w14:paraId="295578F9"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4F0EA06E" w14:textId="77777777" w:rsidR="00F51167" w:rsidRPr="00F51167" w:rsidRDefault="00F51167" w:rsidP="00F51167">
            <w:pPr>
              <w:jc w:val="right"/>
              <w:rPr>
                <w:rFonts w:cs="Arial"/>
                <w:sz w:val="16"/>
                <w:szCs w:val="16"/>
              </w:rPr>
            </w:pPr>
          </w:p>
        </w:tc>
      </w:tr>
      <w:tr w:rsidR="00F51167" w:rsidRPr="00F51167" w14:paraId="0D560667" w14:textId="77777777" w:rsidTr="00F51167">
        <w:trPr>
          <w:trHeight w:val="264"/>
        </w:trPr>
        <w:tc>
          <w:tcPr>
            <w:tcW w:w="640" w:type="dxa"/>
            <w:tcBorders>
              <w:top w:val="nil"/>
              <w:left w:val="single" w:sz="8" w:space="0" w:color="auto"/>
              <w:bottom w:val="nil"/>
              <w:right w:val="nil"/>
            </w:tcBorders>
            <w:shd w:val="clear" w:color="auto" w:fill="auto"/>
            <w:noWrap/>
            <w:hideMark/>
          </w:tcPr>
          <w:p w14:paraId="0C3E3FF8"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4B28CB82" w14:textId="77777777" w:rsidR="00F51167" w:rsidRPr="00F51167" w:rsidRDefault="00F51167" w:rsidP="00F51167">
            <w:pPr>
              <w:jc w:val="center"/>
              <w:rPr>
                <w:rFonts w:cs="Arial"/>
                <w:sz w:val="16"/>
                <w:szCs w:val="16"/>
              </w:rPr>
            </w:pPr>
            <w:r w:rsidRPr="00F51167">
              <w:rPr>
                <w:rFonts w:cs="Arial"/>
                <w:sz w:val="16"/>
                <w:szCs w:val="16"/>
              </w:rPr>
              <w:t>2</w:t>
            </w:r>
          </w:p>
        </w:tc>
        <w:tc>
          <w:tcPr>
            <w:tcW w:w="1420" w:type="dxa"/>
            <w:tcBorders>
              <w:top w:val="nil"/>
              <w:left w:val="nil"/>
              <w:bottom w:val="nil"/>
              <w:right w:val="nil"/>
            </w:tcBorders>
            <w:shd w:val="clear" w:color="auto" w:fill="auto"/>
            <w:noWrap/>
            <w:hideMark/>
          </w:tcPr>
          <w:p w14:paraId="77141FD4" w14:textId="77777777" w:rsidR="00F51167" w:rsidRPr="00F51167" w:rsidRDefault="00F51167" w:rsidP="00F51167">
            <w:pPr>
              <w:rPr>
                <w:rFonts w:cs="Arial"/>
                <w:sz w:val="16"/>
                <w:szCs w:val="16"/>
              </w:rPr>
            </w:pPr>
            <w:r w:rsidRPr="00F51167">
              <w:rPr>
                <w:rFonts w:cs="Arial"/>
                <w:sz w:val="16"/>
                <w:szCs w:val="16"/>
              </w:rPr>
              <w:t>X02-UPS-220FP</w:t>
            </w:r>
          </w:p>
        </w:tc>
        <w:tc>
          <w:tcPr>
            <w:tcW w:w="3200" w:type="dxa"/>
            <w:tcBorders>
              <w:top w:val="nil"/>
              <w:left w:val="nil"/>
              <w:bottom w:val="nil"/>
              <w:right w:val="nil"/>
            </w:tcBorders>
            <w:shd w:val="clear" w:color="auto" w:fill="auto"/>
            <w:hideMark/>
          </w:tcPr>
          <w:p w14:paraId="5A15ED8B" w14:textId="77777777" w:rsidR="00F51167" w:rsidRPr="00F51167" w:rsidRDefault="00F51167" w:rsidP="00F51167">
            <w:pPr>
              <w:rPr>
                <w:rFonts w:cs="Arial"/>
                <w:sz w:val="16"/>
                <w:szCs w:val="16"/>
              </w:rPr>
            </w:pPr>
            <w:r w:rsidRPr="00F51167">
              <w:rPr>
                <w:rFonts w:cs="Arial"/>
                <w:sz w:val="16"/>
                <w:szCs w:val="16"/>
              </w:rPr>
              <w:t>XtremIO - UPS 220V - FLD - Secondary</w:t>
            </w:r>
          </w:p>
        </w:tc>
        <w:tc>
          <w:tcPr>
            <w:tcW w:w="940" w:type="dxa"/>
            <w:tcBorders>
              <w:top w:val="nil"/>
              <w:left w:val="nil"/>
              <w:bottom w:val="nil"/>
              <w:right w:val="nil"/>
            </w:tcBorders>
            <w:shd w:val="clear" w:color="auto" w:fill="auto"/>
            <w:noWrap/>
            <w:hideMark/>
          </w:tcPr>
          <w:p w14:paraId="1646CC22"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3511F7A3" w14:textId="77777777" w:rsidR="00F51167" w:rsidRPr="00F51167" w:rsidRDefault="00F51167" w:rsidP="00F51167">
            <w:pPr>
              <w:jc w:val="right"/>
              <w:rPr>
                <w:rFonts w:cs="Arial"/>
                <w:sz w:val="16"/>
                <w:szCs w:val="16"/>
              </w:rPr>
            </w:pPr>
          </w:p>
        </w:tc>
      </w:tr>
      <w:tr w:rsidR="00F51167" w:rsidRPr="00F51167" w14:paraId="432DD818" w14:textId="77777777" w:rsidTr="00F51167">
        <w:trPr>
          <w:trHeight w:val="408"/>
        </w:trPr>
        <w:tc>
          <w:tcPr>
            <w:tcW w:w="640" w:type="dxa"/>
            <w:tcBorders>
              <w:top w:val="nil"/>
              <w:left w:val="single" w:sz="8" w:space="0" w:color="auto"/>
              <w:bottom w:val="nil"/>
              <w:right w:val="nil"/>
            </w:tcBorders>
            <w:shd w:val="clear" w:color="auto" w:fill="auto"/>
            <w:noWrap/>
            <w:hideMark/>
          </w:tcPr>
          <w:p w14:paraId="38405D42"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18467D87" w14:textId="77777777" w:rsidR="00F51167" w:rsidRPr="00F51167" w:rsidRDefault="00F51167" w:rsidP="00F51167">
            <w:pPr>
              <w:jc w:val="center"/>
              <w:rPr>
                <w:rFonts w:cs="Arial"/>
                <w:sz w:val="16"/>
                <w:szCs w:val="16"/>
              </w:rPr>
            </w:pPr>
            <w:r w:rsidRPr="00F51167">
              <w:rPr>
                <w:rFonts w:cs="Arial"/>
                <w:sz w:val="16"/>
                <w:szCs w:val="16"/>
              </w:rPr>
              <w:t>1</w:t>
            </w:r>
          </w:p>
        </w:tc>
        <w:tc>
          <w:tcPr>
            <w:tcW w:w="1420" w:type="dxa"/>
            <w:tcBorders>
              <w:top w:val="nil"/>
              <w:left w:val="nil"/>
              <w:bottom w:val="nil"/>
              <w:right w:val="nil"/>
            </w:tcBorders>
            <w:shd w:val="clear" w:color="auto" w:fill="auto"/>
            <w:noWrap/>
            <w:hideMark/>
          </w:tcPr>
          <w:p w14:paraId="634A61A2" w14:textId="77777777" w:rsidR="00F51167" w:rsidRPr="00F51167" w:rsidRDefault="00F51167" w:rsidP="00F51167">
            <w:pPr>
              <w:rPr>
                <w:rFonts w:cs="Arial"/>
                <w:sz w:val="16"/>
                <w:szCs w:val="16"/>
              </w:rPr>
            </w:pPr>
            <w:r w:rsidRPr="00F51167">
              <w:rPr>
                <w:rFonts w:cs="Arial"/>
                <w:sz w:val="16"/>
                <w:szCs w:val="16"/>
              </w:rPr>
              <w:t>X02-CTRL-TAGF</w:t>
            </w:r>
          </w:p>
        </w:tc>
        <w:tc>
          <w:tcPr>
            <w:tcW w:w="3200" w:type="dxa"/>
            <w:tcBorders>
              <w:top w:val="nil"/>
              <w:left w:val="nil"/>
              <w:bottom w:val="nil"/>
              <w:right w:val="nil"/>
            </w:tcBorders>
            <w:shd w:val="clear" w:color="auto" w:fill="auto"/>
            <w:hideMark/>
          </w:tcPr>
          <w:p w14:paraId="37906988" w14:textId="77777777" w:rsidR="00F51167" w:rsidRPr="00F51167" w:rsidRDefault="00F51167" w:rsidP="00F51167">
            <w:pPr>
              <w:rPr>
                <w:rFonts w:cs="Arial"/>
                <w:sz w:val="16"/>
                <w:szCs w:val="16"/>
              </w:rPr>
            </w:pPr>
            <w:r w:rsidRPr="00F51167">
              <w:rPr>
                <w:rFonts w:cs="Arial"/>
                <w:sz w:val="16"/>
                <w:szCs w:val="16"/>
              </w:rPr>
              <w:t>XtremIO - STORAGE CONTROLLER/W TAG - FLD</w:t>
            </w:r>
          </w:p>
        </w:tc>
        <w:tc>
          <w:tcPr>
            <w:tcW w:w="940" w:type="dxa"/>
            <w:tcBorders>
              <w:top w:val="nil"/>
              <w:left w:val="nil"/>
              <w:bottom w:val="nil"/>
              <w:right w:val="nil"/>
            </w:tcBorders>
            <w:shd w:val="clear" w:color="auto" w:fill="auto"/>
            <w:noWrap/>
            <w:hideMark/>
          </w:tcPr>
          <w:p w14:paraId="3A2D4C8A"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76DE2491" w14:textId="77777777" w:rsidR="00F51167" w:rsidRPr="00F51167" w:rsidRDefault="00F51167" w:rsidP="00F51167">
            <w:pPr>
              <w:jc w:val="right"/>
              <w:rPr>
                <w:rFonts w:cs="Arial"/>
                <w:sz w:val="16"/>
                <w:szCs w:val="16"/>
              </w:rPr>
            </w:pPr>
          </w:p>
        </w:tc>
      </w:tr>
      <w:tr w:rsidR="00F51167" w:rsidRPr="00F51167" w14:paraId="09948A47" w14:textId="77777777" w:rsidTr="00F51167">
        <w:trPr>
          <w:trHeight w:val="264"/>
        </w:trPr>
        <w:tc>
          <w:tcPr>
            <w:tcW w:w="640" w:type="dxa"/>
            <w:tcBorders>
              <w:top w:val="nil"/>
              <w:left w:val="single" w:sz="8" w:space="0" w:color="auto"/>
              <w:bottom w:val="nil"/>
              <w:right w:val="nil"/>
            </w:tcBorders>
            <w:shd w:val="clear" w:color="auto" w:fill="auto"/>
            <w:noWrap/>
            <w:hideMark/>
          </w:tcPr>
          <w:p w14:paraId="50C7EF81"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213BF916" w14:textId="77777777" w:rsidR="00F51167" w:rsidRPr="00F51167" w:rsidRDefault="00F51167" w:rsidP="00F51167">
            <w:pPr>
              <w:jc w:val="center"/>
              <w:rPr>
                <w:rFonts w:cs="Arial"/>
                <w:sz w:val="16"/>
                <w:szCs w:val="16"/>
              </w:rPr>
            </w:pPr>
            <w:r w:rsidRPr="00F51167">
              <w:rPr>
                <w:rFonts w:cs="Arial"/>
                <w:sz w:val="16"/>
                <w:szCs w:val="16"/>
              </w:rPr>
              <w:t>1</w:t>
            </w:r>
          </w:p>
        </w:tc>
        <w:tc>
          <w:tcPr>
            <w:tcW w:w="1420" w:type="dxa"/>
            <w:tcBorders>
              <w:top w:val="nil"/>
              <w:left w:val="nil"/>
              <w:bottom w:val="nil"/>
              <w:right w:val="nil"/>
            </w:tcBorders>
            <w:shd w:val="clear" w:color="auto" w:fill="auto"/>
            <w:noWrap/>
            <w:hideMark/>
          </w:tcPr>
          <w:p w14:paraId="14CF96F0" w14:textId="77777777" w:rsidR="00F51167" w:rsidRPr="00F51167" w:rsidRDefault="00F51167" w:rsidP="00F51167">
            <w:pPr>
              <w:rPr>
                <w:rFonts w:cs="Arial"/>
                <w:sz w:val="16"/>
                <w:szCs w:val="16"/>
              </w:rPr>
            </w:pPr>
            <w:r w:rsidRPr="00F51167">
              <w:rPr>
                <w:rFonts w:cs="Arial"/>
                <w:sz w:val="16"/>
                <w:szCs w:val="16"/>
              </w:rPr>
              <w:t>X02-CTRL-F</w:t>
            </w:r>
          </w:p>
        </w:tc>
        <w:tc>
          <w:tcPr>
            <w:tcW w:w="3200" w:type="dxa"/>
            <w:tcBorders>
              <w:top w:val="nil"/>
              <w:left w:val="nil"/>
              <w:bottom w:val="nil"/>
              <w:right w:val="nil"/>
            </w:tcBorders>
            <w:shd w:val="clear" w:color="auto" w:fill="auto"/>
            <w:hideMark/>
          </w:tcPr>
          <w:p w14:paraId="7ADE35C6" w14:textId="77777777" w:rsidR="00F51167" w:rsidRPr="00F51167" w:rsidRDefault="00F51167" w:rsidP="00F51167">
            <w:pPr>
              <w:rPr>
                <w:rFonts w:cs="Arial"/>
                <w:sz w:val="16"/>
                <w:szCs w:val="16"/>
              </w:rPr>
            </w:pPr>
            <w:r w:rsidRPr="00F51167">
              <w:rPr>
                <w:rFonts w:cs="Arial"/>
                <w:sz w:val="16"/>
                <w:szCs w:val="16"/>
              </w:rPr>
              <w:t>XtremIO - STORAGE CONTROLLER - FLD</w:t>
            </w:r>
          </w:p>
        </w:tc>
        <w:tc>
          <w:tcPr>
            <w:tcW w:w="940" w:type="dxa"/>
            <w:tcBorders>
              <w:top w:val="nil"/>
              <w:left w:val="nil"/>
              <w:bottom w:val="nil"/>
              <w:right w:val="nil"/>
            </w:tcBorders>
            <w:shd w:val="clear" w:color="auto" w:fill="auto"/>
            <w:noWrap/>
            <w:hideMark/>
          </w:tcPr>
          <w:p w14:paraId="39C1DCCC"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5D405F4A" w14:textId="77777777" w:rsidR="00F51167" w:rsidRPr="00F51167" w:rsidRDefault="00F51167" w:rsidP="00F51167">
            <w:pPr>
              <w:jc w:val="right"/>
              <w:rPr>
                <w:rFonts w:cs="Arial"/>
                <w:sz w:val="16"/>
                <w:szCs w:val="16"/>
              </w:rPr>
            </w:pPr>
          </w:p>
        </w:tc>
      </w:tr>
      <w:tr w:rsidR="00F51167" w:rsidRPr="00F51167" w14:paraId="31C21470" w14:textId="77777777" w:rsidTr="00F51167">
        <w:trPr>
          <w:trHeight w:val="264"/>
        </w:trPr>
        <w:tc>
          <w:tcPr>
            <w:tcW w:w="640" w:type="dxa"/>
            <w:tcBorders>
              <w:top w:val="nil"/>
              <w:left w:val="single" w:sz="8" w:space="0" w:color="auto"/>
              <w:bottom w:val="nil"/>
              <w:right w:val="nil"/>
            </w:tcBorders>
            <w:shd w:val="clear" w:color="auto" w:fill="auto"/>
            <w:noWrap/>
            <w:hideMark/>
          </w:tcPr>
          <w:p w14:paraId="22898AF4" w14:textId="77777777" w:rsidR="00F51167" w:rsidRPr="00F51167" w:rsidRDefault="00F51167" w:rsidP="00F51167">
            <w:pPr>
              <w:jc w:val="center"/>
              <w:rPr>
                <w:rFonts w:cs="Arial"/>
                <w:b/>
                <w:bCs/>
                <w:sz w:val="16"/>
                <w:szCs w:val="16"/>
              </w:rPr>
            </w:pPr>
            <w:r w:rsidRPr="00F51167">
              <w:rPr>
                <w:rFonts w:cs="Arial"/>
                <w:b/>
                <w:bCs/>
                <w:sz w:val="16"/>
                <w:szCs w:val="16"/>
              </w:rPr>
              <w:t> </w:t>
            </w:r>
          </w:p>
        </w:tc>
        <w:tc>
          <w:tcPr>
            <w:tcW w:w="640" w:type="dxa"/>
            <w:tcBorders>
              <w:top w:val="nil"/>
              <w:left w:val="nil"/>
              <w:bottom w:val="nil"/>
              <w:right w:val="nil"/>
            </w:tcBorders>
            <w:shd w:val="clear" w:color="auto" w:fill="auto"/>
            <w:noWrap/>
            <w:hideMark/>
          </w:tcPr>
          <w:p w14:paraId="11A47F38" w14:textId="77777777" w:rsidR="00F51167" w:rsidRPr="00F51167" w:rsidRDefault="00F51167" w:rsidP="00F51167">
            <w:pPr>
              <w:jc w:val="center"/>
              <w:rPr>
                <w:rFonts w:cs="Arial"/>
                <w:b/>
                <w:bCs/>
                <w:sz w:val="16"/>
                <w:szCs w:val="16"/>
              </w:rPr>
            </w:pPr>
          </w:p>
        </w:tc>
        <w:tc>
          <w:tcPr>
            <w:tcW w:w="1420" w:type="dxa"/>
            <w:tcBorders>
              <w:top w:val="nil"/>
              <w:left w:val="nil"/>
              <w:bottom w:val="nil"/>
              <w:right w:val="nil"/>
            </w:tcBorders>
            <w:shd w:val="clear" w:color="auto" w:fill="auto"/>
            <w:noWrap/>
            <w:hideMark/>
          </w:tcPr>
          <w:p w14:paraId="6EB1533E" w14:textId="77777777" w:rsidR="00F51167" w:rsidRPr="00F51167" w:rsidRDefault="00F51167" w:rsidP="00F51167">
            <w:pPr>
              <w:rPr>
                <w:rFonts w:cs="Arial"/>
                <w:b/>
                <w:bCs/>
                <w:sz w:val="16"/>
                <w:szCs w:val="16"/>
              </w:rPr>
            </w:pPr>
            <w:r w:rsidRPr="00F51167">
              <w:rPr>
                <w:rFonts w:cs="Arial"/>
                <w:b/>
                <w:bCs/>
                <w:sz w:val="16"/>
                <w:szCs w:val="16"/>
              </w:rPr>
              <w:t>Software</w:t>
            </w:r>
          </w:p>
        </w:tc>
        <w:tc>
          <w:tcPr>
            <w:tcW w:w="3200" w:type="dxa"/>
            <w:tcBorders>
              <w:top w:val="nil"/>
              <w:left w:val="nil"/>
              <w:bottom w:val="nil"/>
              <w:right w:val="nil"/>
            </w:tcBorders>
            <w:shd w:val="clear" w:color="auto" w:fill="auto"/>
            <w:hideMark/>
          </w:tcPr>
          <w:p w14:paraId="23D371CD" w14:textId="77777777" w:rsidR="00F51167" w:rsidRPr="00F51167" w:rsidRDefault="00F51167" w:rsidP="00F51167">
            <w:pPr>
              <w:rPr>
                <w:rFonts w:cs="Arial"/>
                <w:b/>
                <w:bCs/>
                <w:sz w:val="16"/>
                <w:szCs w:val="16"/>
              </w:rPr>
            </w:pPr>
          </w:p>
        </w:tc>
        <w:tc>
          <w:tcPr>
            <w:tcW w:w="940" w:type="dxa"/>
            <w:tcBorders>
              <w:top w:val="nil"/>
              <w:left w:val="nil"/>
              <w:bottom w:val="nil"/>
              <w:right w:val="nil"/>
            </w:tcBorders>
            <w:shd w:val="clear" w:color="auto" w:fill="auto"/>
            <w:noWrap/>
            <w:hideMark/>
          </w:tcPr>
          <w:p w14:paraId="01C19E1E" w14:textId="77777777" w:rsidR="00F51167" w:rsidRPr="00F51167" w:rsidRDefault="00F51167" w:rsidP="00F51167">
            <w:pPr>
              <w:jc w:val="center"/>
              <w:rPr>
                <w:rFonts w:cs="Arial"/>
                <w:b/>
                <w:bCs/>
                <w:sz w:val="16"/>
                <w:szCs w:val="16"/>
              </w:rPr>
            </w:pPr>
          </w:p>
        </w:tc>
        <w:tc>
          <w:tcPr>
            <w:tcW w:w="1360" w:type="dxa"/>
            <w:tcBorders>
              <w:top w:val="nil"/>
              <w:left w:val="nil"/>
              <w:bottom w:val="nil"/>
              <w:right w:val="nil"/>
            </w:tcBorders>
            <w:shd w:val="clear" w:color="auto" w:fill="auto"/>
            <w:noWrap/>
            <w:hideMark/>
          </w:tcPr>
          <w:p w14:paraId="7BDB93CD" w14:textId="77777777" w:rsidR="00F51167" w:rsidRPr="00F51167" w:rsidRDefault="00F51167" w:rsidP="00F51167">
            <w:pPr>
              <w:jc w:val="right"/>
              <w:rPr>
                <w:rFonts w:cs="Arial"/>
                <w:b/>
                <w:bCs/>
                <w:sz w:val="16"/>
                <w:szCs w:val="16"/>
              </w:rPr>
            </w:pPr>
          </w:p>
        </w:tc>
      </w:tr>
      <w:tr w:rsidR="00F51167" w:rsidRPr="00F51167" w14:paraId="00D92680" w14:textId="77777777" w:rsidTr="00F51167">
        <w:trPr>
          <w:trHeight w:val="264"/>
        </w:trPr>
        <w:tc>
          <w:tcPr>
            <w:tcW w:w="640" w:type="dxa"/>
            <w:tcBorders>
              <w:top w:val="nil"/>
              <w:left w:val="single" w:sz="8" w:space="0" w:color="auto"/>
              <w:bottom w:val="nil"/>
              <w:right w:val="nil"/>
            </w:tcBorders>
            <w:shd w:val="clear" w:color="auto" w:fill="auto"/>
            <w:noWrap/>
            <w:hideMark/>
          </w:tcPr>
          <w:p w14:paraId="7D96EBEB"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21E59168" w14:textId="77777777" w:rsidR="00F51167" w:rsidRPr="00F51167" w:rsidRDefault="00F51167" w:rsidP="00F51167">
            <w:pPr>
              <w:jc w:val="center"/>
              <w:rPr>
                <w:rFonts w:cs="Arial"/>
                <w:sz w:val="16"/>
                <w:szCs w:val="16"/>
              </w:rPr>
            </w:pPr>
            <w:r w:rsidRPr="00F51167">
              <w:rPr>
                <w:rFonts w:cs="Arial"/>
                <w:sz w:val="16"/>
                <w:szCs w:val="16"/>
              </w:rPr>
              <w:t>1</w:t>
            </w:r>
          </w:p>
        </w:tc>
        <w:tc>
          <w:tcPr>
            <w:tcW w:w="1420" w:type="dxa"/>
            <w:tcBorders>
              <w:top w:val="nil"/>
              <w:left w:val="nil"/>
              <w:bottom w:val="nil"/>
              <w:right w:val="nil"/>
            </w:tcBorders>
            <w:shd w:val="clear" w:color="auto" w:fill="auto"/>
            <w:noWrap/>
            <w:hideMark/>
          </w:tcPr>
          <w:p w14:paraId="7F07FFFF" w14:textId="77777777" w:rsidR="00F51167" w:rsidRPr="00F51167" w:rsidRDefault="00F51167" w:rsidP="00F51167">
            <w:pPr>
              <w:rPr>
                <w:rFonts w:cs="Arial"/>
                <w:sz w:val="16"/>
                <w:szCs w:val="16"/>
              </w:rPr>
            </w:pPr>
            <w:r w:rsidRPr="00F51167">
              <w:rPr>
                <w:rFonts w:cs="Arial"/>
                <w:sz w:val="16"/>
                <w:szCs w:val="16"/>
              </w:rPr>
              <w:t>X02-RTU</w:t>
            </w:r>
          </w:p>
        </w:tc>
        <w:tc>
          <w:tcPr>
            <w:tcW w:w="3200" w:type="dxa"/>
            <w:tcBorders>
              <w:top w:val="nil"/>
              <w:left w:val="nil"/>
              <w:bottom w:val="nil"/>
              <w:right w:val="nil"/>
            </w:tcBorders>
            <w:shd w:val="clear" w:color="auto" w:fill="auto"/>
            <w:hideMark/>
          </w:tcPr>
          <w:p w14:paraId="70F4C2D5" w14:textId="77777777" w:rsidR="00F51167" w:rsidRPr="00F51167" w:rsidRDefault="00F51167" w:rsidP="00F51167">
            <w:pPr>
              <w:rPr>
                <w:rFonts w:cs="Arial"/>
                <w:sz w:val="16"/>
                <w:szCs w:val="16"/>
              </w:rPr>
            </w:pPr>
            <w:r w:rsidRPr="00F51167">
              <w:rPr>
                <w:rFonts w:cs="Arial"/>
                <w:sz w:val="16"/>
                <w:szCs w:val="16"/>
              </w:rPr>
              <w:t>XtremIO Right to Use- OE</w:t>
            </w:r>
          </w:p>
        </w:tc>
        <w:tc>
          <w:tcPr>
            <w:tcW w:w="940" w:type="dxa"/>
            <w:tcBorders>
              <w:top w:val="nil"/>
              <w:left w:val="nil"/>
              <w:bottom w:val="nil"/>
              <w:right w:val="nil"/>
            </w:tcBorders>
            <w:shd w:val="clear" w:color="auto" w:fill="auto"/>
            <w:noWrap/>
            <w:hideMark/>
          </w:tcPr>
          <w:p w14:paraId="78E3667A"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46DF5553" w14:textId="77777777" w:rsidR="00F51167" w:rsidRPr="00F51167" w:rsidRDefault="00F51167" w:rsidP="00F51167">
            <w:pPr>
              <w:jc w:val="right"/>
              <w:rPr>
                <w:rFonts w:cs="Arial"/>
                <w:sz w:val="16"/>
                <w:szCs w:val="16"/>
              </w:rPr>
            </w:pPr>
          </w:p>
        </w:tc>
      </w:tr>
      <w:tr w:rsidR="00F51167" w:rsidRPr="00F51167" w14:paraId="7ECB2201" w14:textId="77777777" w:rsidTr="00F51167">
        <w:trPr>
          <w:trHeight w:val="264"/>
        </w:trPr>
        <w:tc>
          <w:tcPr>
            <w:tcW w:w="640" w:type="dxa"/>
            <w:tcBorders>
              <w:top w:val="nil"/>
              <w:left w:val="single" w:sz="8" w:space="0" w:color="auto"/>
              <w:bottom w:val="nil"/>
              <w:right w:val="nil"/>
            </w:tcBorders>
            <w:shd w:val="clear" w:color="auto" w:fill="auto"/>
            <w:noWrap/>
            <w:hideMark/>
          </w:tcPr>
          <w:p w14:paraId="25A6ABB5"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061602DE" w14:textId="77777777" w:rsidR="00F51167" w:rsidRPr="00F51167" w:rsidRDefault="00F51167" w:rsidP="00F51167">
            <w:pPr>
              <w:jc w:val="center"/>
              <w:rPr>
                <w:rFonts w:cs="Arial"/>
                <w:sz w:val="16"/>
                <w:szCs w:val="16"/>
              </w:rPr>
            </w:pPr>
            <w:r w:rsidRPr="00F51167">
              <w:rPr>
                <w:rFonts w:cs="Arial"/>
                <w:sz w:val="16"/>
                <w:szCs w:val="16"/>
              </w:rPr>
              <w:t>1</w:t>
            </w:r>
          </w:p>
        </w:tc>
        <w:tc>
          <w:tcPr>
            <w:tcW w:w="1420" w:type="dxa"/>
            <w:tcBorders>
              <w:top w:val="nil"/>
              <w:left w:val="nil"/>
              <w:bottom w:val="nil"/>
              <w:right w:val="nil"/>
            </w:tcBorders>
            <w:shd w:val="clear" w:color="auto" w:fill="auto"/>
            <w:noWrap/>
            <w:hideMark/>
          </w:tcPr>
          <w:p w14:paraId="1578C1E6" w14:textId="77777777" w:rsidR="00F51167" w:rsidRPr="00F51167" w:rsidRDefault="00F51167" w:rsidP="00F51167">
            <w:pPr>
              <w:rPr>
                <w:rFonts w:cs="Arial"/>
                <w:sz w:val="16"/>
                <w:szCs w:val="16"/>
              </w:rPr>
            </w:pPr>
            <w:r w:rsidRPr="00F51167">
              <w:rPr>
                <w:rFonts w:cs="Arial"/>
                <w:sz w:val="16"/>
                <w:szCs w:val="16"/>
              </w:rPr>
              <w:t>X02-MNGT-01</w:t>
            </w:r>
          </w:p>
        </w:tc>
        <w:tc>
          <w:tcPr>
            <w:tcW w:w="3200" w:type="dxa"/>
            <w:tcBorders>
              <w:top w:val="nil"/>
              <w:left w:val="nil"/>
              <w:bottom w:val="nil"/>
              <w:right w:val="nil"/>
            </w:tcBorders>
            <w:shd w:val="clear" w:color="auto" w:fill="auto"/>
            <w:hideMark/>
          </w:tcPr>
          <w:p w14:paraId="54B35C13" w14:textId="77777777" w:rsidR="00F51167" w:rsidRPr="00F51167" w:rsidRDefault="00F51167" w:rsidP="00F51167">
            <w:pPr>
              <w:rPr>
                <w:rFonts w:cs="Arial"/>
                <w:sz w:val="16"/>
                <w:szCs w:val="16"/>
              </w:rPr>
            </w:pPr>
            <w:r w:rsidRPr="00F51167">
              <w:rPr>
                <w:rFonts w:cs="Arial"/>
                <w:sz w:val="16"/>
                <w:szCs w:val="16"/>
              </w:rPr>
              <w:t>XtremIO-MGMT LICENSE QTY 1</w:t>
            </w:r>
          </w:p>
        </w:tc>
        <w:tc>
          <w:tcPr>
            <w:tcW w:w="940" w:type="dxa"/>
            <w:tcBorders>
              <w:top w:val="nil"/>
              <w:left w:val="nil"/>
              <w:bottom w:val="nil"/>
              <w:right w:val="nil"/>
            </w:tcBorders>
            <w:shd w:val="clear" w:color="auto" w:fill="auto"/>
            <w:noWrap/>
            <w:hideMark/>
          </w:tcPr>
          <w:p w14:paraId="7FE019FB"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5351A8F2" w14:textId="77777777" w:rsidR="00F51167" w:rsidRPr="00F51167" w:rsidRDefault="00F51167" w:rsidP="00F51167">
            <w:pPr>
              <w:jc w:val="right"/>
              <w:rPr>
                <w:rFonts w:cs="Arial"/>
                <w:sz w:val="16"/>
                <w:szCs w:val="16"/>
              </w:rPr>
            </w:pPr>
          </w:p>
        </w:tc>
      </w:tr>
      <w:tr w:rsidR="00F51167" w:rsidRPr="00F51167" w14:paraId="11B10F29" w14:textId="77777777" w:rsidTr="00F51167">
        <w:trPr>
          <w:trHeight w:val="264"/>
        </w:trPr>
        <w:tc>
          <w:tcPr>
            <w:tcW w:w="640" w:type="dxa"/>
            <w:tcBorders>
              <w:top w:val="nil"/>
              <w:left w:val="single" w:sz="8" w:space="0" w:color="auto"/>
              <w:bottom w:val="nil"/>
              <w:right w:val="nil"/>
            </w:tcBorders>
            <w:shd w:val="clear" w:color="auto" w:fill="auto"/>
            <w:noWrap/>
            <w:hideMark/>
          </w:tcPr>
          <w:p w14:paraId="51E47540" w14:textId="77777777" w:rsidR="00F51167" w:rsidRPr="00F51167" w:rsidRDefault="00F51167" w:rsidP="00F51167">
            <w:pPr>
              <w:jc w:val="center"/>
              <w:rPr>
                <w:rFonts w:cs="Arial"/>
                <w:b/>
                <w:bCs/>
                <w:sz w:val="16"/>
                <w:szCs w:val="16"/>
              </w:rPr>
            </w:pPr>
            <w:r w:rsidRPr="00F51167">
              <w:rPr>
                <w:rFonts w:cs="Arial"/>
                <w:b/>
                <w:bCs/>
                <w:sz w:val="16"/>
                <w:szCs w:val="16"/>
              </w:rPr>
              <w:t> </w:t>
            </w:r>
          </w:p>
        </w:tc>
        <w:tc>
          <w:tcPr>
            <w:tcW w:w="640" w:type="dxa"/>
            <w:tcBorders>
              <w:top w:val="nil"/>
              <w:left w:val="nil"/>
              <w:bottom w:val="nil"/>
              <w:right w:val="nil"/>
            </w:tcBorders>
            <w:shd w:val="clear" w:color="auto" w:fill="auto"/>
            <w:noWrap/>
            <w:hideMark/>
          </w:tcPr>
          <w:p w14:paraId="4472FFE0" w14:textId="77777777" w:rsidR="00F51167" w:rsidRPr="00F51167" w:rsidRDefault="00F51167" w:rsidP="00F51167">
            <w:pPr>
              <w:jc w:val="center"/>
              <w:rPr>
                <w:rFonts w:cs="Arial"/>
                <w:b/>
                <w:bCs/>
                <w:sz w:val="16"/>
                <w:szCs w:val="16"/>
              </w:rPr>
            </w:pPr>
          </w:p>
        </w:tc>
        <w:tc>
          <w:tcPr>
            <w:tcW w:w="1420" w:type="dxa"/>
            <w:tcBorders>
              <w:top w:val="nil"/>
              <w:left w:val="nil"/>
              <w:bottom w:val="nil"/>
              <w:right w:val="nil"/>
            </w:tcBorders>
            <w:shd w:val="clear" w:color="auto" w:fill="auto"/>
            <w:noWrap/>
            <w:hideMark/>
          </w:tcPr>
          <w:p w14:paraId="0ACF163C" w14:textId="77777777" w:rsidR="00F51167" w:rsidRPr="00F51167" w:rsidRDefault="00F51167" w:rsidP="00F51167">
            <w:pPr>
              <w:rPr>
                <w:rFonts w:cs="Arial"/>
                <w:b/>
                <w:bCs/>
                <w:sz w:val="16"/>
                <w:szCs w:val="16"/>
              </w:rPr>
            </w:pPr>
            <w:r w:rsidRPr="00F51167">
              <w:rPr>
                <w:rFonts w:cs="Arial"/>
                <w:b/>
                <w:bCs/>
                <w:sz w:val="16"/>
                <w:szCs w:val="16"/>
              </w:rPr>
              <w:t>Maintenance</w:t>
            </w:r>
          </w:p>
        </w:tc>
        <w:tc>
          <w:tcPr>
            <w:tcW w:w="3200" w:type="dxa"/>
            <w:tcBorders>
              <w:top w:val="nil"/>
              <w:left w:val="nil"/>
              <w:bottom w:val="nil"/>
              <w:right w:val="nil"/>
            </w:tcBorders>
            <w:shd w:val="clear" w:color="auto" w:fill="auto"/>
            <w:hideMark/>
          </w:tcPr>
          <w:p w14:paraId="4594B7D0" w14:textId="77777777" w:rsidR="00F51167" w:rsidRPr="00F51167" w:rsidRDefault="00F51167" w:rsidP="00F51167">
            <w:pPr>
              <w:rPr>
                <w:rFonts w:cs="Arial"/>
                <w:b/>
                <w:bCs/>
                <w:sz w:val="16"/>
                <w:szCs w:val="16"/>
              </w:rPr>
            </w:pPr>
          </w:p>
        </w:tc>
        <w:tc>
          <w:tcPr>
            <w:tcW w:w="940" w:type="dxa"/>
            <w:tcBorders>
              <w:top w:val="nil"/>
              <w:left w:val="nil"/>
              <w:bottom w:val="nil"/>
              <w:right w:val="nil"/>
            </w:tcBorders>
            <w:shd w:val="clear" w:color="auto" w:fill="auto"/>
            <w:noWrap/>
            <w:hideMark/>
          </w:tcPr>
          <w:p w14:paraId="755C935B" w14:textId="77777777" w:rsidR="00F51167" w:rsidRPr="00F51167" w:rsidRDefault="00F51167" w:rsidP="00F51167">
            <w:pPr>
              <w:jc w:val="center"/>
              <w:rPr>
                <w:rFonts w:cs="Arial"/>
                <w:b/>
                <w:bCs/>
                <w:sz w:val="16"/>
                <w:szCs w:val="16"/>
              </w:rPr>
            </w:pPr>
          </w:p>
        </w:tc>
        <w:tc>
          <w:tcPr>
            <w:tcW w:w="1360" w:type="dxa"/>
            <w:tcBorders>
              <w:top w:val="nil"/>
              <w:left w:val="nil"/>
              <w:bottom w:val="nil"/>
              <w:right w:val="nil"/>
            </w:tcBorders>
            <w:shd w:val="clear" w:color="auto" w:fill="auto"/>
            <w:noWrap/>
            <w:hideMark/>
          </w:tcPr>
          <w:p w14:paraId="7B8E005E" w14:textId="77777777" w:rsidR="00F51167" w:rsidRPr="00F51167" w:rsidRDefault="00F51167" w:rsidP="00F51167">
            <w:pPr>
              <w:jc w:val="right"/>
              <w:rPr>
                <w:rFonts w:cs="Arial"/>
                <w:b/>
                <w:bCs/>
                <w:sz w:val="16"/>
                <w:szCs w:val="16"/>
              </w:rPr>
            </w:pPr>
          </w:p>
        </w:tc>
      </w:tr>
      <w:tr w:rsidR="00F51167" w:rsidRPr="00F51167" w14:paraId="5F90B053" w14:textId="77777777" w:rsidTr="00F51167">
        <w:trPr>
          <w:trHeight w:val="264"/>
        </w:trPr>
        <w:tc>
          <w:tcPr>
            <w:tcW w:w="640" w:type="dxa"/>
            <w:tcBorders>
              <w:top w:val="nil"/>
              <w:left w:val="single" w:sz="8" w:space="0" w:color="auto"/>
              <w:bottom w:val="nil"/>
              <w:right w:val="nil"/>
            </w:tcBorders>
            <w:shd w:val="clear" w:color="auto" w:fill="auto"/>
            <w:noWrap/>
            <w:hideMark/>
          </w:tcPr>
          <w:p w14:paraId="509F58DB"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0C20B5E9" w14:textId="77777777" w:rsidR="00F51167" w:rsidRPr="00F51167" w:rsidRDefault="00F51167" w:rsidP="00F51167">
            <w:pPr>
              <w:jc w:val="center"/>
              <w:rPr>
                <w:rFonts w:cs="Arial"/>
                <w:sz w:val="16"/>
                <w:szCs w:val="16"/>
              </w:rPr>
            </w:pPr>
            <w:r w:rsidRPr="00F51167">
              <w:rPr>
                <w:rFonts w:cs="Arial"/>
                <w:sz w:val="16"/>
                <w:szCs w:val="16"/>
              </w:rPr>
              <w:t>1</w:t>
            </w:r>
          </w:p>
        </w:tc>
        <w:tc>
          <w:tcPr>
            <w:tcW w:w="1420" w:type="dxa"/>
            <w:tcBorders>
              <w:top w:val="nil"/>
              <w:left w:val="nil"/>
              <w:bottom w:val="nil"/>
              <w:right w:val="nil"/>
            </w:tcBorders>
            <w:shd w:val="clear" w:color="auto" w:fill="auto"/>
            <w:noWrap/>
            <w:hideMark/>
          </w:tcPr>
          <w:p w14:paraId="5DEF51C8" w14:textId="77777777" w:rsidR="00F51167" w:rsidRPr="00F51167" w:rsidRDefault="00F51167" w:rsidP="00F51167">
            <w:pPr>
              <w:rPr>
                <w:rFonts w:cs="Arial"/>
                <w:sz w:val="16"/>
                <w:szCs w:val="16"/>
              </w:rPr>
            </w:pPr>
            <w:r w:rsidRPr="00F51167">
              <w:rPr>
                <w:rFonts w:cs="Arial"/>
                <w:sz w:val="16"/>
                <w:szCs w:val="16"/>
              </w:rPr>
              <w:t>M-PREHWX-001</w:t>
            </w:r>
          </w:p>
        </w:tc>
        <w:tc>
          <w:tcPr>
            <w:tcW w:w="3200" w:type="dxa"/>
            <w:tcBorders>
              <w:top w:val="nil"/>
              <w:left w:val="nil"/>
              <w:bottom w:val="nil"/>
              <w:right w:val="nil"/>
            </w:tcBorders>
            <w:shd w:val="clear" w:color="auto" w:fill="auto"/>
            <w:hideMark/>
          </w:tcPr>
          <w:p w14:paraId="412150F4" w14:textId="77777777" w:rsidR="00F51167" w:rsidRPr="00F51167" w:rsidRDefault="00F51167" w:rsidP="00F51167">
            <w:pPr>
              <w:rPr>
                <w:rFonts w:cs="Arial"/>
                <w:sz w:val="16"/>
                <w:szCs w:val="16"/>
              </w:rPr>
            </w:pPr>
            <w:r w:rsidRPr="00F51167">
              <w:rPr>
                <w:rFonts w:cs="Arial"/>
                <w:sz w:val="16"/>
                <w:szCs w:val="16"/>
              </w:rPr>
              <w:t>PREMIUM HARDWARE SUPPORT</w:t>
            </w:r>
          </w:p>
        </w:tc>
        <w:tc>
          <w:tcPr>
            <w:tcW w:w="940" w:type="dxa"/>
            <w:tcBorders>
              <w:top w:val="nil"/>
              <w:left w:val="nil"/>
              <w:bottom w:val="nil"/>
              <w:right w:val="nil"/>
            </w:tcBorders>
            <w:shd w:val="clear" w:color="auto" w:fill="auto"/>
            <w:noWrap/>
            <w:hideMark/>
          </w:tcPr>
          <w:p w14:paraId="362B7EAD"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3DA78B1D" w14:textId="77777777" w:rsidR="00F51167" w:rsidRPr="00F51167" w:rsidRDefault="00F51167" w:rsidP="00F51167">
            <w:pPr>
              <w:jc w:val="right"/>
              <w:rPr>
                <w:rFonts w:cs="Arial"/>
                <w:sz w:val="16"/>
                <w:szCs w:val="16"/>
              </w:rPr>
            </w:pPr>
          </w:p>
        </w:tc>
      </w:tr>
      <w:tr w:rsidR="00F51167" w:rsidRPr="00F51167" w14:paraId="4CAFE55B" w14:textId="77777777" w:rsidTr="00F51167">
        <w:trPr>
          <w:trHeight w:val="276"/>
        </w:trPr>
        <w:tc>
          <w:tcPr>
            <w:tcW w:w="640" w:type="dxa"/>
            <w:tcBorders>
              <w:top w:val="nil"/>
              <w:left w:val="single" w:sz="8" w:space="0" w:color="auto"/>
              <w:bottom w:val="nil"/>
              <w:right w:val="nil"/>
            </w:tcBorders>
            <w:shd w:val="clear" w:color="auto" w:fill="auto"/>
            <w:noWrap/>
            <w:hideMark/>
          </w:tcPr>
          <w:p w14:paraId="4CC9435B" w14:textId="77777777" w:rsidR="00F51167" w:rsidRPr="00F51167" w:rsidRDefault="00F51167" w:rsidP="00F51167">
            <w:pPr>
              <w:jc w:val="center"/>
              <w:rPr>
                <w:rFonts w:cs="Arial"/>
                <w:sz w:val="16"/>
                <w:szCs w:val="16"/>
              </w:rPr>
            </w:pPr>
            <w:r w:rsidRPr="00F51167">
              <w:rPr>
                <w:rFonts w:cs="Arial"/>
                <w:sz w:val="16"/>
                <w:szCs w:val="16"/>
              </w:rPr>
              <w:t> </w:t>
            </w:r>
          </w:p>
        </w:tc>
        <w:tc>
          <w:tcPr>
            <w:tcW w:w="640" w:type="dxa"/>
            <w:tcBorders>
              <w:top w:val="nil"/>
              <w:left w:val="nil"/>
              <w:bottom w:val="nil"/>
              <w:right w:val="nil"/>
            </w:tcBorders>
            <w:shd w:val="clear" w:color="auto" w:fill="auto"/>
            <w:noWrap/>
            <w:hideMark/>
          </w:tcPr>
          <w:p w14:paraId="6029E6C7" w14:textId="77777777" w:rsidR="00F51167" w:rsidRPr="00F51167" w:rsidRDefault="00F51167" w:rsidP="00F51167">
            <w:pPr>
              <w:jc w:val="center"/>
              <w:rPr>
                <w:rFonts w:cs="Arial"/>
                <w:sz w:val="16"/>
                <w:szCs w:val="16"/>
              </w:rPr>
            </w:pPr>
            <w:r w:rsidRPr="00F51167">
              <w:rPr>
                <w:rFonts w:cs="Arial"/>
                <w:sz w:val="16"/>
                <w:szCs w:val="16"/>
              </w:rPr>
              <w:t>1</w:t>
            </w:r>
          </w:p>
        </w:tc>
        <w:tc>
          <w:tcPr>
            <w:tcW w:w="1420" w:type="dxa"/>
            <w:tcBorders>
              <w:top w:val="nil"/>
              <w:left w:val="nil"/>
              <w:bottom w:val="nil"/>
              <w:right w:val="nil"/>
            </w:tcBorders>
            <w:shd w:val="clear" w:color="auto" w:fill="auto"/>
            <w:noWrap/>
            <w:hideMark/>
          </w:tcPr>
          <w:p w14:paraId="42874FA3" w14:textId="77777777" w:rsidR="00F51167" w:rsidRPr="00F51167" w:rsidRDefault="00F51167" w:rsidP="00F51167">
            <w:pPr>
              <w:rPr>
                <w:rFonts w:cs="Arial"/>
                <w:sz w:val="16"/>
                <w:szCs w:val="16"/>
              </w:rPr>
            </w:pPr>
            <w:r w:rsidRPr="00F51167">
              <w:rPr>
                <w:rFonts w:cs="Arial"/>
                <w:sz w:val="16"/>
                <w:szCs w:val="16"/>
              </w:rPr>
              <w:t>M-PRESWX-001</w:t>
            </w:r>
          </w:p>
        </w:tc>
        <w:tc>
          <w:tcPr>
            <w:tcW w:w="3200" w:type="dxa"/>
            <w:tcBorders>
              <w:top w:val="nil"/>
              <w:left w:val="nil"/>
              <w:bottom w:val="nil"/>
              <w:right w:val="nil"/>
            </w:tcBorders>
            <w:shd w:val="clear" w:color="auto" w:fill="auto"/>
            <w:hideMark/>
          </w:tcPr>
          <w:p w14:paraId="5C06F6E8" w14:textId="77777777" w:rsidR="00F51167" w:rsidRPr="00F51167" w:rsidRDefault="00F51167" w:rsidP="00F51167">
            <w:pPr>
              <w:rPr>
                <w:rFonts w:cs="Arial"/>
                <w:sz w:val="16"/>
                <w:szCs w:val="16"/>
              </w:rPr>
            </w:pPr>
            <w:r w:rsidRPr="00F51167">
              <w:rPr>
                <w:rFonts w:cs="Arial"/>
                <w:sz w:val="16"/>
                <w:szCs w:val="16"/>
              </w:rPr>
              <w:t>PREMIUM SOFTWARE SUPPORT</w:t>
            </w:r>
          </w:p>
        </w:tc>
        <w:tc>
          <w:tcPr>
            <w:tcW w:w="940" w:type="dxa"/>
            <w:tcBorders>
              <w:top w:val="nil"/>
              <w:left w:val="nil"/>
              <w:bottom w:val="nil"/>
              <w:right w:val="nil"/>
            </w:tcBorders>
            <w:shd w:val="clear" w:color="auto" w:fill="auto"/>
            <w:noWrap/>
            <w:hideMark/>
          </w:tcPr>
          <w:p w14:paraId="123B0231" w14:textId="77777777" w:rsidR="00F51167" w:rsidRPr="00F51167" w:rsidRDefault="00F51167" w:rsidP="00F51167">
            <w:pPr>
              <w:jc w:val="center"/>
              <w:rPr>
                <w:rFonts w:cs="Arial"/>
                <w:sz w:val="16"/>
                <w:szCs w:val="16"/>
              </w:rPr>
            </w:pPr>
          </w:p>
        </w:tc>
        <w:tc>
          <w:tcPr>
            <w:tcW w:w="1360" w:type="dxa"/>
            <w:tcBorders>
              <w:top w:val="nil"/>
              <w:left w:val="nil"/>
              <w:bottom w:val="nil"/>
              <w:right w:val="nil"/>
            </w:tcBorders>
            <w:shd w:val="clear" w:color="auto" w:fill="auto"/>
            <w:noWrap/>
            <w:hideMark/>
          </w:tcPr>
          <w:p w14:paraId="7CCFD874" w14:textId="77777777" w:rsidR="00F51167" w:rsidRPr="00F51167" w:rsidRDefault="00F51167" w:rsidP="00F51167">
            <w:pPr>
              <w:jc w:val="right"/>
              <w:rPr>
                <w:rFonts w:cs="Arial"/>
                <w:sz w:val="16"/>
                <w:szCs w:val="16"/>
              </w:rPr>
            </w:pPr>
          </w:p>
        </w:tc>
      </w:tr>
    </w:tbl>
    <w:p w14:paraId="5AA6B229" w14:textId="7EBD4D17" w:rsidR="001C1693" w:rsidRDefault="00D51E78" w:rsidP="00C749DA">
      <w:pPr>
        <w:pStyle w:val="Heading2"/>
        <w:rPr>
          <w:noProof/>
        </w:rPr>
      </w:pPr>
      <w:bookmarkStart w:id="217" w:name="_Toc410299206"/>
      <w:r>
        <w:rPr>
          <w:noProof/>
        </w:rPr>
        <w:t>Conf</w:t>
      </w:r>
      <w:r w:rsidR="001C1693">
        <w:rPr>
          <w:noProof/>
        </w:rPr>
        <w:t>ig</w:t>
      </w:r>
      <w:r>
        <w:rPr>
          <w:noProof/>
        </w:rPr>
        <w:t>uration</w:t>
      </w:r>
      <w:r w:rsidR="001C1693">
        <w:rPr>
          <w:noProof/>
        </w:rPr>
        <w:t xml:space="preserve"> &amp; Results Log</w:t>
      </w:r>
      <w:bookmarkEnd w:id="217"/>
    </w:p>
    <w:p w14:paraId="5AA6B22A" w14:textId="6F7E4BA5" w:rsidR="00D51E78" w:rsidRPr="00380DFA" w:rsidRDefault="008E093E" w:rsidP="008E093E">
      <w:pPr>
        <w:pStyle w:val="Text1"/>
        <w:ind w:left="0"/>
        <w:rPr>
          <w:color w:val="0000FF"/>
          <w:szCs w:val="22"/>
        </w:rPr>
      </w:pPr>
      <w:r>
        <w:t xml:space="preserve">Provided in </w:t>
      </w:r>
      <w:hyperlink w:anchor="_Requirements_Overview" w:history="1">
        <w:r w:rsidRPr="008E093E">
          <w:rPr>
            <w:rStyle w:val="Hyperlink"/>
          </w:rPr>
          <w:t>Section 6</w:t>
        </w:r>
      </w:hyperlink>
      <w:r>
        <w:t xml:space="preserve"> and </w:t>
      </w:r>
      <w:hyperlink w:anchor="_Appendices" w:history="1">
        <w:r w:rsidRPr="008E093E">
          <w:rPr>
            <w:rStyle w:val="Hyperlink"/>
          </w:rPr>
          <w:t>Section 10</w:t>
        </w:r>
      </w:hyperlink>
      <w:r w:rsidR="004328E7">
        <w:t>.</w:t>
      </w:r>
      <w:r w:rsidR="00D51E78">
        <w:rPr>
          <w:sz w:val="20"/>
        </w:rPr>
        <w:tab/>
      </w:r>
      <w:r w:rsidR="00380DFA" w:rsidRPr="00380DFA">
        <w:rPr>
          <w:color w:val="0000FF"/>
          <w:szCs w:val="22"/>
        </w:rPr>
        <w:t xml:space="preserve"> </w:t>
      </w:r>
    </w:p>
    <w:p w14:paraId="5AA6B22B" w14:textId="77777777" w:rsidR="00E72435" w:rsidRPr="001C1693" w:rsidRDefault="00E72435">
      <w:pPr>
        <w:pStyle w:val="Text3"/>
        <w:jc w:val="both"/>
        <w:rPr>
          <w:sz w:val="20"/>
        </w:rPr>
      </w:pPr>
    </w:p>
    <w:sectPr w:rsidR="00E72435" w:rsidRPr="001C1693" w:rsidSect="008F0C23">
      <w:footerReference w:type="default" r:id="rId47"/>
      <w:pgSz w:w="11906" w:h="16838" w:code="9"/>
      <w:pgMar w:top="1440" w:right="1418" w:bottom="1440" w:left="1797" w:header="851"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A6B230" w14:textId="77777777" w:rsidR="002D2ED4" w:rsidRDefault="002D2ED4">
      <w:r>
        <w:separator/>
      </w:r>
    </w:p>
  </w:endnote>
  <w:endnote w:type="continuationSeparator" w:id="0">
    <w:p w14:paraId="5AA6B231" w14:textId="77777777" w:rsidR="002D2ED4" w:rsidRDefault="002D2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6B235" w14:textId="77777777" w:rsidR="002D2ED4" w:rsidRPr="00AC5D15" w:rsidRDefault="002D2ED4" w:rsidP="00E72435">
    <w:pPr>
      <w:pStyle w:val="Footer"/>
      <w:spacing w:before="240"/>
      <w:rPr>
        <w:rFonts w:cs="Arial"/>
        <w:sz w:val="16"/>
        <w:szCs w:val="16"/>
      </w:rPr>
    </w:pPr>
    <w:r w:rsidRPr="00241FD4">
      <w:rPr>
        <w:rFonts w:cs="Arial"/>
        <w:sz w:val="16"/>
        <w:szCs w:val="16"/>
      </w:rPr>
      <w:fldChar w:fldCharType="begin"/>
    </w:r>
    <w:r w:rsidRPr="00241FD4">
      <w:rPr>
        <w:rFonts w:cs="Arial"/>
        <w:sz w:val="16"/>
        <w:szCs w:val="16"/>
      </w:rPr>
      <w:instrText xml:space="preserve"> TITLE  </w:instrText>
    </w:r>
    <w:r w:rsidRPr="00241FD4">
      <w:rPr>
        <w:rFonts w:cs="Arial"/>
        <w:sz w:val="16"/>
        <w:szCs w:val="16"/>
      </w:rPr>
      <w:fldChar w:fldCharType="separate"/>
    </w:r>
    <w:r>
      <w:rPr>
        <w:rFonts w:cs="Arial"/>
        <w:sz w:val="16"/>
        <w:szCs w:val="16"/>
      </w:rPr>
      <w:t>GNAST Requirements Test Plan Results Template</w:t>
    </w:r>
    <w:r w:rsidRPr="00241FD4">
      <w:rPr>
        <w:rFonts w:cs="Arial"/>
        <w:sz w:val="16"/>
        <w:szCs w:val="16"/>
      </w:rPr>
      <w:fldChar w:fldCharType="end"/>
    </w:r>
    <w:r w:rsidRPr="00E72435">
      <w:rPr>
        <w:sz w:val="16"/>
        <w:szCs w:val="16"/>
      </w:rPr>
      <w:tab/>
    </w:r>
    <w:r w:rsidRPr="00E72435">
      <w:rPr>
        <w:sz w:val="16"/>
        <w:szCs w:val="16"/>
      </w:rPr>
      <w:tab/>
      <w:t>FOR INTERNAL USE ONLY</w:t>
    </w:r>
    <w:r w:rsidRPr="00E72435">
      <w:rPr>
        <w:sz w:val="16"/>
        <w:szCs w:val="16"/>
      </w:rPr>
      <w:br/>
    </w:r>
    <w:r>
      <w:t xml:space="preserve">© Citigroup 2008 </w:t>
    </w:r>
    <w:r>
      <w:rPr>
        <w:sz w:val="16"/>
        <w:szCs w:val="16"/>
      </w:rPr>
      <w:t xml:space="preserve">                                              </w:t>
    </w:r>
    <w:r w:rsidRPr="008B6C51">
      <w:rPr>
        <w:rFonts w:cs="Arial"/>
        <w:sz w:val="16"/>
        <w:szCs w:val="16"/>
      </w:rPr>
      <w:t xml:space="preserve">Page </w:t>
    </w:r>
    <w:r w:rsidRPr="008B6C51">
      <w:rPr>
        <w:rStyle w:val="PageNumber"/>
        <w:rFonts w:cs="Arial"/>
        <w:sz w:val="16"/>
        <w:szCs w:val="16"/>
      </w:rPr>
      <w:fldChar w:fldCharType="begin"/>
    </w:r>
    <w:r w:rsidRPr="008B6C51">
      <w:rPr>
        <w:rStyle w:val="PageNumber"/>
        <w:rFonts w:cs="Arial"/>
        <w:sz w:val="16"/>
        <w:szCs w:val="16"/>
      </w:rPr>
      <w:instrText xml:space="preserve"> PAGE </w:instrText>
    </w:r>
    <w:r w:rsidRPr="008B6C51">
      <w:rPr>
        <w:rStyle w:val="PageNumber"/>
        <w:rFonts w:cs="Arial"/>
        <w:sz w:val="16"/>
        <w:szCs w:val="16"/>
      </w:rPr>
      <w:fldChar w:fldCharType="separate"/>
    </w:r>
    <w:r w:rsidR="001567BB">
      <w:rPr>
        <w:rStyle w:val="PageNumber"/>
        <w:rFonts w:cs="Arial"/>
        <w:noProof/>
        <w:sz w:val="16"/>
        <w:szCs w:val="16"/>
      </w:rPr>
      <w:t>1</w:t>
    </w:r>
    <w:r w:rsidRPr="008B6C51">
      <w:rPr>
        <w:rStyle w:val="PageNumber"/>
        <w:rFonts w:cs="Arial"/>
        <w:sz w:val="16"/>
        <w:szCs w:val="16"/>
      </w:rPr>
      <w:fldChar w:fldCharType="end"/>
    </w:r>
    <w:r w:rsidRPr="008B6C51">
      <w:rPr>
        <w:rStyle w:val="PageNumber"/>
        <w:rFonts w:cs="Arial"/>
        <w:sz w:val="16"/>
        <w:szCs w:val="16"/>
      </w:rPr>
      <w:t xml:space="preserve"> of </w:t>
    </w:r>
    <w:r w:rsidRPr="008B6C51">
      <w:rPr>
        <w:rStyle w:val="PageNumber"/>
        <w:rFonts w:cs="Arial"/>
        <w:sz w:val="16"/>
        <w:szCs w:val="16"/>
      </w:rPr>
      <w:fldChar w:fldCharType="begin"/>
    </w:r>
    <w:r w:rsidRPr="008B6C51">
      <w:rPr>
        <w:rStyle w:val="PageNumber"/>
        <w:rFonts w:cs="Arial"/>
        <w:sz w:val="16"/>
        <w:szCs w:val="16"/>
      </w:rPr>
      <w:instrText xml:space="preserve"> NUMPAGES </w:instrText>
    </w:r>
    <w:r w:rsidRPr="008B6C51">
      <w:rPr>
        <w:rStyle w:val="PageNumber"/>
        <w:rFonts w:cs="Arial"/>
        <w:sz w:val="16"/>
        <w:szCs w:val="16"/>
      </w:rPr>
      <w:fldChar w:fldCharType="separate"/>
    </w:r>
    <w:r w:rsidR="001567BB">
      <w:rPr>
        <w:rStyle w:val="PageNumber"/>
        <w:rFonts w:cs="Arial"/>
        <w:noProof/>
        <w:sz w:val="16"/>
        <w:szCs w:val="16"/>
      </w:rPr>
      <w:t>36</w:t>
    </w:r>
    <w:r w:rsidRPr="008B6C51">
      <w:rPr>
        <w:rStyle w:val="PageNumber"/>
        <w:rFonts w:cs="Arial"/>
        <w:sz w:val="16"/>
        <w:szCs w:val="16"/>
      </w:rPr>
      <w:fldChar w:fldCharType="end"/>
    </w:r>
    <w:r>
      <w:rPr>
        <w:rStyle w:val="PageNumber"/>
        <w:rFonts w:cs="Arial"/>
        <w:sz w:val="16"/>
        <w:szCs w:val="16"/>
      </w:rPr>
      <w:t xml:space="preserve">             </w:t>
    </w:r>
    <w:r w:rsidRPr="00E72435">
      <w:rPr>
        <w:sz w:val="16"/>
        <w:szCs w:val="16"/>
      </w:rPr>
      <w:tab/>
    </w:r>
    <w:r w:rsidRPr="000A27CD">
      <w:rPr>
        <w:rFonts w:cs="Arial"/>
        <w:sz w:val="16"/>
        <w:szCs w:val="16"/>
      </w:rPr>
      <w:t xml:space="preserve">GNAST </w:t>
    </w:r>
    <w:r>
      <w:rPr>
        <w:rFonts w:cs="Arial"/>
        <w:sz w:val="16"/>
        <w:szCs w:val="16"/>
      </w:rPr>
      <w:t>Requirements/Testing Template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6B236" w14:textId="77777777" w:rsidR="002D2ED4" w:rsidRDefault="001567BB">
    <w:pPr>
      <w:pStyle w:val="Footer"/>
    </w:pPr>
    <w:r>
      <w:fldChar w:fldCharType="begin"/>
    </w:r>
    <w:r>
      <w:instrText xml:space="preserve"> TITLE  \* MERGEFORMAT </w:instrText>
    </w:r>
    <w:r>
      <w:fldChar w:fldCharType="separate"/>
    </w:r>
    <w:r w:rsidR="002D2ED4">
      <w:t>GNAST-Requirements-Test-Plan-Results Template</w:t>
    </w:r>
    <w:r>
      <w:fldChar w:fldCharType="end"/>
    </w:r>
    <w:r w:rsidR="002D2ED4">
      <w:t xml:space="preserve"> </w:t>
    </w:r>
    <w:r w:rsidR="002D2ED4">
      <w:sym w:font="Wingdings" w:char="F0A7"/>
    </w:r>
    <w:r w:rsidR="002D2ED4">
      <w:t xml:space="preserve"> </w:t>
    </w:r>
    <w:r>
      <w:fldChar w:fldCharType="begin"/>
    </w:r>
    <w:r>
      <w:instrText xml:space="preserve"> SUBJECT  \* MERGEFORMAT </w:instrText>
    </w:r>
    <w:r>
      <w:fldChar w:fldCharType="separate"/>
    </w:r>
    <w:r w:rsidR="002D2ED4">
      <w:t>GNAST Global Requirements &amp; Testing</w:t>
    </w:r>
    <w:r>
      <w:fldChar w:fldCharType="end"/>
    </w:r>
    <w:r w:rsidR="002D2ED4">
      <w:br/>
      <w:t xml:space="preserve">© CGTI Citigroup </w:t>
    </w:r>
    <w:r w:rsidR="002D2ED4">
      <w:sym w:font="Wingdings" w:char="F0A7"/>
    </w:r>
    <w:r w:rsidR="002D2ED4">
      <w:t xml:space="preserve"> </w:t>
    </w:r>
    <w:r w:rsidR="002D2ED4">
      <w:fldChar w:fldCharType="begin"/>
    </w:r>
    <w:r w:rsidR="002D2ED4">
      <w:instrText xml:space="preserve"> CREATEDATE \@ "MMMM yyyy" \* MERGEFORMAT </w:instrText>
    </w:r>
    <w:r w:rsidR="002D2ED4">
      <w:fldChar w:fldCharType="separate"/>
    </w:r>
    <w:r w:rsidR="002D2ED4">
      <w:rPr>
        <w:noProof/>
      </w:rPr>
      <w:t>July 2008</w:t>
    </w:r>
    <w:r w:rsidR="002D2ED4">
      <w:rPr>
        <w:noProof/>
      </w:rPr>
      <w:fldChar w:fldCharType="end"/>
    </w:r>
    <w:r w:rsidR="002D2ED4">
      <w:t xml:space="preserve"> </w:t>
    </w:r>
    <w:r w:rsidR="002D2ED4">
      <w:sym w:font="Wingdings" w:char="F0A7"/>
    </w:r>
    <w:r w:rsidR="002D2ED4">
      <w:t xml:space="preserve"> Version </w:t>
    </w:r>
    <w:r>
      <w:fldChar w:fldCharType="begin"/>
    </w:r>
    <w:r>
      <w:instrText xml:space="preserve"> DOCPROPERTY "Version"  \* MERGEFORMAT </w:instrText>
    </w:r>
    <w:r>
      <w:fldChar w:fldCharType="separate"/>
    </w:r>
    <w:r w:rsidR="002D2ED4">
      <w:t>1.1</w:t>
    </w:r>
    <w:r>
      <w:fldChar w:fldCharType="end"/>
    </w:r>
    <w:r w:rsidR="002D2ED4">
      <w:tab/>
    </w:r>
    <w:r w:rsidR="002D2ED4">
      <w:tab/>
    </w:r>
    <w:r w:rsidR="002D2ED4">
      <w:rPr>
        <w:color w:val="0000FF"/>
      </w:rPr>
      <w:t xml:space="preserve">Page </w:t>
    </w:r>
    <w:r w:rsidR="002D2ED4">
      <w:rPr>
        <w:color w:val="0000FF"/>
      </w:rPr>
      <w:fldChar w:fldCharType="begin"/>
    </w:r>
    <w:r w:rsidR="002D2ED4">
      <w:rPr>
        <w:color w:val="0000FF"/>
      </w:rPr>
      <w:instrText xml:space="preserve"> PAGE </w:instrText>
    </w:r>
    <w:r w:rsidR="002D2ED4">
      <w:rPr>
        <w:color w:val="0000FF"/>
      </w:rPr>
      <w:fldChar w:fldCharType="separate"/>
    </w:r>
    <w:r w:rsidR="002D2ED4">
      <w:rPr>
        <w:noProof/>
        <w:color w:val="0000FF"/>
      </w:rPr>
      <w:t>9</w:t>
    </w:r>
    <w:r w:rsidR="002D2ED4">
      <w:rPr>
        <w:color w:val="0000FF"/>
      </w:rPr>
      <w:fldChar w:fldCharType="end"/>
    </w:r>
    <w:r w:rsidR="002D2ED4">
      <w:rPr>
        <w:color w:val="0000FF"/>
      </w:rPr>
      <w:t xml:space="preserve"> of </w:t>
    </w:r>
    <w:r>
      <w:fldChar w:fldCharType="begin"/>
    </w:r>
    <w:r>
      <w:instrText xml:space="preserve"> SECTIONPAGES \* Arabic \* MERGEFORMAT </w:instrText>
    </w:r>
    <w:r>
      <w:fldChar w:fldCharType="separate"/>
    </w:r>
    <w:r w:rsidR="002D2ED4">
      <w:rPr>
        <w:noProof/>
        <w:color w:val="0000FF"/>
      </w:rPr>
      <w:t>1</w:t>
    </w:r>
    <w:r>
      <w:rPr>
        <w:noProof/>
        <w:color w:val="0000F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6B239" w14:textId="77777777" w:rsidR="002D2ED4" w:rsidRPr="00031F67" w:rsidRDefault="002D2ED4" w:rsidP="00031F67">
    <w:pPr>
      <w:pStyle w:val="Footer"/>
      <w:spacing w:before="240"/>
      <w:rPr>
        <w:sz w:val="16"/>
        <w:szCs w:val="16"/>
      </w:rPr>
    </w:pPr>
    <w:r w:rsidRPr="00241FD4">
      <w:rPr>
        <w:rFonts w:cs="Arial"/>
        <w:sz w:val="16"/>
        <w:szCs w:val="16"/>
      </w:rPr>
      <w:fldChar w:fldCharType="begin"/>
    </w:r>
    <w:r w:rsidRPr="00241FD4">
      <w:rPr>
        <w:rFonts w:cs="Arial"/>
        <w:sz w:val="16"/>
        <w:szCs w:val="16"/>
      </w:rPr>
      <w:instrText xml:space="preserve"> TITLE  </w:instrText>
    </w:r>
    <w:r w:rsidRPr="00241FD4">
      <w:rPr>
        <w:rFonts w:cs="Arial"/>
        <w:sz w:val="16"/>
        <w:szCs w:val="16"/>
      </w:rPr>
      <w:fldChar w:fldCharType="separate"/>
    </w:r>
    <w:r>
      <w:rPr>
        <w:rFonts w:cs="Arial"/>
        <w:sz w:val="16"/>
        <w:szCs w:val="16"/>
      </w:rPr>
      <w:t>GNAST Requirements Test Plan Results Template</w:t>
    </w:r>
    <w:r w:rsidRPr="00241FD4">
      <w:rPr>
        <w:rFonts w:cs="Arial"/>
        <w:sz w:val="16"/>
        <w:szCs w:val="16"/>
      </w:rPr>
      <w:fldChar w:fldCharType="end"/>
    </w:r>
    <w:r w:rsidRPr="00E72435">
      <w:rPr>
        <w:sz w:val="16"/>
        <w:szCs w:val="16"/>
      </w:rPr>
      <w:tab/>
    </w:r>
    <w:r w:rsidRPr="00E72435">
      <w:rPr>
        <w:sz w:val="16"/>
        <w:szCs w:val="16"/>
      </w:rPr>
      <w:tab/>
      <w:t>FOR INTERNAL USE ONLY</w:t>
    </w:r>
    <w:r w:rsidRPr="00E72435">
      <w:rPr>
        <w:sz w:val="16"/>
        <w:szCs w:val="16"/>
      </w:rPr>
      <w:br/>
    </w:r>
    <w:r>
      <w:t xml:space="preserve">© Citigroup 2008 </w:t>
    </w:r>
    <w:r>
      <w:rPr>
        <w:sz w:val="16"/>
        <w:szCs w:val="16"/>
      </w:rPr>
      <w:t xml:space="preserve">                                              </w:t>
    </w:r>
    <w:r w:rsidRPr="008B6C51">
      <w:rPr>
        <w:rFonts w:cs="Arial"/>
        <w:sz w:val="16"/>
        <w:szCs w:val="16"/>
      </w:rPr>
      <w:t xml:space="preserve">Page </w:t>
    </w:r>
    <w:r w:rsidRPr="008B6C51">
      <w:rPr>
        <w:rStyle w:val="PageNumber"/>
        <w:rFonts w:cs="Arial"/>
        <w:sz w:val="16"/>
        <w:szCs w:val="16"/>
      </w:rPr>
      <w:fldChar w:fldCharType="begin"/>
    </w:r>
    <w:r w:rsidRPr="008B6C51">
      <w:rPr>
        <w:rStyle w:val="PageNumber"/>
        <w:rFonts w:cs="Arial"/>
        <w:sz w:val="16"/>
        <w:szCs w:val="16"/>
      </w:rPr>
      <w:instrText xml:space="preserve"> PAGE </w:instrText>
    </w:r>
    <w:r w:rsidRPr="008B6C51">
      <w:rPr>
        <w:rStyle w:val="PageNumber"/>
        <w:rFonts w:cs="Arial"/>
        <w:sz w:val="16"/>
        <w:szCs w:val="16"/>
      </w:rPr>
      <w:fldChar w:fldCharType="separate"/>
    </w:r>
    <w:r w:rsidR="001567BB">
      <w:rPr>
        <w:rStyle w:val="PageNumber"/>
        <w:rFonts w:cs="Arial"/>
        <w:noProof/>
        <w:sz w:val="16"/>
        <w:szCs w:val="16"/>
      </w:rPr>
      <w:t>2</w:t>
    </w:r>
    <w:r w:rsidRPr="008B6C51">
      <w:rPr>
        <w:rStyle w:val="PageNumber"/>
        <w:rFonts w:cs="Arial"/>
        <w:sz w:val="16"/>
        <w:szCs w:val="16"/>
      </w:rPr>
      <w:fldChar w:fldCharType="end"/>
    </w:r>
    <w:r w:rsidRPr="008B6C51">
      <w:rPr>
        <w:rStyle w:val="PageNumber"/>
        <w:rFonts w:cs="Arial"/>
        <w:sz w:val="16"/>
        <w:szCs w:val="16"/>
      </w:rPr>
      <w:t xml:space="preserve"> of </w:t>
    </w:r>
    <w:r w:rsidRPr="008B6C51">
      <w:rPr>
        <w:rStyle w:val="PageNumber"/>
        <w:rFonts w:cs="Arial"/>
        <w:sz w:val="16"/>
        <w:szCs w:val="16"/>
      </w:rPr>
      <w:fldChar w:fldCharType="begin"/>
    </w:r>
    <w:r w:rsidRPr="008B6C51">
      <w:rPr>
        <w:rStyle w:val="PageNumber"/>
        <w:rFonts w:cs="Arial"/>
        <w:sz w:val="16"/>
        <w:szCs w:val="16"/>
      </w:rPr>
      <w:instrText xml:space="preserve"> NUMPAGES </w:instrText>
    </w:r>
    <w:r w:rsidRPr="008B6C51">
      <w:rPr>
        <w:rStyle w:val="PageNumber"/>
        <w:rFonts w:cs="Arial"/>
        <w:sz w:val="16"/>
        <w:szCs w:val="16"/>
      </w:rPr>
      <w:fldChar w:fldCharType="separate"/>
    </w:r>
    <w:r w:rsidR="001567BB">
      <w:rPr>
        <w:rStyle w:val="PageNumber"/>
        <w:rFonts w:cs="Arial"/>
        <w:noProof/>
        <w:sz w:val="16"/>
        <w:szCs w:val="16"/>
      </w:rPr>
      <w:t>36</w:t>
    </w:r>
    <w:r w:rsidRPr="008B6C51">
      <w:rPr>
        <w:rStyle w:val="PageNumber"/>
        <w:rFonts w:cs="Arial"/>
        <w:sz w:val="16"/>
        <w:szCs w:val="16"/>
      </w:rPr>
      <w:fldChar w:fldCharType="end"/>
    </w:r>
    <w:r>
      <w:rPr>
        <w:rStyle w:val="PageNumber"/>
        <w:rFonts w:cs="Arial"/>
        <w:sz w:val="16"/>
        <w:szCs w:val="16"/>
      </w:rPr>
      <w:t xml:space="preserve">             </w:t>
    </w:r>
    <w:r w:rsidRPr="00E72435">
      <w:rPr>
        <w:sz w:val="16"/>
        <w:szCs w:val="16"/>
      </w:rPr>
      <w:tab/>
    </w:r>
    <w:r w:rsidRPr="000A27CD">
      <w:rPr>
        <w:rFonts w:cs="Arial"/>
        <w:sz w:val="16"/>
        <w:szCs w:val="16"/>
      </w:rPr>
      <w:t xml:space="preserve">GNAST </w:t>
    </w:r>
    <w:r>
      <w:rPr>
        <w:rFonts w:cs="Arial"/>
        <w:sz w:val="16"/>
        <w:szCs w:val="16"/>
      </w:rPr>
      <w:t xml:space="preserve">Requirements/Testing </w:t>
    </w:r>
    <w:r w:rsidRPr="000A27CD">
      <w:rPr>
        <w:rFonts w:cs="Arial"/>
        <w:sz w:val="16"/>
        <w:szCs w:val="16"/>
      </w:rPr>
      <w:t>Template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6B23A" w14:textId="77777777" w:rsidR="002D2ED4" w:rsidRPr="00031F67" w:rsidRDefault="002D2ED4" w:rsidP="00031F67">
    <w:pPr>
      <w:pStyle w:val="Footer"/>
      <w:spacing w:before="240"/>
      <w:rPr>
        <w:sz w:val="16"/>
        <w:szCs w:val="16"/>
      </w:rPr>
    </w:pPr>
    <w:r w:rsidRPr="00241FD4">
      <w:rPr>
        <w:rFonts w:cs="Arial"/>
        <w:sz w:val="16"/>
        <w:szCs w:val="16"/>
      </w:rPr>
      <w:fldChar w:fldCharType="begin"/>
    </w:r>
    <w:r w:rsidRPr="00241FD4">
      <w:rPr>
        <w:rFonts w:cs="Arial"/>
        <w:sz w:val="16"/>
        <w:szCs w:val="16"/>
      </w:rPr>
      <w:instrText xml:space="preserve"> TITLE  </w:instrText>
    </w:r>
    <w:r w:rsidRPr="00241FD4">
      <w:rPr>
        <w:rFonts w:cs="Arial"/>
        <w:sz w:val="16"/>
        <w:szCs w:val="16"/>
      </w:rPr>
      <w:fldChar w:fldCharType="separate"/>
    </w:r>
    <w:r>
      <w:rPr>
        <w:rFonts w:cs="Arial"/>
        <w:sz w:val="16"/>
        <w:szCs w:val="16"/>
      </w:rPr>
      <w:t>GNAST Requirements Test Plan Results Template</w:t>
    </w:r>
    <w:r w:rsidRPr="00241FD4">
      <w:rPr>
        <w:rFonts w:cs="Arial"/>
        <w:sz w:val="16"/>
        <w:szCs w:val="16"/>
      </w:rPr>
      <w:fldChar w:fldCharType="end"/>
    </w:r>
    <w:r w:rsidRPr="00E72435">
      <w:rPr>
        <w:sz w:val="16"/>
        <w:szCs w:val="16"/>
      </w:rPr>
      <w:tab/>
    </w:r>
    <w:r w:rsidRPr="00E72435">
      <w:rPr>
        <w:sz w:val="16"/>
        <w:szCs w:val="16"/>
      </w:rPr>
      <w:tab/>
      <w:t>FOR INTERNAL USE ONLY</w:t>
    </w:r>
    <w:r w:rsidRPr="00E72435">
      <w:rPr>
        <w:sz w:val="16"/>
        <w:szCs w:val="16"/>
      </w:rPr>
      <w:br/>
    </w:r>
    <w:r>
      <w:t xml:space="preserve">© Citigroup 2008 </w:t>
    </w:r>
    <w:r>
      <w:rPr>
        <w:sz w:val="16"/>
        <w:szCs w:val="16"/>
      </w:rPr>
      <w:t xml:space="preserve">                                              </w:t>
    </w:r>
    <w:r w:rsidRPr="008B6C51">
      <w:rPr>
        <w:rFonts w:cs="Arial"/>
        <w:sz w:val="16"/>
        <w:szCs w:val="16"/>
      </w:rPr>
      <w:t xml:space="preserve">Page </w:t>
    </w:r>
    <w:r w:rsidRPr="008B6C51">
      <w:rPr>
        <w:rStyle w:val="PageNumber"/>
        <w:rFonts w:cs="Arial"/>
        <w:sz w:val="16"/>
        <w:szCs w:val="16"/>
      </w:rPr>
      <w:fldChar w:fldCharType="begin"/>
    </w:r>
    <w:r w:rsidRPr="008B6C51">
      <w:rPr>
        <w:rStyle w:val="PageNumber"/>
        <w:rFonts w:cs="Arial"/>
        <w:sz w:val="16"/>
        <w:szCs w:val="16"/>
      </w:rPr>
      <w:instrText xml:space="preserve"> PAGE </w:instrText>
    </w:r>
    <w:r w:rsidRPr="008B6C51">
      <w:rPr>
        <w:rStyle w:val="PageNumber"/>
        <w:rFonts w:cs="Arial"/>
        <w:sz w:val="16"/>
        <w:szCs w:val="16"/>
      </w:rPr>
      <w:fldChar w:fldCharType="separate"/>
    </w:r>
    <w:r w:rsidR="001567BB">
      <w:rPr>
        <w:rStyle w:val="PageNumber"/>
        <w:rFonts w:cs="Arial"/>
        <w:noProof/>
        <w:sz w:val="16"/>
        <w:szCs w:val="16"/>
      </w:rPr>
      <w:t>5</w:t>
    </w:r>
    <w:r w:rsidRPr="008B6C51">
      <w:rPr>
        <w:rStyle w:val="PageNumber"/>
        <w:rFonts w:cs="Arial"/>
        <w:sz w:val="16"/>
        <w:szCs w:val="16"/>
      </w:rPr>
      <w:fldChar w:fldCharType="end"/>
    </w:r>
    <w:r w:rsidRPr="008B6C51">
      <w:rPr>
        <w:rStyle w:val="PageNumber"/>
        <w:rFonts w:cs="Arial"/>
        <w:sz w:val="16"/>
        <w:szCs w:val="16"/>
      </w:rPr>
      <w:t xml:space="preserve"> of </w:t>
    </w:r>
    <w:r w:rsidRPr="008B6C51">
      <w:rPr>
        <w:rStyle w:val="PageNumber"/>
        <w:rFonts w:cs="Arial"/>
        <w:sz w:val="16"/>
        <w:szCs w:val="16"/>
      </w:rPr>
      <w:fldChar w:fldCharType="begin"/>
    </w:r>
    <w:r w:rsidRPr="008B6C51">
      <w:rPr>
        <w:rStyle w:val="PageNumber"/>
        <w:rFonts w:cs="Arial"/>
        <w:sz w:val="16"/>
        <w:szCs w:val="16"/>
      </w:rPr>
      <w:instrText xml:space="preserve"> NUMPAGES </w:instrText>
    </w:r>
    <w:r w:rsidRPr="008B6C51">
      <w:rPr>
        <w:rStyle w:val="PageNumber"/>
        <w:rFonts w:cs="Arial"/>
        <w:sz w:val="16"/>
        <w:szCs w:val="16"/>
      </w:rPr>
      <w:fldChar w:fldCharType="separate"/>
    </w:r>
    <w:r w:rsidR="001567BB">
      <w:rPr>
        <w:rStyle w:val="PageNumber"/>
        <w:rFonts w:cs="Arial"/>
        <w:noProof/>
        <w:sz w:val="16"/>
        <w:szCs w:val="16"/>
      </w:rPr>
      <w:t>36</w:t>
    </w:r>
    <w:r w:rsidRPr="008B6C51">
      <w:rPr>
        <w:rStyle w:val="PageNumber"/>
        <w:rFonts w:cs="Arial"/>
        <w:sz w:val="16"/>
        <w:szCs w:val="16"/>
      </w:rPr>
      <w:fldChar w:fldCharType="end"/>
    </w:r>
    <w:r>
      <w:rPr>
        <w:rStyle w:val="PageNumber"/>
        <w:rFonts w:cs="Arial"/>
        <w:sz w:val="16"/>
        <w:szCs w:val="16"/>
      </w:rPr>
      <w:t xml:space="preserve">             </w:t>
    </w:r>
    <w:r w:rsidRPr="00E72435">
      <w:rPr>
        <w:sz w:val="16"/>
        <w:szCs w:val="16"/>
      </w:rPr>
      <w:tab/>
    </w:r>
    <w:r w:rsidRPr="000A27CD">
      <w:rPr>
        <w:rFonts w:cs="Arial"/>
        <w:sz w:val="16"/>
        <w:szCs w:val="16"/>
      </w:rPr>
      <w:t xml:space="preserve">GNAST </w:t>
    </w:r>
    <w:r>
      <w:rPr>
        <w:rFonts w:cs="Arial"/>
        <w:sz w:val="16"/>
        <w:szCs w:val="16"/>
      </w:rPr>
      <w:t xml:space="preserve">Requirements/Testing </w:t>
    </w:r>
    <w:r w:rsidRPr="000A27CD">
      <w:rPr>
        <w:rFonts w:cs="Arial"/>
        <w:sz w:val="16"/>
        <w:szCs w:val="16"/>
      </w:rPr>
      <w:t>Template</w:t>
    </w:r>
    <w:r>
      <w:rPr>
        <w:rFonts w:cs="Arial"/>
        <w:sz w:val="16"/>
        <w:szCs w:val="16"/>
      </w:rPr>
      <w:t xml:space="preserve"> v2.9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A6B22E" w14:textId="77777777" w:rsidR="002D2ED4" w:rsidRDefault="002D2ED4">
      <w:r>
        <w:separator/>
      </w:r>
    </w:p>
  </w:footnote>
  <w:footnote w:type="continuationSeparator" w:id="0">
    <w:p w14:paraId="5AA6B22F" w14:textId="77777777" w:rsidR="002D2ED4" w:rsidRDefault="002D2ED4">
      <w:r>
        <w:continuationSeparator/>
      </w:r>
    </w:p>
  </w:footnote>
  <w:footnote w:id="1">
    <w:p w14:paraId="55669737" w14:textId="77777777" w:rsidR="002D2ED4" w:rsidRDefault="002D2ED4" w:rsidP="00DE675C">
      <w:pPr>
        <w:pStyle w:val="FootnoteText"/>
      </w:pPr>
      <w:r>
        <w:rPr>
          <w:rStyle w:val="FootnoteReference"/>
        </w:rPr>
        <w:footnoteRef/>
      </w:r>
      <w:r>
        <w:t xml:space="preserve"> </w:t>
      </w:r>
      <w:r w:rsidRPr="002B4DE7">
        <w:rPr>
          <w:sz w:val="16"/>
          <w:szCs w:val="16"/>
        </w:rPr>
        <w:t>Less than 4 hours of testing – validate functionality / proof of concept testing</w:t>
      </w:r>
    </w:p>
  </w:footnote>
  <w:footnote w:id="2">
    <w:p w14:paraId="5BC3FE82" w14:textId="77777777" w:rsidR="002D2ED4" w:rsidRDefault="002D2ED4" w:rsidP="00DE675C">
      <w:pPr>
        <w:pStyle w:val="FootnoteText"/>
      </w:pPr>
      <w:r>
        <w:rPr>
          <w:rStyle w:val="FootnoteReference"/>
        </w:rPr>
        <w:footnoteRef/>
      </w:r>
      <w:r>
        <w:t xml:space="preserve"> </w:t>
      </w:r>
      <w:r w:rsidRPr="002B4DE7">
        <w:rPr>
          <w:sz w:val="16"/>
          <w:szCs w:val="16"/>
        </w:rPr>
        <w:t>Between 4 and 8 hours of testing – validate functionality and devise best practices</w:t>
      </w:r>
    </w:p>
  </w:footnote>
  <w:footnote w:id="3">
    <w:p w14:paraId="09079FCA" w14:textId="77777777" w:rsidR="002D2ED4" w:rsidRDefault="002D2ED4" w:rsidP="00DE675C">
      <w:pPr>
        <w:pStyle w:val="FootnoteText"/>
        <w:ind w:left="144" w:hanging="144"/>
      </w:pPr>
      <w:r>
        <w:rPr>
          <w:rStyle w:val="FootnoteReference"/>
        </w:rPr>
        <w:footnoteRef/>
      </w:r>
      <w:r>
        <w:t xml:space="preserve"> </w:t>
      </w:r>
      <w:r>
        <w:rPr>
          <w:sz w:val="16"/>
          <w:szCs w:val="16"/>
        </w:rPr>
        <w:t>More than</w:t>
      </w:r>
      <w:r w:rsidRPr="002B4DE7">
        <w:rPr>
          <w:sz w:val="16"/>
          <w:szCs w:val="16"/>
        </w:rPr>
        <w:t xml:space="preserve"> 8 hours of testing – validate functionality, determine use cases, identify operational issues and devise best practices</w:t>
      </w:r>
    </w:p>
  </w:footnote>
  <w:footnote w:id="4">
    <w:p w14:paraId="0489C4B4" w14:textId="77777777" w:rsidR="002D2ED4" w:rsidRPr="002B4DE7" w:rsidRDefault="002D2ED4" w:rsidP="00DE675C">
      <w:pPr>
        <w:pStyle w:val="FootnoteText"/>
        <w:rPr>
          <w:sz w:val="16"/>
          <w:szCs w:val="16"/>
        </w:rPr>
      </w:pPr>
      <w:r>
        <w:rPr>
          <w:rStyle w:val="FootnoteReference"/>
        </w:rPr>
        <w:footnoteRef/>
      </w:r>
      <w:r>
        <w:t xml:space="preserve"> </w:t>
      </w:r>
      <w:r w:rsidRPr="002B4DE7">
        <w:rPr>
          <w:sz w:val="16"/>
          <w:szCs w:val="16"/>
        </w:rPr>
        <w:t>Vendor to provide test plans executed in QA or to test on behalf of Citi</w:t>
      </w:r>
    </w:p>
  </w:footnote>
  <w:footnote w:id="5">
    <w:p w14:paraId="344BE956" w14:textId="77777777" w:rsidR="002D2ED4" w:rsidRDefault="002D2ED4" w:rsidP="00DE675C">
      <w:pPr>
        <w:pStyle w:val="FootnoteText"/>
      </w:pPr>
      <w:r w:rsidRPr="002B4DE7">
        <w:rPr>
          <w:rStyle w:val="FootnoteReference"/>
          <w:sz w:val="16"/>
          <w:szCs w:val="16"/>
        </w:rPr>
        <w:footnoteRef/>
      </w:r>
      <w:r w:rsidRPr="002B4DE7">
        <w:rPr>
          <w:sz w:val="16"/>
          <w:szCs w:val="16"/>
        </w:rPr>
        <w:t xml:space="preserve"> Functionality will not be tested or recommended for production use as a result of this project.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6B232" w14:textId="77777777" w:rsidR="002D2ED4" w:rsidRPr="00AC5D15" w:rsidRDefault="002D2ED4" w:rsidP="00550069">
    <w:pPr>
      <w:pStyle w:val="Header"/>
      <w:pBdr>
        <w:between w:val="single" w:sz="2" w:space="1" w:color="C0C0C0"/>
      </w:pBdr>
      <w:spacing w:after="240"/>
      <w:rPr>
        <w:rFonts w:ascii="Times New Roman" w:hAnsi="Times New Roman"/>
        <w:color w:val="1F497D"/>
        <w:sz w:val="32"/>
        <w:szCs w:val="32"/>
      </w:rPr>
    </w:pPr>
    <w:r>
      <w:rPr>
        <w:rFonts w:ascii="Times New Roman" w:hAnsi="Times New Roman"/>
        <w:noProof/>
        <w:color w:val="1F497D"/>
        <w:sz w:val="32"/>
        <w:szCs w:val="32"/>
      </w:rPr>
      <w:drawing>
        <wp:anchor distT="0" distB="0" distL="0" distR="0" simplePos="0" relativeHeight="251656704" behindDoc="0" locked="0" layoutInCell="1" allowOverlap="0" wp14:anchorId="5AA6B23B" wp14:editId="5AA6B23C">
          <wp:simplePos x="0" y="0"/>
          <wp:positionH relativeFrom="column">
            <wp:posOffset>4712335</wp:posOffset>
          </wp:positionH>
          <wp:positionV relativeFrom="line">
            <wp:posOffset>-85725</wp:posOffset>
          </wp:positionV>
          <wp:extent cx="779145" cy="418465"/>
          <wp:effectExtent l="0" t="0" r="0" b="0"/>
          <wp:wrapSquare wrapText="bothSides"/>
          <wp:docPr id="13" name="Picture 13"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ick here for Citigroup.net">
                    <a:hlinkClick r:id="rId1"/>
                  </pic:cNvPr>
                  <pic:cNvPicPr>
                    <a:picLocks noChangeAspect="1" noChangeArrowheads="1"/>
                  </pic:cNvPicPr>
                </pic:nvPicPr>
                <pic:blipFill>
                  <a:blip r:embed="rId2"/>
                  <a:srcRect/>
                  <a:stretch>
                    <a:fillRect/>
                  </a:stretch>
                </pic:blipFill>
                <pic:spPr bwMode="auto">
                  <a:xfrm>
                    <a:off x="0" y="0"/>
                    <a:ext cx="779145" cy="418465"/>
                  </a:xfrm>
                  <a:prstGeom prst="rect">
                    <a:avLst/>
                  </a:prstGeom>
                  <a:noFill/>
                  <a:ln w="9525">
                    <a:noFill/>
                    <a:miter lim="800000"/>
                    <a:headEnd/>
                    <a:tailEnd/>
                  </a:ln>
                </pic:spPr>
              </pic:pic>
            </a:graphicData>
          </a:graphic>
        </wp:anchor>
      </w:drawing>
    </w:r>
    <w:r w:rsidRPr="00B8714E">
      <w:rPr>
        <w:rFonts w:ascii="Times New Roman" w:hAnsi="Times New Roman"/>
        <w:noProof/>
        <w:color w:val="1F497D"/>
        <w:sz w:val="32"/>
        <w:szCs w:val="32"/>
      </w:rPr>
      <w:t>CitiNetwork &amp; CitiStorage Platform Engineering</w:t>
    </w:r>
    <w:hyperlink r:id="rId3" w:history="1"/>
    <w:r w:rsidRPr="00AC5D15">
      <w:rPr>
        <w:rFonts w:ascii="Times New Roman" w:hAnsi="Times New Roman"/>
        <w:color w:val="1F497D"/>
        <w:sz w:val="32"/>
        <w:szCs w:val="32"/>
      </w:rPr>
      <w:tab/>
    </w:r>
  </w:p>
  <w:p w14:paraId="5AA6B233" w14:textId="77777777" w:rsidR="002D2ED4" w:rsidRPr="00EE0B43" w:rsidRDefault="002D2ED4" w:rsidP="00550069">
    <w:pPr>
      <w:pStyle w:val="Header"/>
      <w:pBdr>
        <w:between w:val="single" w:sz="2" w:space="1" w:color="C0C0C0"/>
      </w:pBdr>
      <w:spacing w:after="240"/>
      <w:rPr>
        <w:sz w:val="16"/>
        <w:szCs w:val="16"/>
      </w:rPr>
    </w:pPr>
  </w:p>
  <w:p w14:paraId="5AA6B234" w14:textId="77777777" w:rsidR="002D2ED4" w:rsidRDefault="002D2ED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6B237" w14:textId="77777777" w:rsidR="002D2ED4" w:rsidRDefault="002D2ED4" w:rsidP="00550069">
    <w:pPr>
      <w:pStyle w:val="Header"/>
      <w:pBdr>
        <w:between w:val="single" w:sz="2" w:space="1" w:color="C0C0C0"/>
      </w:pBdr>
      <w:spacing w:after="240"/>
    </w:pPr>
    <w:r>
      <w:rPr>
        <w:noProof/>
        <w:color w:val="000000"/>
        <w:szCs w:val="18"/>
      </w:rPr>
      <w:drawing>
        <wp:anchor distT="0" distB="0" distL="0" distR="0" simplePos="0" relativeHeight="251658752" behindDoc="0" locked="0" layoutInCell="1" allowOverlap="0" wp14:anchorId="5AA6B23D" wp14:editId="5AA6B23E">
          <wp:simplePos x="0" y="0"/>
          <wp:positionH relativeFrom="column">
            <wp:posOffset>4712335</wp:posOffset>
          </wp:positionH>
          <wp:positionV relativeFrom="line">
            <wp:posOffset>-85725</wp:posOffset>
          </wp:positionV>
          <wp:extent cx="779145" cy="418465"/>
          <wp:effectExtent l="0" t="0" r="0" b="0"/>
          <wp:wrapSquare wrapText="bothSides"/>
          <wp:docPr id="15" name="Picture 15"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ick here for Citigroup.net">
                    <a:hlinkClick r:id="rId1"/>
                  </pic:cNvPr>
                  <pic:cNvPicPr>
                    <a:picLocks noChangeAspect="1" noChangeArrowheads="1"/>
                  </pic:cNvPicPr>
                </pic:nvPicPr>
                <pic:blipFill>
                  <a:blip r:embed="rId2"/>
                  <a:srcRect/>
                  <a:stretch>
                    <a:fillRect/>
                  </a:stretch>
                </pic:blipFill>
                <pic:spPr bwMode="auto">
                  <a:xfrm>
                    <a:off x="0" y="0"/>
                    <a:ext cx="779145" cy="418465"/>
                  </a:xfrm>
                  <a:prstGeom prst="rect">
                    <a:avLst/>
                  </a:prstGeom>
                  <a:noFill/>
                  <a:ln w="9525">
                    <a:noFill/>
                    <a:miter lim="800000"/>
                    <a:headEnd/>
                    <a:tailEnd/>
                  </a:ln>
                </pic:spPr>
              </pic:pic>
            </a:graphicData>
          </a:graphic>
        </wp:anchor>
      </w:drawing>
    </w:r>
    <w:r w:rsidRPr="00B8714E">
      <w:rPr>
        <w:rFonts w:ascii="Times New Roman" w:hAnsi="Times New Roman"/>
        <w:noProof/>
        <w:color w:val="1F497D"/>
        <w:sz w:val="32"/>
        <w:szCs w:val="32"/>
      </w:rPr>
      <w:t xml:space="preserve"> CitiNetwork &amp; CitiStorage Platform Engineering</w:t>
    </w:r>
    <w:r>
      <w:rPr>
        <w:color w:val="000000"/>
        <w:sz w:val="18"/>
        <w:szCs w:val="18"/>
      </w:rPr>
      <w:t xml:space="preserve"> </w:t>
    </w:r>
    <w:hyperlink r:id="rId3" w:history="1"/>
    <w:r>
      <w:tab/>
    </w:r>
  </w:p>
  <w:p w14:paraId="5AA6B238" w14:textId="77777777" w:rsidR="002D2ED4" w:rsidRPr="00EE0B43" w:rsidRDefault="002D2ED4" w:rsidP="00550069">
    <w:pPr>
      <w:pStyle w:val="Header"/>
      <w:pBdr>
        <w:between w:val="single" w:sz="2" w:space="1" w:color="C0C0C0"/>
      </w:pBdr>
      <w:spacing w:after="240"/>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288DDBA"/>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3"/>
    <w:multiLevelType w:val="singleLevel"/>
    <w:tmpl w:val="03CE7012"/>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018D3551"/>
    <w:multiLevelType w:val="hybridMultilevel"/>
    <w:tmpl w:val="284AE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6146FD9"/>
    <w:multiLevelType w:val="multilevel"/>
    <w:tmpl w:val="B3B0FC92"/>
    <w:lvl w:ilvl="0">
      <w:start w:val="1"/>
      <w:numFmt w:val="decimal"/>
      <w:pStyle w:val="Styl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nsid w:val="0C4C77C8"/>
    <w:multiLevelType w:val="hybridMultilevel"/>
    <w:tmpl w:val="125248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31F3B3B"/>
    <w:multiLevelType w:val="hybridMultilevel"/>
    <w:tmpl w:val="70864D80"/>
    <w:lvl w:ilvl="0" w:tplc="0409000F">
      <w:start w:val="1"/>
      <w:numFmt w:val="decimal"/>
      <w:lvlText w:val="%1."/>
      <w:lvlJc w:val="left"/>
      <w:pPr>
        <w:tabs>
          <w:tab w:val="num" w:pos="720"/>
        </w:tabs>
        <w:ind w:left="720" w:hanging="360"/>
      </w:pPr>
    </w:lvl>
    <w:lvl w:ilvl="1" w:tplc="9C6EC678">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6091E1E"/>
    <w:multiLevelType w:val="hybridMultilevel"/>
    <w:tmpl w:val="1E0CF7CE"/>
    <w:lvl w:ilvl="0" w:tplc="298E8C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nsid w:val="18256E52"/>
    <w:multiLevelType w:val="hybridMultilevel"/>
    <w:tmpl w:val="2A1E1492"/>
    <w:lvl w:ilvl="0" w:tplc="298E8C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
    <w:nsid w:val="1E5A2A1E"/>
    <w:multiLevelType w:val="multilevel"/>
    <w:tmpl w:val="981E56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E847181"/>
    <w:multiLevelType w:val="hybridMultilevel"/>
    <w:tmpl w:val="4BF440E2"/>
    <w:lvl w:ilvl="0" w:tplc="298E8C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nsid w:val="23000201"/>
    <w:multiLevelType w:val="hybridMultilevel"/>
    <w:tmpl w:val="305A65F2"/>
    <w:lvl w:ilvl="0" w:tplc="298E8C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
    <w:nsid w:val="2448184E"/>
    <w:multiLevelType w:val="hybridMultilevel"/>
    <w:tmpl w:val="2620005A"/>
    <w:lvl w:ilvl="0" w:tplc="35FA0C4E">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25F56DAE"/>
    <w:multiLevelType w:val="hybridMultilevel"/>
    <w:tmpl w:val="127EC506"/>
    <w:lvl w:ilvl="0" w:tplc="BE64AC10">
      <w:start w:val="1"/>
      <w:numFmt w:val="bullet"/>
      <w:lvlText w:val=""/>
      <w:lvlJc w:val="left"/>
      <w:pPr>
        <w:tabs>
          <w:tab w:val="num" w:pos="624"/>
        </w:tabs>
        <w:ind w:left="624" w:hanging="454"/>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A7D3476"/>
    <w:multiLevelType w:val="singleLevel"/>
    <w:tmpl w:val="F48C2E7C"/>
    <w:lvl w:ilvl="0">
      <w:start w:val="1"/>
      <w:numFmt w:val="bullet"/>
      <w:pStyle w:val="textbody"/>
      <w:lvlText w:val=""/>
      <w:lvlJc w:val="left"/>
      <w:pPr>
        <w:tabs>
          <w:tab w:val="num" w:pos="360"/>
        </w:tabs>
        <w:ind w:left="360" w:hanging="360"/>
      </w:pPr>
      <w:rPr>
        <w:rFonts w:ascii="Symbol" w:hAnsi="Symbol" w:hint="default"/>
      </w:rPr>
    </w:lvl>
  </w:abstractNum>
  <w:abstractNum w:abstractNumId="14">
    <w:nsid w:val="2C323E86"/>
    <w:multiLevelType w:val="hybridMultilevel"/>
    <w:tmpl w:val="83F2608A"/>
    <w:lvl w:ilvl="0" w:tplc="9ABA6C62">
      <w:start w:val="1"/>
      <w:numFmt w:val="bullet"/>
      <w:lvlText w:val=""/>
      <w:lvlJc w:val="left"/>
      <w:pPr>
        <w:tabs>
          <w:tab w:val="num" w:pos="360"/>
        </w:tabs>
        <w:ind w:left="340" w:hanging="340"/>
      </w:pPr>
      <w:rPr>
        <w:rFonts w:ascii="Symbol" w:hAnsi="Symbol" w:hint="default"/>
        <w:color w:val="auto"/>
      </w:rPr>
    </w:lvl>
    <w:lvl w:ilvl="1" w:tplc="BE64AC10">
      <w:start w:val="1"/>
      <w:numFmt w:val="bullet"/>
      <w:lvlText w:val=""/>
      <w:lvlJc w:val="left"/>
      <w:pPr>
        <w:tabs>
          <w:tab w:val="num" w:pos="814"/>
        </w:tabs>
        <w:ind w:left="814" w:hanging="454"/>
      </w:pPr>
      <w:rPr>
        <w:rFonts w:ascii="Symbol" w:hAnsi="Symbol"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5">
    <w:nsid w:val="2C7A6D5A"/>
    <w:multiLevelType w:val="hybridMultilevel"/>
    <w:tmpl w:val="D50CBDAE"/>
    <w:lvl w:ilvl="0" w:tplc="298E8C54">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D863648"/>
    <w:multiLevelType w:val="hybridMultilevel"/>
    <w:tmpl w:val="1588563E"/>
    <w:lvl w:ilvl="0" w:tplc="3B00E5C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5AA004C"/>
    <w:multiLevelType w:val="hybridMultilevel"/>
    <w:tmpl w:val="189C6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3D4948B0"/>
    <w:multiLevelType w:val="hybridMultilevel"/>
    <w:tmpl w:val="8A020A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E631FF7"/>
    <w:multiLevelType w:val="hybridMultilevel"/>
    <w:tmpl w:val="08EA34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EFF714D"/>
    <w:multiLevelType w:val="hybridMultilevel"/>
    <w:tmpl w:val="F3B2A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671650"/>
    <w:multiLevelType w:val="hybridMultilevel"/>
    <w:tmpl w:val="06D69632"/>
    <w:lvl w:ilvl="0" w:tplc="759C5658">
      <w:start w:val="1"/>
      <w:numFmt w:val="decimal"/>
      <w:pStyle w:val="Text1Number"/>
      <w:lvlText w:val="%1)"/>
      <w:lvlJc w:val="left"/>
      <w:pPr>
        <w:tabs>
          <w:tab w:val="num" w:pos="1701"/>
        </w:tabs>
        <w:ind w:left="1701" w:hanging="567"/>
      </w:pPr>
      <w:rPr>
        <w:rFonts w:hint="default"/>
      </w:rPr>
    </w:lvl>
    <w:lvl w:ilvl="1" w:tplc="D084DA1C">
      <w:start w:val="1"/>
      <w:numFmt w:val="lowerLetter"/>
      <w:lvlText w:val="%2."/>
      <w:lvlJc w:val="left"/>
      <w:pPr>
        <w:tabs>
          <w:tab w:val="num" w:pos="2574"/>
        </w:tabs>
        <w:ind w:left="2574" w:hanging="360"/>
      </w:pPr>
    </w:lvl>
    <w:lvl w:ilvl="2" w:tplc="1DCED4C0" w:tentative="1">
      <w:start w:val="1"/>
      <w:numFmt w:val="lowerRoman"/>
      <w:lvlText w:val="%3."/>
      <w:lvlJc w:val="right"/>
      <w:pPr>
        <w:tabs>
          <w:tab w:val="num" w:pos="3294"/>
        </w:tabs>
        <w:ind w:left="3294" w:hanging="180"/>
      </w:pPr>
    </w:lvl>
    <w:lvl w:ilvl="3" w:tplc="6180F4AE" w:tentative="1">
      <w:start w:val="1"/>
      <w:numFmt w:val="decimal"/>
      <w:lvlText w:val="%4."/>
      <w:lvlJc w:val="left"/>
      <w:pPr>
        <w:tabs>
          <w:tab w:val="num" w:pos="4014"/>
        </w:tabs>
        <w:ind w:left="4014" w:hanging="360"/>
      </w:pPr>
    </w:lvl>
    <w:lvl w:ilvl="4" w:tplc="58FAEE4E" w:tentative="1">
      <w:start w:val="1"/>
      <w:numFmt w:val="lowerLetter"/>
      <w:lvlText w:val="%5."/>
      <w:lvlJc w:val="left"/>
      <w:pPr>
        <w:tabs>
          <w:tab w:val="num" w:pos="4734"/>
        </w:tabs>
        <w:ind w:left="4734" w:hanging="360"/>
      </w:pPr>
    </w:lvl>
    <w:lvl w:ilvl="5" w:tplc="DAB84782" w:tentative="1">
      <w:start w:val="1"/>
      <w:numFmt w:val="lowerRoman"/>
      <w:lvlText w:val="%6."/>
      <w:lvlJc w:val="right"/>
      <w:pPr>
        <w:tabs>
          <w:tab w:val="num" w:pos="5454"/>
        </w:tabs>
        <w:ind w:left="5454" w:hanging="180"/>
      </w:pPr>
    </w:lvl>
    <w:lvl w:ilvl="6" w:tplc="CB2CE058" w:tentative="1">
      <w:start w:val="1"/>
      <w:numFmt w:val="decimal"/>
      <w:lvlText w:val="%7."/>
      <w:lvlJc w:val="left"/>
      <w:pPr>
        <w:tabs>
          <w:tab w:val="num" w:pos="6174"/>
        </w:tabs>
        <w:ind w:left="6174" w:hanging="360"/>
      </w:pPr>
    </w:lvl>
    <w:lvl w:ilvl="7" w:tplc="38C64B54" w:tentative="1">
      <w:start w:val="1"/>
      <w:numFmt w:val="lowerLetter"/>
      <w:lvlText w:val="%8."/>
      <w:lvlJc w:val="left"/>
      <w:pPr>
        <w:tabs>
          <w:tab w:val="num" w:pos="6894"/>
        </w:tabs>
        <w:ind w:left="6894" w:hanging="360"/>
      </w:pPr>
    </w:lvl>
    <w:lvl w:ilvl="8" w:tplc="2B22047C" w:tentative="1">
      <w:start w:val="1"/>
      <w:numFmt w:val="lowerRoman"/>
      <w:lvlText w:val="%9."/>
      <w:lvlJc w:val="right"/>
      <w:pPr>
        <w:tabs>
          <w:tab w:val="num" w:pos="7614"/>
        </w:tabs>
        <w:ind w:left="7614" w:hanging="180"/>
      </w:pPr>
    </w:lvl>
  </w:abstractNum>
  <w:abstractNum w:abstractNumId="22">
    <w:nsid w:val="44507FDC"/>
    <w:multiLevelType w:val="hybridMultilevel"/>
    <w:tmpl w:val="C1A0CDC0"/>
    <w:lvl w:ilvl="0" w:tplc="9B406EFE">
      <w:start w:val="1"/>
      <w:numFmt w:val="bullet"/>
      <w:lvlText w:val=""/>
      <w:lvlJc w:val="left"/>
      <w:pPr>
        <w:tabs>
          <w:tab w:val="num" w:pos="360"/>
        </w:tabs>
        <w:ind w:left="360" w:hanging="360"/>
      </w:pPr>
      <w:rPr>
        <w:rFonts w:ascii="Symbol" w:hAnsi="Symbol" w:hint="default"/>
        <w:color w:val="auto"/>
      </w:rPr>
    </w:lvl>
    <w:lvl w:ilvl="1" w:tplc="8D4E7C8E" w:tentative="1">
      <w:start w:val="1"/>
      <w:numFmt w:val="bullet"/>
      <w:lvlText w:val="o"/>
      <w:lvlJc w:val="left"/>
      <w:pPr>
        <w:tabs>
          <w:tab w:val="num" w:pos="720"/>
        </w:tabs>
        <w:ind w:left="720" w:hanging="360"/>
      </w:pPr>
      <w:rPr>
        <w:rFonts w:ascii="Courier New" w:hAnsi="Courier New" w:hint="default"/>
      </w:rPr>
    </w:lvl>
    <w:lvl w:ilvl="2" w:tplc="B476A9D0" w:tentative="1">
      <w:start w:val="1"/>
      <w:numFmt w:val="bullet"/>
      <w:lvlText w:val=""/>
      <w:lvlJc w:val="left"/>
      <w:pPr>
        <w:tabs>
          <w:tab w:val="num" w:pos="1440"/>
        </w:tabs>
        <w:ind w:left="1440" w:hanging="360"/>
      </w:pPr>
      <w:rPr>
        <w:rFonts w:ascii="Wingdings" w:hAnsi="Wingdings" w:hint="default"/>
      </w:rPr>
    </w:lvl>
    <w:lvl w:ilvl="3" w:tplc="12386F42" w:tentative="1">
      <w:start w:val="1"/>
      <w:numFmt w:val="bullet"/>
      <w:lvlText w:val=""/>
      <w:lvlJc w:val="left"/>
      <w:pPr>
        <w:tabs>
          <w:tab w:val="num" w:pos="2160"/>
        </w:tabs>
        <w:ind w:left="2160" w:hanging="360"/>
      </w:pPr>
      <w:rPr>
        <w:rFonts w:ascii="Symbol" w:hAnsi="Symbol" w:hint="default"/>
      </w:rPr>
    </w:lvl>
    <w:lvl w:ilvl="4" w:tplc="B64624C6" w:tentative="1">
      <w:start w:val="1"/>
      <w:numFmt w:val="bullet"/>
      <w:lvlText w:val="o"/>
      <w:lvlJc w:val="left"/>
      <w:pPr>
        <w:tabs>
          <w:tab w:val="num" w:pos="2880"/>
        </w:tabs>
        <w:ind w:left="2880" w:hanging="360"/>
      </w:pPr>
      <w:rPr>
        <w:rFonts w:ascii="Courier New" w:hAnsi="Courier New" w:hint="default"/>
      </w:rPr>
    </w:lvl>
    <w:lvl w:ilvl="5" w:tplc="30BAC3FC" w:tentative="1">
      <w:start w:val="1"/>
      <w:numFmt w:val="bullet"/>
      <w:lvlText w:val=""/>
      <w:lvlJc w:val="left"/>
      <w:pPr>
        <w:tabs>
          <w:tab w:val="num" w:pos="3600"/>
        </w:tabs>
        <w:ind w:left="3600" w:hanging="360"/>
      </w:pPr>
      <w:rPr>
        <w:rFonts w:ascii="Wingdings" w:hAnsi="Wingdings" w:hint="default"/>
      </w:rPr>
    </w:lvl>
    <w:lvl w:ilvl="6" w:tplc="3E9AEAF2" w:tentative="1">
      <w:start w:val="1"/>
      <w:numFmt w:val="bullet"/>
      <w:lvlText w:val=""/>
      <w:lvlJc w:val="left"/>
      <w:pPr>
        <w:tabs>
          <w:tab w:val="num" w:pos="4320"/>
        </w:tabs>
        <w:ind w:left="4320" w:hanging="360"/>
      </w:pPr>
      <w:rPr>
        <w:rFonts w:ascii="Symbol" w:hAnsi="Symbol" w:hint="default"/>
      </w:rPr>
    </w:lvl>
    <w:lvl w:ilvl="7" w:tplc="0052A8E8" w:tentative="1">
      <w:start w:val="1"/>
      <w:numFmt w:val="bullet"/>
      <w:lvlText w:val="o"/>
      <w:lvlJc w:val="left"/>
      <w:pPr>
        <w:tabs>
          <w:tab w:val="num" w:pos="5040"/>
        </w:tabs>
        <w:ind w:left="5040" w:hanging="360"/>
      </w:pPr>
      <w:rPr>
        <w:rFonts w:ascii="Courier New" w:hAnsi="Courier New" w:hint="default"/>
      </w:rPr>
    </w:lvl>
    <w:lvl w:ilvl="8" w:tplc="559E258C" w:tentative="1">
      <w:start w:val="1"/>
      <w:numFmt w:val="bullet"/>
      <w:lvlText w:val=""/>
      <w:lvlJc w:val="left"/>
      <w:pPr>
        <w:tabs>
          <w:tab w:val="num" w:pos="5760"/>
        </w:tabs>
        <w:ind w:left="5760" w:hanging="360"/>
      </w:pPr>
      <w:rPr>
        <w:rFonts w:ascii="Wingdings" w:hAnsi="Wingdings" w:hint="default"/>
      </w:rPr>
    </w:lvl>
  </w:abstractNum>
  <w:abstractNum w:abstractNumId="23">
    <w:nsid w:val="45A81111"/>
    <w:multiLevelType w:val="hybridMultilevel"/>
    <w:tmpl w:val="E9C837BE"/>
    <w:lvl w:ilvl="0" w:tplc="F5EA9E0C">
      <w:start w:val="1"/>
      <w:numFmt w:val="bullet"/>
      <w:lvlText w:val=""/>
      <w:lvlJc w:val="left"/>
      <w:pPr>
        <w:tabs>
          <w:tab w:val="num" w:pos="360"/>
        </w:tabs>
        <w:ind w:left="357" w:hanging="357"/>
      </w:pPr>
      <w:rPr>
        <w:rFonts w:ascii="Symbol" w:hAnsi="Symbol" w:hint="default"/>
        <w:color w:val="auto"/>
      </w:rPr>
    </w:lvl>
    <w:lvl w:ilvl="1" w:tplc="D494C66A" w:tentative="1">
      <w:start w:val="1"/>
      <w:numFmt w:val="bullet"/>
      <w:lvlText w:val="o"/>
      <w:lvlJc w:val="left"/>
      <w:pPr>
        <w:tabs>
          <w:tab w:val="num" w:pos="1440"/>
        </w:tabs>
        <w:ind w:left="1440" w:hanging="360"/>
      </w:pPr>
      <w:rPr>
        <w:rFonts w:ascii="Courier New" w:hAnsi="Courier New" w:hint="default"/>
      </w:rPr>
    </w:lvl>
    <w:lvl w:ilvl="2" w:tplc="4E78DE12" w:tentative="1">
      <w:start w:val="1"/>
      <w:numFmt w:val="bullet"/>
      <w:lvlText w:val=""/>
      <w:lvlJc w:val="left"/>
      <w:pPr>
        <w:tabs>
          <w:tab w:val="num" w:pos="2160"/>
        </w:tabs>
        <w:ind w:left="2160" w:hanging="360"/>
      </w:pPr>
      <w:rPr>
        <w:rFonts w:ascii="Wingdings" w:hAnsi="Wingdings" w:hint="default"/>
      </w:rPr>
    </w:lvl>
    <w:lvl w:ilvl="3" w:tplc="EBD4E338" w:tentative="1">
      <w:start w:val="1"/>
      <w:numFmt w:val="bullet"/>
      <w:lvlText w:val=""/>
      <w:lvlJc w:val="left"/>
      <w:pPr>
        <w:tabs>
          <w:tab w:val="num" w:pos="2880"/>
        </w:tabs>
        <w:ind w:left="2880" w:hanging="360"/>
      </w:pPr>
      <w:rPr>
        <w:rFonts w:ascii="Symbol" w:hAnsi="Symbol" w:hint="default"/>
      </w:rPr>
    </w:lvl>
    <w:lvl w:ilvl="4" w:tplc="9FE243EA" w:tentative="1">
      <w:start w:val="1"/>
      <w:numFmt w:val="bullet"/>
      <w:lvlText w:val="o"/>
      <w:lvlJc w:val="left"/>
      <w:pPr>
        <w:tabs>
          <w:tab w:val="num" w:pos="3600"/>
        </w:tabs>
        <w:ind w:left="3600" w:hanging="360"/>
      </w:pPr>
      <w:rPr>
        <w:rFonts w:ascii="Courier New" w:hAnsi="Courier New" w:hint="default"/>
      </w:rPr>
    </w:lvl>
    <w:lvl w:ilvl="5" w:tplc="DD163BF6" w:tentative="1">
      <w:start w:val="1"/>
      <w:numFmt w:val="bullet"/>
      <w:lvlText w:val=""/>
      <w:lvlJc w:val="left"/>
      <w:pPr>
        <w:tabs>
          <w:tab w:val="num" w:pos="4320"/>
        </w:tabs>
        <w:ind w:left="4320" w:hanging="360"/>
      </w:pPr>
      <w:rPr>
        <w:rFonts w:ascii="Wingdings" w:hAnsi="Wingdings" w:hint="default"/>
      </w:rPr>
    </w:lvl>
    <w:lvl w:ilvl="6" w:tplc="CB622C60" w:tentative="1">
      <w:start w:val="1"/>
      <w:numFmt w:val="bullet"/>
      <w:lvlText w:val=""/>
      <w:lvlJc w:val="left"/>
      <w:pPr>
        <w:tabs>
          <w:tab w:val="num" w:pos="5040"/>
        </w:tabs>
        <w:ind w:left="5040" w:hanging="360"/>
      </w:pPr>
      <w:rPr>
        <w:rFonts w:ascii="Symbol" w:hAnsi="Symbol" w:hint="default"/>
      </w:rPr>
    </w:lvl>
    <w:lvl w:ilvl="7" w:tplc="C2BC41F4" w:tentative="1">
      <w:start w:val="1"/>
      <w:numFmt w:val="bullet"/>
      <w:lvlText w:val="o"/>
      <w:lvlJc w:val="left"/>
      <w:pPr>
        <w:tabs>
          <w:tab w:val="num" w:pos="5760"/>
        </w:tabs>
        <w:ind w:left="5760" w:hanging="360"/>
      </w:pPr>
      <w:rPr>
        <w:rFonts w:ascii="Courier New" w:hAnsi="Courier New" w:hint="default"/>
      </w:rPr>
    </w:lvl>
    <w:lvl w:ilvl="8" w:tplc="976CA8D4" w:tentative="1">
      <w:start w:val="1"/>
      <w:numFmt w:val="bullet"/>
      <w:lvlText w:val=""/>
      <w:lvlJc w:val="left"/>
      <w:pPr>
        <w:tabs>
          <w:tab w:val="num" w:pos="6480"/>
        </w:tabs>
        <w:ind w:left="6480" w:hanging="360"/>
      </w:pPr>
      <w:rPr>
        <w:rFonts w:ascii="Wingdings" w:hAnsi="Wingdings" w:hint="default"/>
      </w:rPr>
    </w:lvl>
  </w:abstractNum>
  <w:abstractNum w:abstractNumId="24">
    <w:nsid w:val="46B00F9E"/>
    <w:multiLevelType w:val="hybridMultilevel"/>
    <w:tmpl w:val="BFD02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8A3E98"/>
    <w:multiLevelType w:val="hybridMultilevel"/>
    <w:tmpl w:val="34CAA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E986DD3"/>
    <w:multiLevelType w:val="hybridMultilevel"/>
    <w:tmpl w:val="25E06E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2890BCB"/>
    <w:multiLevelType w:val="hybridMultilevel"/>
    <w:tmpl w:val="32009FEC"/>
    <w:lvl w:ilvl="0" w:tplc="C4BC1478">
      <w:start w:val="1"/>
      <w:numFmt w:val="bullet"/>
      <w:lvlText w:val=""/>
      <w:lvlJc w:val="left"/>
      <w:pPr>
        <w:tabs>
          <w:tab w:val="num" w:pos="360"/>
        </w:tabs>
        <w:ind w:left="360" w:hanging="360"/>
      </w:pPr>
      <w:rPr>
        <w:rFonts w:ascii="Symbol" w:hAnsi="Symbol" w:hint="default"/>
        <w:color w:val="auto"/>
      </w:rPr>
    </w:lvl>
    <w:lvl w:ilvl="1" w:tplc="C76C3794" w:tentative="1">
      <w:start w:val="1"/>
      <w:numFmt w:val="bullet"/>
      <w:lvlText w:val="o"/>
      <w:lvlJc w:val="left"/>
      <w:pPr>
        <w:tabs>
          <w:tab w:val="num" w:pos="720"/>
        </w:tabs>
        <w:ind w:left="720" w:hanging="360"/>
      </w:pPr>
      <w:rPr>
        <w:rFonts w:ascii="Courier New" w:hAnsi="Courier New" w:hint="default"/>
      </w:rPr>
    </w:lvl>
    <w:lvl w:ilvl="2" w:tplc="801E9792" w:tentative="1">
      <w:start w:val="1"/>
      <w:numFmt w:val="bullet"/>
      <w:lvlText w:val=""/>
      <w:lvlJc w:val="left"/>
      <w:pPr>
        <w:tabs>
          <w:tab w:val="num" w:pos="1440"/>
        </w:tabs>
        <w:ind w:left="1440" w:hanging="360"/>
      </w:pPr>
      <w:rPr>
        <w:rFonts w:ascii="Wingdings" w:hAnsi="Wingdings" w:hint="default"/>
      </w:rPr>
    </w:lvl>
    <w:lvl w:ilvl="3" w:tplc="303CB3DC" w:tentative="1">
      <w:start w:val="1"/>
      <w:numFmt w:val="bullet"/>
      <w:lvlText w:val=""/>
      <w:lvlJc w:val="left"/>
      <w:pPr>
        <w:tabs>
          <w:tab w:val="num" w:pos="2160"/>
        </w:tabs>
        <w:ind w:left="2160" w:hanging="360"/>
      </w:pPr>
      <w:rPr>
        <w:rFonts w:ascii="Symbol" w:hAnsi="Symbol" w:hint="default"/>
      </w:rPr>
    </w:lvl>
    <w:lvl w:ilvl="4" w:tplc="85081856" w:tentative="1">
      <w:start w:val="1"/>
      <w:numFmt w:val="bullet"/>
      <w:lvlText w:val="o"/>
      <w:lvlJc w:val="left"/>
      <w:pPr>
        <w:tabs>
          <w:tab w:val="num" w:pos="2880"/>
        </w:tabs>
        <w:ind w:left="2880" w:hanging="360"/>
      </w:pPr>
      <w:rPr>
        <w:rFonts w:ascii="Courier New" w:hAnsi="Courier New" w:hint="default"/>
      </w:rPr>
    </w:lvl>
    <w:lvl w:ilvl="5" w:tplc="EA1AA4D2" w:tentative="1">
      <w:start w:val="1"/>
      <w:numFmt w:val="bullet"/>
      <w:lvlText w:val=""/>
      <w:lvlJc w:val="left"/>
      <w:pPr>
        <w:tabs>
          <w:tab w:val="num" w:pos="3600"/>
        </w:tabs>
        <w:ind w:left="3600" w:hanging="360"/>
      </w:pPr>
      <w:rPr>
        <w:rFonts w:ascii="Wingdings" w:hAnsi="Wingdings" w:hint="default"/>
      </w:rPr>
    </w:lvl>
    <w:lvl w:ilvl="6" w:tplc="AD12F99C" w:tentative="1">
      <w:start w:val="1"/>
      <w:numFmt w:val="bullet"/>
      <w:lvlText w:val=""/>
      <w:lvlJc w:val="left"/>
      <w:pPr>
        <w:tabs>
          <w:tab w:val="num" w:pos="4320"/>
        </w:tabs>
        <w:ind w:left="4320" w:hanging="360"/>
      </w:pPr>
      <w:rPr>
        <w:rFonts w:ascii="Symbol" w:hAnsi="Symbol" w:hint="default"/>
      </w:rPr>
    </w:lvl>
    <w:lvl w:ilvl="7" w:tplc="9C96A574" w:tentative="1">
      <w:start w:val="1"/>
      <w:numFmt w:val="bullet"/>
      <w:lvlText w:val="o"/>
      <w:lvlJc w:val="left"/>
      <w:pPr>
        <w:tabs>
          <w:tab w:val="num" w:pos="5040"/>
        </w:tabs>
        <w:ind w:left="5040" w:hanging="360"/>
      </w:pPr>
      <w:rPr>
        <w:rFonts w:ascii="Courier New" w:hAnsi="Courier New" w:hint="default"/>
      </w:rPr>
    </w:lvl>
    <w:lvl w:ilvl="8" w:tplc="BD04CA50" w:tentative="1">
      <w:start w:val="1"/>
      <w:numFmt w:val="bullet"/>
      <w:lvlText w:val=""/>
      <w:lvlJc w:val="left"/>
      <w:pPr>
        <w:tabs>
          <w:tab w:val="num" w:pos="5760"/>
        </w:tabs>
        <w:ind w:left="5760" w:hanging="360"/>
      </w:pPr>
      <w:rPr>
        <w:rFonts w:ascii="Wingdings" w:hAnsi="Wingdings" w:hint="default"/>
      </w:rPr>
    </w:lvl>
  </w:abstractNum>
  <w:abstractNum w:abstractNumId="28">
    <w:nsid w:val="57215196"/>
    <w:multiLevelType w:val="hybridMultilevel"/>
    <w:tmpl w:val="BA468E14"/>
    <w:lvl w:ilvl="0" w:tplc="B1467B24">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nsid w:val="581E4E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586E2C05"/>
    <w:multiLevelType w:val="hybridMultilevel"/>
    <w:tmpl w:val="DD300AFE"/>
    <w:lvl w:ilvl="0" w:tplc="CC464AF4">
      <w:start w:val="1"/>
      <w:numFmt w:val="bullet"/>
      <w:lvlText w:val=""/>
      <w:lvlJc w:val="left"/>
      <w:pPr>
        <w:tabs>
          <w:tab w:val="num" w:pos="360"/>
        </w:tabs>
        <w:ind w:left="360" w:hanging="360"/>
      </w:pPr>
      <w:rPr>
        <w:rFonts w:ascii="Symbol" w:hAnsi="Symbol" w:hint="default"/>
        <w:color w:val="auto"/>
      </w:rPr>
    </w:lvl>
    <w:lvl w:ilvl="1" w:tplc="EBBAF79E" w:tentative="1">
      <w:start w:val="1"/>
      <w:numFmt w:val="bullet"/>
      <w:lvlText w:val="o"/>
      <w:lvlJc w:val="left"/>
      <w:pPr>
        <w:tabs>
          <w:tab w:val="num" w:pos="720"/>
        </w:tabs>
        <w:ind w:left="720" w:hanging="360"/>
      </w:pPr>
      <w:rPr>
        <w:rFonts w:ascii="Courier New" w:hAnsi="Courier New" w:hint="default"/>
      </w:rPr>
    </w:lvl>
    <w:lvl w:ilvl="2" w:tplc="E9EEDC8E" w:tentative="1">
      <w:start w:val="1"/>
      <w:numFmt w:val="bullet"/>
      <w:lvlText w:val=""/>
      <w:lvlJc w:val="left"/>
      <w:pPr>
        <w:tabs>
          <w:tab w:val="num" w:pos="1440"/>
        </w:tabs>
        <w:ind w:left="1440" w:hanging="360"/>
      </w:pPr>
      <w:rPr>
        <w:rFonts w:ascii="Wingdings" w:hAnsi="Wingdings" w:hint="default"/>
      </w:rPr>
    </w:lvl>
    <w:lvl w:ilvl="3" w:tplc="E9E6DA84" w:tentative="1">
      <w:start w:val="1"/>
      <w:numFmt w:val="bullet"/>
      <w:lvlText w:val=""/>
      <w:lvlJc w:val="left"/>
      <w:pPr>
        <w:tabs>
          <w:tab w:val="num" w:pos="2160"/>
        </w:tabs>
        <w:ind w:left="2160" w:hanging="360"/>
      </w:pPr>
      <w:rPr>
        <w:rFonts w:ascii="Symbol" w:hAnsi="Symbol" w:hint="default"/>
      </w:rPr>
    </w:lvl>
    <w:lvl w:ilvl="4" w:tplc="B62095C2" w:tentative="1">
      <w:start w:val="1"/>
      <w:numFmt w:val="bullet"/>
      <w:lvlText w:val="o"/>
      <w:lvlJc w:val="left"/>
      <w:pPr>
        <w:tabs>
          <w:tab w:val="num" w:pos="2880"/>
        </w:tabs>
        <w:ind w:left="2880" w:hanging="360"/>
      </w:pPr>
      <w:rPr>
        <w:rFonts w:ascii="Courier New" w:hAnsi="Courier New" w:hint="default"/>
      </w:rPr>
    </w:lvl>
    <w:lvl w:ilvl="5" w:tplc="9B9E8AB6" w:tentative="1">
      <w:start w:val="1"/>
      <w:numFmt w:val="bullet"/>
      <w:lvlText w:val=""/>
      <w:lvlJc w:val="left"/>
      <w:pPr>
        <w:tabs>
          <w:tab w:val="num" w:pos="3600"/>
        </w:tabs>
        <w:ind w:left="3600" w:hanging="360"/>
      </w:pPr>
      <w:rPr>
        <w:rFonts w:ascii="Wingdings" w:hAnsi="Wingdings" w:hint="default"/>
      </w:rPr>
    </w:lvl>
    <w:lvl w:ilvl="6" w:tplc="FE5E2AAA" w:tentative="1">
      <w:start w:val="1"/>
      <w:numFmt w:val="bullet"/>
      <w:lvlText w:val=""/>
      <w:lvlJc w:val="left"/>
      <w:pPr>
        <w:tabs>
          <w:tab w:val="num" w:pos="4320"/>
        </w:tabs>
        <w:ind w:left="4320" w:hanging="360"/>
      </w:pPr>
      <w:rPr>
        <w:rFonts w:ascii="Symbol" w:hAnsi="Symbol" w:hint="default"/>
      </w:rPr>
    </w:lvl>
    <w:lvl w:ilvl="7" w:tplc="2A3C94C2" w:tentative="1">
      <w:start w:val="1"/>
      <w:numFmt w:val="bullet"/>
      <w:lvlText w:val="o"/>
      <w:lvlJc w:val="left"/>
      <w:pPr>
        <w:tabs>
          <w:tab w:val="num" w:pos="5040"/>
        </w:tabs>
        <w:ind w:left="5040" w:hanging="360"/>
      </w:pPr>
      <w:rPr>
        <w:rFonts w:ascii="Courier New" w:hAnsi="Courier New" w:hint="default"/>
      </w:rPr>
    </w:lvl>
    <w:lvl w:ilvl="8" w:tplc="63C26D3C" w:tentative="1">
      <w:start w:val="1"/>
      <w:numFmt w:val="bullet"/>
      <w:lvlText w:val=""/>
      <w:lvlJc w:val="left"/>
      <w:pPr>
        <w:tabs>
          <w:tab w:val="num" w:pos="5760"/>
        </w:tabs>
        <w:ind w:left="5760" w:hanging="360"/>
      </w:pPr>
      <w:rPr>
        <w:rFonts w:ascii="Wingdings" w:hAnsi="Wingdings" w:hint="default"/>
      </w:rPr>
    </w:lvl>
  </w:abstractNum>
  <w:abstractNum w:abstractNumId="31">
    <w:nsid w:val="5DA24F42"/>
    <w:multiLevelType w:val="hybridMultilevel"/>
    <w:tmpl w:val="BEC086E2"/>
    <w:lvl w:ilvl="0" w:tplc="522026AA">
      <w:start w:val="1"/>
      <w:numFmt w:val="bullet"/>
      <w:lvlText w:val=""/>
      <w:lvlJc w:val="left"/>
      <w:pPr>
        <w:tabs>
          <w:tab w:val="num" w:pos="360"/>
        </w:tabs>
        <w:ind w:left="360" w:hanging="360"/>
      </w:pPr>
      <w:rPr>
        <w:rFonts w:ascii="Symbol" w:hAnsi="Symbol" w:hint="default"/>
        <w:color w:val="auto"/>
      </w:rPr>
    </w:lvl>
    <w:lvl w:ilvl="1" w:tplc="9E00F690" w:tentative="1">
      <w:start w:val="1"/>
      <w:numFmt w:val="bullet"/>
      <w:lvlText w:val="o"/>
      <w:lvlJc w:val="left"/>
      <w:pPr>
        <w:tabs>
          <w:tab w:val="num" w:pos="720"/>
        </w:tabs>
        <w:ind w:left="720" w:hanging="360"/>
      </w:pPr>
      <w:rPr>
        <w:rFonts w:ascii="Courier New" w:hAnsi="Courier New" w:hint="default"/>
      </w:rPr>
    </w:lvl>
    <w:lvl w:ilvl="2" w:tplc="B50AB228" w:tentative="1">
      <w:start w:val="1"/>
      <w:numFmt w:val="bullet"/>
      <w:lvlText w:val=""/>
      <w:lvlJc w:val="left"/>
      <w:pPr>
        <w:tabs>
          <w:tab w:val="num" w:pos="1440"/>
        </w:tabs>
        <w:ind w:left="1440" w:hanging="360"/>
      </w:pPr>
      <w:rPr>
        <w:rFonts w:ascii="Wingdings" w:hAnsi="Wingdings" w:hint="default"/>
      </w:rPr>
    </w:lvl>
    <w:lvl w:ilvl="3" w:tplc="33D61D88" w:tentative="1">
      <w:start w:val="1"/>
      <w:numFmt w:val="bullet"/>
      <w:lvlText w:val=""/>
      <w:lvlJc w:val="left"/>
      <w:pPr>
        <w:tabs>
          <w:tab w:val="num" w:pos="2160"/>
        </w:tabs>
        <w:ind w:left="2160" w:hanging="360"/>
      </w:pPr>
      <w:rPr>
        <w:rFonts w:ascii="Symbol" w:hAnsi="Symbol" w:hint="default"/>
      </w:rPr>
    </w:lvl>
    <w:lvl w:ilvl="4" w:tplc="6E34281A" w:tentative="1">
      <w:start w:val="1"/>
      <w:numFmt w:val="bullet"/>
      <w:lvlText w:val="o"/>
      <w:lvlJc w:val="left"/>
      <w:pPr>
        <w:tabs>
          <w:tab w:val="num" w:pos="2880"/>
        </w:tabs>
        <w:ind w:left="2880" w:hanging="360"/>
      </w:pPr>
      <w:rPr>
        <w:rFonts w:ascii="Courier New" w:hAnsi="Courier New" w:hint="default"/>
      </w:rPr>
    </w:lvl>
    <w:lvl w:ilvl="5" w:tplc="F8AA5520" w:tentative="1">
      <w:start w:val="1"/>
      <w:numFmt w:val="bullet"/>
      <w:lvlText w:val=""/>
      <w:lvlJc w:val="left"/>
      <w:pPr>
        <w:tabs>
          <w:tab w:val="num" w:pos="3600"/>
        </w:tabs>
        <w:ind w:left="3600" w:hanging="360"/>
      </w:pPr>
      <w:rPr>
        <w:rFonts w:ascii="Wingdings" w:hAnsi="Wingdings" w:hint="default"/>
      </w:rPr>
    </w:lvl>
    <w:lvl w:ilvl="6" w:tplc="366C3F68" w:tentative="1">
      <w:start w:val="1"/>
      <w:numFmt w:val="bullet"/>
      <w:lvlText w:val=""/>
      <w:lvlJc w:val="left"/>
      <w:pPr>
        <w:tabs>
          <w:tab w:val="num" w:pos="4320"/>
        </w:tabs>
        <w:ind w:left="4320" w:hanging="360"/>
      </w:pPr>
      <w:rPr>
        <w:rFonts w:ascii="Symbol" w:hAnsi="Symbol" w:hint="default"/>
      </w:rPr>
    </w:lvl>
    <w:lvl w:ilvl="7" w:tplc="E2902940" w:tentative="1">
      <w:start w:val="1"/>
      <w:numFmt w:val="bullet"/>
      <w:lvlText w:val="o"/>
      <w:lvlJc w:val="left"/>
      <w:pPr>
        <w:tabs>
          <w:tab w:val="num" w:pos="5040"/>
        </w:tabs>
        <w:ind w:left="5040" w:hanging="360"/>
      </w:pPr>
      <w:rPr>
        <w:rFonts w:ascii="Courier New" w:hAnsi="Courier New" w:hint="default"/>
      </w:rPr>
    </w:lvl>
    <w:lvl w:ilvl="8" w:tplc="CD9A4018" w:tentative="1">
      <w:start w:val="1"/>
      <w:numFmt w:val="bullet"/>
      <w:lvlText w:val=""/>
      <w:lvlJc w:val="left"/>
      <w:pPr>
        <w:tabs>
          <w:tab w:val="num" w:pos="5760"/>
        </w:tabs>
        <w:ind w:left="5760" w:hanging="360"/>
      </w:pPr>
      <w:rPr>
        <w:rFonts w:ascii="Wingdings" w:hAnsi="Wingdings" w:hint="default"/>
      </w:rPr>
    </w:lvl>
  </w:abstractNum>
  <w:abstractNum w:abstractNumId="32">
    <w:nsid w:val="5E051D2E"/>
    <w:multiLevelType w:val="hybridMultilevel"/>
    <w:tmpl w:val="3C0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5F0511CE"/>
    <w:multiLevelType w:val="hybridMultilevel"/>
    <w:tmpl w:val="6F8A6462"/>
    <w:lvl w:ilvl="0" w:tplc="5A108FBA">
      <w:start w:val="1"/>
      <w:numFmt w:val="decimal"/>
      <w:lvlText w:val="%1."/>
      <w:lvlJc w:val="left"/>
      <w:pPr>
        <w:tabs>
          <w:tab w:val="num" w:pos="1080"/>
        </w:tabs>
        <w:ind w:left="1080" w:hanging="360"/>
      </w:pPr>
    </w:lvl>
    <w:lvl w:ilvl="1" w:tplc="638EC3FE">
      <w:numFmt w:val="none"/>
      <w:lvlText w:val=""/>
      <w:lvlJc w:val="left"/>
      <w:pPr>
        <w:tabs>
          <w:tab w:val="num" w:pos="360"/>
        </w:tabs>
      </w:pPr>
    </w:lvl>
    <w:lvl w:ilvl="2" w:tplc="7974D71E">
      <w:numFmt w:val="none"/>
      <w:lvlText w:val=""/>
      <w:lvlJc w:val="left"/>
      <w:pPr>
        <w:tabs>
          <w:tab w:val="num" w:pos="360"/>
        </w:tabs>
      </w:pPr>
    </w:lvl>
    <w:lvl w:ilvl="3" w:tplc="1C58C2AE">
      <w:numFmt w:val="none"/>
      <w:lvlText w:val=""/>
      <w:lvlJc w:val="left"/>
      <w:pPr>
        <w:tabs>
          <w:tab w:val="num" w:pos="360"/>
        </w:tabs>
      </w:pPr>
    </w:lvl>
    <w:lvl w:ilvl="4" w:tplc="33F0D5C4">
      <w:numFmt w:val="none"/>
      <w:lvlText w:val=""/>
      <w:lvlJc w:val="left"/>
      <w:pPr>
        <w:tabs>
          <w:tab w:val="num" w:pos="360"/>
        </w:tabs>
      </w:pPr>
    </w:lvl>
    <w:lvl w:ilvl="5" w:tplc="45CC3418">
      <w:numFmt w:val="none"/>
      <w:lvlText w:val=""/>
      <w:lvlJc w:val="left"/>
      <w:pPr>
        <w:tabs>
          <w:tab w:val="num" w:pos="360"/>
        </w:tabs>
      </w:pPr>
    </w:lvl>
    <w:lvl w:ilvl="6" w:tplc="D4A681D6">
      <w:numFmt w:val="none"/>
      <w:lvlText w:val=""/>
      <w:lvlJc w:val="left"/>
      <w:pPr>
        <w:tabs>
          <w:tab w:val="num" w:pos="360"/>
        </w:tabs>
      </w:pPr>
    </w:lvl>
    <w:lvl w:ilvl="7" w:tplc="8C840674">
      <w:numFmt w:val="none"/>
      <w:lvlText w:val=""/>
      <w:lvlJc w:val="left"/>
      <w:pPr>
        <w:tabs>
          <w:tab w:val="num" w:pos="360"/>
        </w:tabs>
      </w:pPr>
    </w:lvl>
    <w:lvl w:ilvl="8" w:tplc="C8A28320">
      <w:numFmt w:val="none"/>
      <w:lvlText w:val=""/>
      <w:lvlJc w:val="left"/>
      <w:pPr>
        <w:tabs>
          <w:tab w:val="num" w:pos="360"/>
        </w:tabs>
      </w:pPr>
    </w:lvl>
  </w:abstractNum>
  <w:abstractNum w:abstractNumId="34">
    <w:nsid w:val="60794B75"/>
    <w:multiLevelType w:val="hybridMultilevel"/>
    <w:tmpl w:val="29BA0D08"/>
    <w:lvl w:ilvl="0" w:tplc="D2CA24FC">
      <w:start w:val="1"/>
      <w:numFmt w:val="bullet"/>
      <w:pStyle w:val="Text1Bullet"/>
      <w:lvlText w:val=""/>
      <w:lvlJc w:val="left"/>
      <w:pPr>
        <w:tabs>
          <w:tab w:val="num" w:pos="1701"/>
        </w:tabs>
        <w:ind w:left="1701" w:hanging="567"/>
      </w:pPr>
      <w:rPr>
        <w:rFonts w:ascii="Wingdings" w:hAnsi="Wingdings" w:hint="default"/>
      </w:rPr>
    </w:lvl>
    <w:lvl w:ilvl="1" w:tplc="3EB06460">
      <w:start w:val="1"/>
      <w:numFmt w:val="decimal"/>
      <w:lvlText w:val="%2."/>
      <w:lvlJc w:val="left"/>
      <w:pPr>
        <w:tabs>
          <w:tab w:val="num" w:pos="1701"/>
        </w:tabs>
        <w:ind w:left="1701" w:hanging="567"/>
      </w:pPr>
      <w:rPr>
        <w:rFonts w:hint="default"/>
      </w:rPr>
    </w:lvl>
    <w:lvl w:ilvl="2" w:tplc="1640ED62">
      <w:start w:val="1"/>
      <w:numFmt w:val="bullet"/>
      <w:lvlText w:val=""/>
      <w:lvlJc w:val="left"/>
      <w:pPr>
        <w:tabs>
          <w:tab w:val="num" w:pos="3240"/>
        </w:tabs>
        <w:ind w:left="3240" w:hanging="360"/>
      </w:pPr>
      <w:rPr>
        <w:rFonts w:ascii="Wingdings" w:hAnsi="Wingdings" w:hint="default"/>
      </w:rPr>
    </w:lvl>
    <w:lvl w:ilvl="3" w:tplc="87F2B244" w:tentative="1">
      <w:start w:val="1"/>
      <w:numFmt w:val="bullet"/>
      <w:lvlText w:val=""/>
      <w:lvlJc w:val="left"/>
      <w:pPr>
        <w:tabs>
          <w:tab w:val="num" w:pos="3960"/>
        </w:tabs>
        <w:ind w:left="3960" w:hanging="360"/>
      </w:pPr>
      <w:rPr>
        <w:rFonts w:ascii="Symbol" w:hAnsi="Symbol" w:hint="default"/>
      </w:rPr>
    </w:lvl>
    <w:lvl w:ilvl="4" w:tplc="69DA37C4" w:tentative="1">
      <w:start w:val="1"/>
      <w:numFmt w:val="bullet"/>
      <w:lvlText w:val="o"/>
      <w:lvlJc w:val="left"/>
      <w:pPr>
        <w:tabs>
          <w:tab w:val="num" w:pos="4680"/>
        </w:tabs>
        <w:ind w:left="4680" w:hanging="360"/>
      </w:pPr>
      <w:rPr>
        <w:rFonts w:ascii="Courier New" w:hAnsi="Courier New" w:hint="default"/>
      </w:rPr>
    </w:lvl>
    <w:lvl w:ilvl="5" w:tplc="A1FA73CA" w:tentative="1">
      <w:start w:val="1"/>
      <w:numFmt w:val="bullet"/>
      <w:lvlText w:val=""/>
      <w:lvlJc w:val="left"/>
      <w:pPr>
        <w:tabs>
          <w:tab w:val="num" w:pos="5400"/>
        </w:tabs>
        <w:ind w:left="5400" w:hanging="360"/>
      </w:pPr>
      <w:rPr>
        <w:rFonts w:ascii="Wingdings" w:hAnsi="Wingdings" w:hint="default"/>
      </w:rPr>
    </w:lvl>
    <w:lvl w:ilvl="6" w:tplc="98C4114A" w:tentative="1">
      <w:start w:val="1"/>
      <w:numFmt w:val="bullet"/>
      <w:lvlText w:val=""/>
      <w:lvlJc w:val="left"/>
      <w:pPr>
        <w:tabs>
          <w:tab w:val="num" w:pos="6120"/>
        </w:tabs>
        <w:ind w:left="6120" w:hanging="360"/>
      </w:pPr>
      <w:rPr>
        <w:rFonts w:ascii="Symbol" w:hAnsi="Symbol" w:hint="default"/>
      </w:rPr>
    </w:lvl>
    <w:lvl w:ilvl="7" w:tplc="923EC0C6" w:tentative="1">
      <w:start w:val="1"/>
      <w:numFmt w:val="bullet"/>
      <w:lvlText w:val="o"/>
      <w:lvlJc w:val="left"/>
      <w:pPr>
        <w:tabs>
          <w:tab w:val="num" w:pos="6840"/>
        </w:tabs>
        <w:ind w:left="6840" w:hanging="360"/>
      </w:pPr>
      <w:rPr>
        <w:rFonts w:ascii="Courier New" w:hAnsi="Courier New" w:hint="default"/>
      </w:rPr>
    </w:lvl>
    <w:lvl w:ilvl="8" w:tplc="F2E62AF4" w:tentative="1">
      <w:start w:val="1"/>
      <w:numFmt w:val="bullet"/>
      <w:lvlText w:val=""/>
      <w:lvlJc w:val="left"/>
      <w:pPr>
        <w:tabs>
          <w:tab w:val="num" w:pos="7560"/>
        </w:tabs>
        <w:ind w:left="7560" w:hanging="360"/>
      </w:pPr>
      <w:rPr>
        <w:rFonts w:ascii="Wingdings" w:hAnsi="Wingdings" w:hint="default"/>
      </w:rPr>
    </w:lvl>
  </w:abstractNum>
  <w:abstractNum w:abstractNumId="35">
    <w:nsid w:val="678C24E6"/>
    <w:multiLevelType w:val="hybridMultilevel"/>
    <w:tmpl w:val="83F2608A"/>
    <w:lvl w:ilvl="0" w:tplc="1324AD60">
      <w:start w:val="1"/>
      <w:numFmt w:val="bullet"/>
      <w:lvlText w:val=""/>
      <w:lvlJc w:val="left"/>
      <w:pPr>
        <w:tabs>
          <w:tab w:val="num" w:pos="360"/>
        </w:tabs>
        <w:ind w:left="360" w:hanging="360"/>
      </w:pPr>
      <w:rPr>
        <w:rFonts w:ascii="Symbol" w:hAnsi="Symbol" w:hint="default"/>
        <w:color w:val="auto"/>
      </w:rPr>
    </w:lvl>
    <w:lvl w:ilvl="1" w:tplc="D90E6888">
      <w:start w:val="1"/>
      <w:numFmt w:val="bullet"/>
      <w:lvlText w:val=""/>
      <w:lvlJc w:val="left"/>
      <w:pPr>
        <w:tabs>
          <w:tab w:val="num" w:pos="814"/>
        </w:tabs>
        <w:ind w:left="814" w:hanging="454"/>
      </w:pPr>
      <w:rPr>
        <w:rFonts w:ascii="Symbol" w:hAnsi="Symbol" w:hint="default"/>
        <w:color w:val="auto"/>
      </w:rPr>
    </w:lvl>
    <w:lvl w:ilvl="2" w:tplc="AF888514" w:tentative="1">
      <w:start w:val="1"/>
      <w:numFmt w:val="bullet"/>
      <w:lvlText w:val=""/>
      <w:lvlJc w:val="left"/>
      <w:pPr>
        <w:tabs>
          <w:tab w:val="num" w:pos="1440"/>
        </w:tabs>
        <w:ind w:left="1440" w:hanging="360"/>
      </w:pPr>
      <w:rPr>
        <w:rFonts w:ascii="Wingdings" w:hAnsi="Wingdings" w:hint="default"/>
      </w:rPr>
    </w:lvl>
    <w:lvl w:ilvl="3" w:tplc="BC7A1B80" w:tentative="1">
      <w:start w:val="1"/>
      <w:numFmt w:val="bullet"/>
      <w:lvlText w:val=""/>
      <w:lvlJc w:val="left"/>
      <w:pPr>
        <w:tabs>
          <w:tab w:val="num" w:pos="2160"/>
        </w:tabs>
        <w:ind w:left="2160" w:hanging="360"/>
      </w:pPr>
      <w:rPr>
        <w:rFonts w:ascii="Symbol" w:hAnsi="Symbol" w:hint="default"/>
      </w:rPr>
    </w:lvl>
    <w:lvl w:ilvl="4" w:tplc="709ECBF2" w:tentative="1">
      <w:start w:val="1"/>
      <w:numFmt w:val="bullet"/>
      <w:lvlText w:val="o"/>
      <w:lvlJc w:val="left"/>
      <w:pPr>
        <w:tabs>
          <w:tab w:val="num" w:pos="2880"/>
        </w:tabs>
        <w:ind w:left="2880" w:hanging="360"/>
      </w:pPr>
      <w:rPr>
        <w:rFonts w:ascii="Courier New" w:hAnsi="Courier New" w:hint="default"/>
      </w:rPr>
    </w:lvl>
    <w:lvl w:ilvl="5" w:tplc="9E4064C8" w:tentative="1">
      <w:start w:val="1"/>
      <w:numFmt w:val="bullet"/>
      <w:lvlText w:val=""/>
      <w:lvlJc w:val="left"/>
      <w:pPr>
        <w:tabs>
          <w:tab w:val="num" w:pos="3600"/>
        </w:tabs>
        <w:ind w:left="3600" w:hanging="360"/>
      </w:pPr>
      <w:rPr>
        <w:rFonts w:ascii="Wingdings" w:hAnsi="Wingdings" w:hint="default"/>
      </w:rPr>
    </w:lvl>
    <w:lvl w:ilvl="6" w:tplc="C0669D6C" w:tentative="1">
      <w:start w:val="1"/>
      <w:numFmt w:val="bullet"/>
      <w:lvlText w:val=""/>
      <w:lvlJc w:val="left"/>
      <w:pPr>
        <w:tabs>
          <w:tab w:val="num" w:pos="4320"/>
        </w:tabs>
        <w:ind w:left="4320" w:hanging="360"/>
      </w:pPr>
      <w:rPr>
        <w:rFonts w:ascii="Symbol" w:hAnsi="Symbol" w:hint="default"/>
      </w:rPr>
    </w:lvl>
    <w:lvl w:ilvl="7" w:tplc="B28C420E" w:tentative="1">
      <w:start w:val="1"/>
      <w:numFmt w:val="bullet"/>
      <w:lvlText w:val="o"/>
      <w:lvlJc w:val="left"/>
      <w:pPr>
        <w:tabs>
          <w:tab w:val="num" w:pos="5040"/>
        </w:tabs>
        <w:ind w:left="5040" w:hanging="360"/>
      </w:pPr>
      <w:rPr>
        <w:rFonts w:ascii="Courier New" w:hAnsi="Courier New" w:hint="default"/>
      </w:rPr>
    </w:lvl>
    <w:lvl w:ilvl="8" w:tplc="8C96C52A" w:tentative="1">
      <w:start w:val="1"/>
      <w:numFmt w:val="bullet"/>
      <w:lvlText w:val=""/>
      <w:lvlJc w:val="left"/>
      <w:pPr>
        <w:tabs>
          <w:tab w:val="num" w:pos="5760"/>
        </w:tabs>
        <w:ind w:left="5760" w:hanging="360"/>
      </w:pPr>
      <w:rPr>
        <w:rFonts w:ascii="Wingdings" w:hAnsi="Wingdings" w:hint="default"/>
      </w:rPr>
    </w:lvl>
  </w:abstractNum>
  <w:abstractNum w:abstractNumId="36">
    <w:nsid w:val="685C4DB1"/>
    <w:multiLevelType w:val="multilevel"/>
    <w:tmpl w:val="472E1DE8"/>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upperLetter"/>
      <w:lvlText w:val="Appendix %6:"/>
      <w:lvlJc w:val="left"/>
      <w:pPr>
        <w:tabs>
          <w:tab w:val="num" w:pos="2268"/>
        </w:tabs>
        <w:ind w:left="2268" w:hanging="2268"/>
      </w:pPr>
      <w:rPr>
        <w:rFonts w:hint="default"/>
      </w:rPr>
    </w:lvl>
    <w:lvl w:ilvl="6">
      <w:start w:val="1"/>
      <w:numFmt w:val="decimal"/>
      <w:lvlText w:val="%6.%7."/>
      <w:lvlJc w:val="left"/>
      <w:pPr>
        <w:tabs>
          <w:tab w:val="num" w:pos="1134"/>
        </w:tabs>
        <w:ind w:left="1134" w:hanging="1134"/>
      </w:pPr>
      <w:rPr>
        <w:rFonts w:hint="default"/>
      </w:rPr>
    </w:lvl>
    <w:lvl w:ilvl="7">
      <w:start w:val="1"/>
      <w:numFmt w:val="decimal"/>
      <w:lvlText w:val="%6.%7.%8."/>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37">
    <w:nsid w:val="6B666C7D"/>
    <w:multiLevelType w:val="hybridMultilevel"/>
    <w:tmpl w:val="D2B4EE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BDE6BBB"/>
    <w:multiLevelType w:val="hybridMultilevel"/>
    <w:tmpl w:val="CA48A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A54ADF"/>
    <w:multiLevelType w:val="multilevel"/>
    <w:tmpl w:val="F7B8EB7A"/>
    <w:lvl w:ilvl="0">
      <w:start w:val="1"/>
      <w:numFmt w:val="decimal"/>
      <w:pStyle w:val="Heading1"/>
      <w:lvlText w:val="%1."/>
      <w:lvlJc w:val="left"/>
      <w:pPr>
        <w:tabs>
          <w:tab w:val="num" w:pos="1134"/>
        </w:tabs>
        <w:ind w:left="1134" w:hanging="1134"/>
      </w:pPr>
      <w:rPr>
        <w:rFonts w:hint="default"/>
      </w:rPr>
    </w:lvl>
    <w:lvl w:ilvl="1">
      <w:start w:val="1"/>
      <w:numFmt w:val="decimal"/>
      <w:pStyle w:val="Heading2"/>
      <w:lvlText w:val="%1.%2."/>
      <w:lvlJc w:val="left"/>
      <w:pPr>
        <w:tabs>
          <w:tab w:val="num" w:pos="1134"/>
        </w:tabs>
        <w:ind w:left="1134" w:hanging="1134"/>
      </w:pPr>
      <w:rPr>
        <w:rFonts w:hint="default"/>
      </w:rPr>
    </w:lvl>
    <w:lvl w:ilvl="2">
      <w:start w:val="1"/>
      <w:numFmt w:val="decimal"/>
      <w:pStyle w:val="Heading3"/>
      <w:lvlText w:val="%1.%2.%3."/>
      <w:lvlJc w:val="left"/>
      <w:pPr>
        <w:tabs>
          <w:tab w:val="num" w:pos="1134"/>
        </w:tabs>
        <w:ind w:left="1134" w:hanging="1134"/>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upperLetter"/>
      <w:pStyle w:val="Heading6"/>
      <w:lvlText w:val="Appendix %6:"/>
      <w:lvlJc w:val="left"/>
      <w:pPr>
        <w:tabs>
          <w:tab w:val="num" w:pos="2268"/>
        </w:tabs>
        <w:ind w:left="2268" w:hanging="2268"/>
      </w:pPr>
      <w:rPr>
        <w:rFonts w:hint="default"/>
      </w:rPr>
    </w:lvl>
    <w:lvl w:ilvl="6">
      <w:start w:val="1"/>
      <w:numFmt w:val="decimal"/>
      <w:pStyle w:val="Heading7"/>
      <w:lvlText w:val="%6.%7."/>
      <w:lvlJc w:val="left"/>
      <w:pPr>
        <w:tabs>
          <w:tab w:val="num" w:pos="1134"/>
        </w:tabs>
        <w:ind w:left="1134" w:hanging="1134"/>
      </w:pPr>
      <w:rPr>
        <w:rFonts w:hint="default"/>
      </w:rPr>
    </w:lvl>
    <w:lvl w:ilvl="7">
      <w:start w:val="1"/>
      <w:numFmt w:val="decimal"/>
      <w:pStyle w:val="Heading8"/>
      <w:lvlText w:val="%6.%7.%8."/>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40">
    <w:nsid w:val="6FE27A9E"/>
    <w:multiLevelType w:val="hybridMultilevel"/>
    <w:tmpl w:val="66B0D6E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nsid w:val="76074D60"/>
    <w:multiLevelType w:val="hybridMultilevel"/>
    <w:tmpl w:val="520AD3B6"/>
    <w:lvl w:ilvl="0" w:tplc="CBECADB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
      <w:lvlJc w:val="left"/>
      <w:pPr>
        <w:tabs>
          <w:tab w:val="num" w:pos="720"/>
        </w:tabs>
        <w:ind w:left="700" w:hanging="340"/>
      </w:pPr>
      <w:rPr>
        <w:rFonts w:ascii="Symbol" w:hAnsi="Symbol" w:hint="default"/>
        <w:color w:val="auto"/>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2">
    <w:nsid w:val="7740125E"/>
    <w:multiLevelType w:val="hybridMultilevel"/>
    <w:tmpl w:val="BC466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7806527A"/>
    <w:multiLevelType w:val="hybridMultilevel"/>
    <w:tmpl w:val="C95EBDA8"/>
    <w:lvl w:ilvl="0" w:tplc="298E8C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4">
    <w:nsid w:val="799F2CF4"/>
    <w:multiLevelType w:val="hybridMultilevel"/>
    <w:tmpl w:val="7BE6CBE6"/>
    <w:lvl w:ilvl="0" w:tplc="A4B2B75E">
      <w:start w:val="1"/>
      <w:numFmt w:val="bullet"/>
      <w:lvlText w:val=""/>
      <w:lvlJc w:val="left"/>
      <w:pPr>
        <w:tabs>
          <w:tab w:val="num" w:pos="360"/>
        </w:tabs>
        <w:ind w:left="360" w:hanging="360"/>
      </w:pPr>
      <w:rPr>
        <w:rFonts w:ascii="Symbol" w:hAnsi="Symbol" w:hint="default"/>
        <w:color w:val="auto"/>
      </w:rPr>
    </w:lvl>
    <w:lvl w:ilvl="1" w:tplc="3F04F5EC" w:tentative="1">
      <w:start w:val="1"/>
      <w:numFmt w:val="bullet"/>
      <w:lvlText w:val="o"/>
      <w:lvlJc w:val="left"/>
      <w:pPr>
        <w:tabs>
          <w:tab w:val="num" w:pos="720"/>
        </w:tabs>
        <w:ind w:left="720" w:hanging="360"/>
      </w:pPr>
      <w:rPr>
        <w:rFonts w:ascii="Courier New" w:hAnsi="Courier New" w:hint="default"/>
      </w:rPr>
    </w:lvl>
    <w:lvl w:ilvl="2" w:tplc="05284530" w:tentative="1">
      <w:start w:val="1"/>
      <w:numFmt w:val="bullet"/>
      <w:lvlText w:val=""/>
      <w:lvlJc w:val="left"/>
      <w:pPr>
        <w:tabs>
          <w:tab w:val="num" w:pos="1440"/>
        </w:tabs>
        <w:ind w:left="1440" w:hanging="360"/>
      </w:pPr>
      <w:rPr>
        <w:rFonts w:ascii="Wingdings" w:hAnsi="Wingdings" w:hint="default"/>
      </w:rPr>
    </w:lvl>
    <w:lvl w:ilvl="3" w:tplc="D29AE992" w:tentative="1">
      <w:start w:val="1"/>
      <w:numFmt w:val="bullet"/>
      <w:lvlText w:val=""/>
      <w:lvlJc w:val="left"/>
      <w:pPr>
        <w:tabs>
          <w:tab w:val="num" w:pos="2160"/>
        </w:tabs>
        <w:ind w:left="2160" w:hanging="360"/>
      </w:pPr>
      <w:rPr>
        <w:rFonts w:ascii="Symbol" w:hAnsi="Symbol" w:hint="default"/>
      </w:rPr>
    </w:lvl>
    <w:lvl w:ilvl="4" w:tplc="392A92C4" w:tentative="1">
      <w:start w:val="1"/>
      <w:numFmt w:val="bullet"/>
      <w:lvlText w:val="o"/>
      <w:lvlJc w:val="left"/>
      <w:pPr>
        <w:tabs>
          <w:tab w:val="num" w:pos="2880"/>
        </w:tabs>
        <w:ind w:left="2880" w:hanging="360"/>
      </w:pPr>
      <w:rPr>
        <w:rFonts w:ascii="Courier New" w:hAnsi="Courier New" w:hint="default"/>
      </w:rPr>
    </w:lvl>
    <w:lvl w:ilvl="5" w:tplc="0D1C4D02" w:tentative="1">
      <w:start w:val="1"/>
      <w:numFmt w:val="bullet"/>
      <w:lvlText w:val=""/>
      <w:lvlJc w:val="left"/>
      <w:pPr>
        <w:tabs>
          <w:tab w:val="num" w:pos="3600"/>
        </w:tabs>
        <w:ind w:left="3600" w:hanging="360"/>
      </w:pPr>
      <w:rPr>
        <w:rFonts w:ascii="Wingdings" w:hAnsi="Wingdings" w:hint="default"/>
      </w:rPr>
    </w:lvl>
    <w:lvl w:ilvl="6" w:tplc="C0169E92" w:tentative="1">
      <w:start w:val="1"/>
      <w:numFmt w:val="bullet"/>
      <w:lvlText w:val=""/>
      <w:lvlJc w:val="left"/>
      <w:pPr>
        <w:tabs>
          <w:tab w:val="num" w:pos="4320"/>
        </w:tabs>
        <w:ind w:left="4320" w:hanging="360"/>
      </w:pPr>
      <w:rPr>
        <w:rFonts w:ascii="Symbol" w:hAnsi="Symbol" w:hint="default"/>
      </w:rPr>
    </w:lvl>
    <w:lvl w:ilvl="7" w:tplc="E77E7EAC" w:tentative="1">
      <w:start w:val="1"/>
      <w:numFmt w:val="bullet"/>
      <w:lvlText w:val="o"/>
      <w:lvlJc w:val="left"/>
      <w:pPr>
        <w:tabs>
          <w:tab w:val="num" w:pos="5040"/>
        </w:tabs>
        <w:ind w:left="5040" w:hanging="360"/>
      </w:pPr>
      <w:rPr>
        <w:rFonts w:ascii="Courier New" w:hAnsi="Courier New" w:hint="default"/>
      </w:rPr>
    </w:lvl>
    <w:lvl w:ilvl="8" w:tplc="3406352E" w:tentative="1">
      <w:start w:val="1"/>
      <w:numFmt w:val="bullet"/>
      <w:lvlText w:val=""/>
      <w:lvlJc w:val="left"/>
      <w:pPr>
        <w:tabs>
          <w:tab w:val="num" w:pos="5760"/>
        </w:tabs>
        <w:ind w:left="5760" w:hanging="360"/>
      </w:pPr>
      <w:rPr>
        <w:rFonts w:ascii="Wingdings" w:hAnsi="Wingdings" w:hint="default"/>
      </w:rPr>
    </w:lvl>
  </w:abstractNum>
  <w:abstractNum w:abstractNumId="45">
    <w:nsid w:val="7B0948BE"/>
    <w:multiLevelType w:val="hybridMultilevel"/>
    <w:tmpl w:val="E7765BE4"/>
    <w:lvl w:ilvl="0" w:tplc="298E8C54">
      <w:start w:val="1"/>
      <w:numFmt w:val="bullet"/>
      <w:lvlText w:val=""/>
      <w:lvlJc w:val="left"/>
      <w:pPr>
        <w:tabs>
          <w:tab w:val="num" w:pos="360"/>
        </w:tabs>
        <w:ind w:left="357" w:hanging="35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FC573F5"/>
    <w:multiLevelType w:val="hybridMultilevel"/>
    <w:tmpl w:val="91F4DE64"/>
    <w:lvl w:ilvl="0" w:tplc="298E8C5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34"/>
  </w:num>
  <w:num w:numId="2">
    <w:abstractNumId w:val="21"/>
  </w:num>
  <w:num w:numId="3">
    <w:abstractNumId w:val="39"/>
  </w:num>
  <w:num w:numId="4">
    <w:abstractNumId w:val="39"/>
    <w:lvlOverride w:ilvl="0">
      <w:startOverride w:val="1"/>
    </w:lvlOverride>
  </w:num>
  <w:num w:numId="5">
    <w:abstractNumId w:val="3"/>
  </w:num>
  <w:num w:numId="6">
    <w:abstractNumId w:val="9"/>
  </w:num>
  <w:num w:numId="7">
    <w:abstractNumId w:val="13"/>
  </w:num>
  <w:num w:numId="8">
    <w:abstractNumId w:val="29"/>
  </w:num>
  <w:num w:numId="9">
    <w:abstractNumId w:val="10"/>
  </w:num>
  <w:num w:numId="10">
    <w:abstractNumId w:val="15"/>
  </w:num>
  <w:num w:numId="11">
    <w:abstractNumId w:val="7"/>
  </w:num>
  <w:num w:numId="12">
    <w:abstractNumId w:val="27"/>
  </w:num>
  <w:num w:numId="13">
    <w:abstractNumId w:val="31"/>
  </w:num>
  <w:num w:numId="14">
    <w:abstractNumId w:val="44"/>
  </w:num>
  <w:num w:numId="15">
    <w:abstractNumId w:val="30"/>
  </w:num>
  <w:num w:numId="16">
    <w:abstractNumId w:val="6"/>
  </w:num>
  <w:num w:numId="17">
    <w:abstractNumId w:val="41"/>
  </w:num>
  <w:num w:numId="18">
    <w:abstractNumId w:val="35"/>
  </w:num>
  <w:num w:numId="19">
    <w:abstractNumId w:val="22"/>
  </w:num>
  <w:num w:numId="20">
    <w:abstractNumId w:val="43"/>
  </w:num>
  <w:num w:numId="21">
    <w:abstractNumId w:val="46"/>
  </w:num>
  <w:num w:numId="22">
    <w:abstractNumId w:val="5"/>
  </w:num>
  <w:num w:numId="23">
    <w:abstractNumId w:val="12"/>
  </w:num>
  <w:num w:numId="24">
    <w:abstractNumId w:val="14"/>
  </w:num>
  <w:num w:numId="25">
    <w:abstractNumId w:val="45"/>
  </w:num>
  <w:num w:numId="26">
    <w:abstractNumId w:val="23"/>
  </w:num>
  <w:num w:numId="27">
    <w:abstractNumId w:val="36"/>
  </w:num>
  <w:num w:numId="28">
    <w:abstractNumId w:val="40"/>
  </w:num>
  <w:num w:numId="29">
    <w:abstractNumId w:val="8"/>
  </w:num>
  <w:num w:numId="30">
    <w:abstractNumId w:val="33"/>
  </w:num>
  <w:num w:numId="31">
    <w:abstractNumId w:val="18"/>
  </w:num>
  <w:num w:numId="32">
    <w:abstractNumId w:val="19"/>
  </w:num>
  <w:num w:numId="33">
    <w:abstractNumId w:val="1"/>
  </w:num>
  <w:num w:numId="34">
    <w:abstractNumId w:val="0"/>
  </w:num>
  <w:num w:numId="35">
    <w:abstractNumId w:val="42"/>
  </w:num>
  <w:num w:numId="36">
    <w:abstractNumId w:val="4"/>
  </w:num>
  <w:num w:numId="37">
    <w:abstractNumId w:val="38"/>
  </w:num>
  <w:num w:numId="38">
    <w:abstractNumId w:val="11"/>
  </w:num>
  <w:num w:numId="39">
    <w:abstractNumId w:val="26"/>
  </w:num>
  <w:num w:numId="40">
    <w:abstractNumId w:val="32"/>
  </w:num>
  <w:num w:numId="41">
    <w:abstractNumId w:val="17"/>
  </w:num>
  <w:num w:numId="42">
    <w:abstractNumId w:val="24"/>
  </w:num>
  <w:num w:numId="43">
    <w:abstractNumId w:val="20"/>
  </w:num>
  <w:num w:numId="44">
    <w:abstractNumId w:val="28"/>
  </w:num>
  <w:num w:numId="45">
    <w:abstractNumId w:val="37"/>
  </w:num>
  <w:num w:numId="46">
    <w:abstractNumId w:val="25"/>
  </w:num>
  <w:num w:numId="47">
    <w:abstractNumId w:val="2"/>
  </w:num>
  <w:num w:numId="48">
    <w:abstractNumId w:val="16"/>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noPunctuationKerning/>
  <w:characterSpacingControl w:val="doNotCompress"/>
  <w:hdrShapeDefaults>
    <o:shapedefaults v:ext="edit" spidmax="52225">
      <o:colormenu v:ext="edit" fillcolor="none"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E8A"/>
    <w:rsid w:val="00006ACC"/>
    <w:rsid w:val="0001793E"/>
    <w:rsid w:val="00031F67"/>
    <w:rsid w:val="0004626C"/>
    <w:rsid w:val="000735C2"/>
    <w:rsid w:val="00080351"/>
    <w:rsid w:val="0009254A"/>
    <w:rsid w:val="0009784A"/>
    <w:rsid w:val="000B0036"/>
    <w:rsid w:val="000D0244"/>
    <w:rsid w:val="000E463C"/>
    <w:rsid w:val="000F27CC"/>
    <w:rsid w:val="000F355D"/>
    <w:rsid w:val="00100905"/>
    <w:rsid w:val="00116714"/>
    <w:rsid w:val="001176AB"/>
    <w:rsid w:val="00122C43"/>
    <w:rsid w:val="00122E23"/>
    <w:rsid w:val="00125BC9"/>
    <w:rsid w:val="00126B28"/>
    <w:rsid w:val="00136853"/>
    <w:rsid w:val="0014128B"/>
    <w:rsid w:val="00150594"/>
    <w:rsid w:val="00153173"/>
    <w:rsid w:val="001535E1"/>
    <w:rsid w:val="001567BB"/>
    <w:rsid w:val="00163FF8"/>
    <w:rsid w:val="0017298E"/>
    <w:rsid w:val="0018422F"/>
    <w:rsid w:val="00184D9A"/>
    <w:rsid w:val="00186BA0"/>
    <w:rsid w:val="0019076C"/>
    <w:rsid w:val="001C153E"/>
    <w:rsid w:val="001C1693"/>
    <w:rsid w:val="001C1D75"/>
    <w:rsid w:val="001C2787"/>
    <w:rsid w:val="001C5821"/>
    <w:rsid w:val="001D403B"/>
    <w:rsid w:val="001D4971"/>
    <w:rsid w:val="001D551B"/>
    <w:rsid w:val="00201AC6"/>
    <w:rsid w:val="00210352"/>
    <w:rsid w:val="00212942"/>
    <w:rsid w:val="00213A55"/>
    <w:rsid w:val="00233AD1"/>
    <w:rsid w:val="00241FD4"/>
    <w:rsid w:val="002442A4"/>
    <w:rsid w:val="00245652"/>
    <w:rsid w:val="002715AE"/>
    <w:rsid w:val="0027428E"/>
    <w:rsid w:val="002759C2"/>
    <w:rsid w:val="00284662"/>
    <w:rsid w:val="00291E63"/>
    <w:rsid w:val="002B4E19"/>
    <w:rsid w:val="002C12A3"/>
    <w:rsid w:val="002C533B"/>
    <w:rsid w:val="002D2ED4"/>
    <w:rsid w:val="002E6BC2"/>
    <w:rsid w:val="002F5A14"/>
    <w:rsid w:val="003358CD"/>
    <w:rsid w:val="00336E1C"/>
    <w:rsid w:val="0036171E"/>
    <w:rsid w:val="00367A2E"/>
    <w:rsid w:val="00367D9E"/>
    <w:rsid w:val="00380DFA"/>
    <w:rsid w:val="00390F89"/>
    <w:rsid w:val="00397F02"/>
    <w:rsid w:val="003A378B"/>
    <w:rsid w:val="003A496B"/>
    <w:rsid w:val="003A4A4E"/>
    <w:rsid w:val="003B7534"/>
    <w:rsid w:val="004209CF"/>
    <w:rsid w:val="0042739C"/>
    <w:rsid w:val="004328E7"/>
    <w:rsid w:val="004418D2"/>
    <w:rsid w:val="00444073"/>
    <w:rsid w:val="00446114"/>
    <w:rsid w:val="004560DB"/>
    <w:rsid w:val="004704F9"/>
    <w:rsid w:val="00476A9A"/>
    <w:rsid w:val="00477283"/>
    <w:rsid w:val="004836DE"/>
    <w:rsid w:val="00494405"/>
    <w:rsid w:val="004B450F"/>
    <w:rsid w:val="004C62D4"/>
    <w:rsid w:val="004D71CD"/>
    <w:rsid w:val="004E1E66"/>
    <w:rsid w:val="004E40BB"/>
    <w:rsid w:val="004F716E"/>
    <w:rsid w:val="00503724"/>
    <w:rsid w:val="00524938"/>
    <w:rsid w:val="0053245F"/>
    <w:rsid w:val="005462DA"/>
    <w:rsid w:val="00550069"/>
    <w:rsid w:val="00554D4C"/>
    <w:rsid w:val="005647A2"/>
    <w:rsid w:val="00580091"/>
    <w:rsid w:val="00590657"/>
    <w:rsid w:val="005A1515"/>
    <w:rsid w:val="005A55BB"/>
    <w:rsid w:val="005B6949"/>
    <w:rsid w:val="005C4840"/>
    <w:rsid w:val="005D1B89"/>
    <w:rsid w:val="005E1A30"/>
    <w:rsid w:val="005E6D79"/>
    <w:rsid w:val="005F009B"/>
    <w:rsid w:val="005F1925"/>
    <w:rsid w:val="00601C2E"/>
    <w:rsid w:val="00610422"/>
    <w:rsid w:val="00636D65"/>
    <w:rsid w:val="0064781F"/>
    <w:rsid w:val="006560DB"/>
    <w:rsid w:val="00663EDC"/>
    <w:rsid w:val="00666AEE"/>
    <w:rsid w:val="006763FF"/>
    <w:rsid w:val="00680FBA"/>
    <w:rsid w:val="00692283"/>
    <w:rsid w:val="006A0246"/>
    <w:rsid w:val="006A0656"/>
    <w:rsid w:val="006A746C"/>
    <w:rsid w:val="006A7486"/>
    <w:rsid w:val="006C2B57"/>
    <w:rsid w:val="006C6FAF"/>
    <w:rsid w:val="006D0C5D"/>
    <w:rsid w:val="006D596B"/>
    <w:rsid w:val="006E797E"/>
    <w:rsid w:val="007172B3"/>
    <w:rsid w:val="00726D54"/>
    <w:rsid w:val="007354B6"/>
    <w:rsid w:val="00741413"/>
    <w:rsid w:val="00742478"/>
    <w:rsid w:val="00744424"/>
    <w:rsid w:val="00753114"/>
    <w:rsid w:val="00766E57"/>
    <w:rsid w:val="00777558"/>
    <w:rsid w:val="00782F56"/>
    <w:rsid w:val="00784C1A"/>
    <w:rsid w:val="007918DE"/>
    <w:rsid w:val="00792580"/>
    <w:rsid w:val="007A2C2E"/>
    <w:rsid w:val="007C117E"/>
    <w:rsid w:val="007C5797"/>
    <w:rsid w:val="00802BEF"/>
    <w:rsid w:val="00802DD2"/>
    <w:rsid w:val="00803C33"/>
    <w:rsid w:val="0081111B"/>
    <w:rsid w:val="00827528"/>
    <w:rsid w:val="00865795"/>
    <w:rsid w:val="0087464F"/>
    <w:rsid w:val="00883D53"/>
    <w:rsid w:val="008B2296"/>
    <w:rsid w:val="008D3AE8"/>
    <w:rsid w:val="008E093E"/>
    <w:rsid w:val="008F0C23"/>
    <w:rsid w:val="008F56DA"/>
    <w:rsid w:val="00902ABE"/>
    <w:rsid w:val="00940478"/>
    <w:rsid w:val="009442D8"/>
    <w:rsid w:val="00944B0B"/>
    <w:rsid w:val="009557B4"/>
    <w:rsid w:val="00956756"/>
    <w:rsid w:val="009669B4"/>
    <w:rsid w:val="0097100E"/>
    <w:rsid w:val="009813E9"/>
    <w:rsid w:val="00981F1C"/>
    <w:rsid w:val="009851F1"/>
    <w:rsid w:val="009A276C"/>
    <w:rsid w:val="009A5ECD"/>
    <w:rsid w:val="009C5F0C"/>
    <w:rsid w:val="009C77DF"/>
    <w:rsid w:val="009F0CE3"/>
    <w:rsid w:val="009F4353"/>
    <w:rsid w:val="009F6997"/>
    <w:rsid w:val="00A13880"/>
    <w:rsid w:val="00A13E32"/>
    <w:rsid w:val="00A320A6"/>
    <w:rsid w:val="00A32E95"/>
    <w:rsid w:val="00A335C8"/>
    <w:rsid w:val="00A3765C"/>
    <w:rsid w:val="00A4165B"/>
    <w:rsid w:val="00A42D79"/>
    <w:rsid w:val="00A71F86"/>
    <w:rsid w:val="00A8273D"/>
    <w:rsid w:val="00AA14BD"/>
    <w:rsid w:val="00AA4FDF"/>
    <w:rsid w:val="00AB1524"/>
    <w:rsid w:val="00AC5D15"/>
    <w:rsid w:val="00AE4AE5"/>
    <w:rsid w:val="00AE5201"/>
    <w:rsid w:val="00B07E2E"/>
    <w:rsid w:val="00B4630B"/>
    <w:rsid w:val="00B46946"/>
    <w:rsid w:val="00B50E50"/>
    <w:rsid w:val="00B67A61"/>
    <w:rsid w:val="00B71C9D"/>
    <w:rsid w:val="00B732D6"/>
    <w:rsid w:val="00B75B0B"/>
    <w:rsid w:val="00B8061D"/>
    <w:rsid w:val="00B8714E"/>
    <w:rsid w:val="00B95C7F"/>
    <w:rsid w:val="00BC559A"/>
    <w:rsid w:val="00BD2BCE"/>
    <w:rsid w:val="00BD6C67"/>
    <w:rsid w:val="00BE0737"/>
    <w:rsid w:val="00BE4E9D"/>
    <w:rsid w:val="00BE7843"/>
    <w:rsid w:val="00C21933"/>
    <w:rsid w:val="00C4525B"/>
    <w:rsid w:val="00C461CB"/>
    <w:rsid w:val="00C51C11"/>
    <w:rsid w:val="00C54E8A"/>
    <w:rsid w:val="00C60513"/>
    <w:rsid w:val="00C65AE0"/>
    <w:rsid w:val="00C749DA"/>
    <w:rsid w:val="00C80355"/>
    <w:rsid w:val="00C82B60"/>
    <w:rsid w:val="00C97F87"/>
    <w:rsid w:val="00CA26DE"/>
    <w:rsid w:val="00CA2AB5"/>
    <w:rsid w:val="00CA4845"/>
    <w:rsid w:val="00CA662A"/>
    <w:rsid w:val="00CB5EA0"/>
    <w:rsid w:val="00CF2A9F"/>
    <w:rsid w:val="00D04830"/>
    <w:rsid w:val="00D07BE3"/>
    <w:rsid w:val="00D35562"/>
    <w:rsid w:val="00D51E78"/>
    <w:rsid w:val="00D5245B"/>
    <w:rsid w:val="00D62F15"/>
    <w:rsid w:val="00DA0780"/>
    <w:rsid w:val="00DC6E3B"/>
    <w:rsid w:val="00DE675C"/>
    <w:rsid w:val="00DF4837"/>
    <w:rsid w:val="00E2545D"/>
    <w:rsid w:val="00E33E9F"/>
    <w:rsid w:val="00E364F9"/>
    <w:rsid w:val="00E428BC"/>
    <w:rsid w:val="00E53E1A"/>
    <w:rsid w:val="00E54ACE"/>
    <w:rsid w:val="00E72435"/>
    <w:rsid w:val="00E80A64"/>
    <w:rsid w:val="00E810E4"/>
    <w:rsid w:val="00E949FC"/>
    <w:rsid w:val="00EA1C6D"/>
    <w:rsid w:val="00EC4217"/>
    <w:rsid w:val="00ED06A1"/>
    <w:rsid w:val="00EF4F02"/>
    <w:rsid w:val="00F03CA9"/>
    <w:rsid w:val="00F04A20"/>
    <w:rsid w:val="00F16FAD"/>
    <w:rsid w:val="00F21076"/>
    <w:rsid w:val="00F364E5"/>
    <w:rsid w:val="00F3736E"/>
    <w:rsid w:val="00F47405"/>
    <w:rsid w:val="00F51167"/>
    <w:rsid w:val="00F51868"/>
    <w:rsid w:val="00F62F69"/>
    <w:rsid w:val="00F71D99"/>
    <w:rsid w:val="00F765A9"/>
    <w:rsid w:val="00FA3D6A"/>
    <w:rsid w:val="00FB15D4"/>
    <w:rsid w:val="00FB5992"/>
    <w:rsid w:val="00FC1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colormenu v:ext="edit" fillcolor="none" strokecolor="none"/>
    </o:shapedefaults>
    <o:shapelayout v:ext="edit">
      <o:idmap v:ext="edit" data="1"/>
      <o:regrouptable v:ext="edit">
        <o:entry new="1" old="0"/>
        <o:entry new="2" old="0"/>
        <o:entry new="3" old="0"/>
        <o:entry new="4" old="0"/>
        <o:entry new="5" old="0"/>
        <o:entry new="6" old="0"/>
        <o:entry new="7" old="0"/>
        <o:entry new="8" old="0"/>
        <o:entry new="9" old="0"/>
        <o:entry new="10" old="0"/>
        <o:entry new="11" old="0"/>
      </o:regrouptable>
    </o:shapelayout>
  </w:shapeDefaults>
  <w:decimalSymbol w:val="."/>
  <w:listSeparator w:val=","/>
  <w14:docId w14:val="5AA6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uiPriority="99" w:qFormat="1"/>
    <w:lsdException w:name="heading 7" w:uiPriority="99" w:qFormat="1"/>
    <w:lsdException w:name="heading 8" w:uiPriority="99"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itle" w:qFormat="1"/>
    <w:lsdException w:name="Subtitle" w:qFormat="1"/>
    <w:lsdException w:name="Hyperlink" w:uiPriority="99"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2435"/>
    <w:rPr>
      <w:rFonts w:ascii="Arial" w:hAnsi="Arial"/>
    </w:rPr>
  </w:style>
  <w:style w:type="paragraph" w:styleId="Heading1">
    <w:name w:val="heading 1"/>
    <w:basedOn w:val="Normal"/>
    <w:next w:val="Text1"/>
    <w:autoRedefine/>
    <w:uiPriority w:val="99"/>
    <w:qFormat/>
    <w:rsid w:val="006560DB"/>
    <w:pPr>
      <w:keepNext/>
      <w:numPr>
        <w:numId w:val="4"/>
      </w:numPr>
      <w:tabs>
        <w:tab w:val="clear" w:pos="1134"/>
        <w:tab w:val="num" w:pos="905"/>
      </w:tabs>
      <w:spacing w:before="100" w:beforeAutospacing="1" w:after="100" w:afterAutospacing="1"/>
      <w:outlineLvl w:val="0"/>
    </w:pPr>
    <w:rPr>
      <w:b/>
      <w:i/>
      <w:kern w:val="32"/>
      <w:sz w:val="28"/>
      <w:szCs w:val="28"/>
    </w:rPr>
  </w:style>
  <w:style w:type="paragraph" w:styleId="Heading2">
    <w:name w:val="heading 2"/>
    <w:aliases w:val="H2"/>
    <w:basedOn w:val="Heading1"/>
    <w:next w:val="Text1"/>
    <w:link w:val="Heading2Char"/>
    <w:autoRedefine/>
    <w:uiPriority w:val="99"/>
    <w:qFormat/>
    <w:rsid w:val="00680FBA"/>
    <w:pPr>
      <w:numPr>
        <w:ilvl w:val="1"/>
        <w:numId w:val="3"/>
      </w:numPr>
      <w:tabs>
        <w:tab w:val="clear" w:pos="1134"/>
        <w:tab w:val="num" w:pos="724"/>
      </w:tabs>
      <w:spacing w:before="240" w:after="240"/>
      <w:outlineLvl w:val="1"/>
    </w:pPr>
    <w:rPr>
      <w:sz w:val="24"/>
      <w:szCs w:val="24"/>
    </w:rPr>
  </w:style>
  <w:style w:type="paragraph" w:styleId="Heading3">
    <w:name w:val="heading 3"/>
    <w:basedOn w:val="Heading2"/>
    <w:next w:val="Text1"/>
    <w:link w:val="Heading3Char"/>
    <w:uiPriority w:val="99"/>
    <w:qFormat/>
    <w:rsid w:val="004418D2"/>
    <w:pPr>
      <w:numPr>
        <w:ilvl w:val="2"/>
      </w:numPr>
      <w:outlineLvl w:val="2"/>
    </w:pPr>
    <w:rPr>
      <w:b w:val="0"/>
      <w:bCs/>
      <w:sz w:val="22"/>
      <w:szCs w:val="26"/>
    </w:rPr>
  </w:style>
  <w:style w:type="paragraph" w:styleId="Heading4">
    <w:name w:val="heading 4"/>
    <w:basedOn w:val="Heading3"/>
    <w:next w:val="Text1"/>
    <w:autoRedefine/>
    <w:uiPriority w:val="99"/>
    <w:qFormat/>
    <w:rsid w:val="004418D2"/>
    <w:pPr>
      <w:numPr>
        <w:ilvl w:val="3"/>
      </w:numPr>
      <w:outlineLvl w:val="3"/>
    </w:pPr>
    <w:rPr>
      <w:i w:val="0"/>
      <w:iCs/>
      <w:sz w:val="20"/>
      <w:szCs w:val="28"/>
    </w:rPr>
  </w:style>
  <w:style w:type="paragraph" w:styleId="Heading5">
    <w:name w:val="heading 5"/>
    <w:basedOn w:val="Heading4"/>
    <w:next w:val="Text2"/>
    <w:qFormat/>
    <w:rsid w:val="004418D2"/>
    <w:pPr>
      <w:spacing w:before="120" w:after="120"/>
      <w:outlineLvl w:val="4"/>
    </w:pPr>
    <w:rPr>
      <w:i/>
      <w:iCs w:val="0"/>
      <w:color w:val="808080"/>
      <w:sz w:val="18"/>
      <w:szCs w:val="26"/>
    </w:rPr>
  </w:style>
  <w:style w:type="paragraph" w:styleId="Heading6">
    <w:name w:val="heading 6"/>
    <w:basedOn w:val="Heading1"/>
    <w:next w:val="Text1"/>
    <w:uiPriority w:val="99"/>
    <w:qFormat/>
    <w:rsid w:val="004418D2"/>
    <w:pPr>
      <w:numPr>
        <w:ilvl w:val="5"/>
        <w:numId w:val="3"/>
      </w:numPr>
      <w:outlineLvl w:val="5"/>
    </w:pPr>
    <w:rPr>
      <w:b w:val="0"/>
      <w:bCs/>
      <w:szCs w:val="22"/>
    </w:rPr>
  </w:style>
  <w:style w:type="paragraph" w:styleId="Heading7">
    <w:name w:val="heading 7"/>
    <w:basedOn w:val="Heading2"/>
    <w:next w:val="Text1"/>
    <w:uiPriority w:val="99"/>
    <w:qFormat/>
    <w:rsid w:val="004418D2"/>
    <w:pPr>
      <w:numPr>
        <w:ilvl w:val="6"/>
      </w:numPr>
      <w:outlineLvl w:val="6"/>
    </w:pPr>
  </w:style>
  <w:style w:type="paragraph" w:styleId="Heading8">
    <w:name w:val="heading 8"/>
    <w:basedOn w:val="Heading3"/>
    <w:next w:val="Text1"/>
    <w:uiPriority w:val="99"/>
    <w:qFormat/>
    <w:rsid w:val="004418D2"/>
    <w:pPr>
      <w:numPr>
        <w:ilvl w:val="7"/>
      </w:numPr>
      <w:outlineLvl w:val="7"/>
    </w:pPr>
  </w:style>
  <w:style w:type="paragraph" w:styleId="Heading9">
    <w:name w:val="heading 9"/>
    <w:basedOn w:val="Heading4"/>
    <w:next w:val="Text1"/>
    <w:qFormat/>
    <w:rsid w:val="004418D2"/>
    <w:p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1"/>
    <w:basedOn w:val="Normal"/>
    <w:link w:val="Text1Char"/>
    <w:rsid w:val="004418D2"/>
    <w:pPr>
      <w:spacing w:before="120" w:after="120"/>
      <w:ind w:left="720"/>
    </w:pPr>
    <w:rPr>
      <w:sz w:val="22"/>
    </w:rPr>
  </w:style>
  <w:style w:type="paragraph" w:customStyle="1" w:styleId="Text2">
    <w:name w:val="Text2"/>
    <w:basedOn w:val="Text1"/>
    <w:rsid w:val="004418D2"/>
    <w:rPr>
      <w:i/>
      <w:iCs/>
      <w:color w:val="808080"/>
      <w:sz w:val="18"/>
    </w:rPr>
  </w:style>
  <w:style w:type="paragraph" w:styleId="Header">
    <w:name w:val="header"/>
    <w:aliases w:val="Heading 11,H1,heading 1"/>
    <w:basedOn w:val="Normal"/>
    <w:link w:val="HeaderChar"/>
    <w:rsid w:val="004418D2"/>
    <w:pPr>
      <w:tabs>
        <w:tab w:val="center" w:pos="4153"/>
        <w:tab w:val="right" w:pos="8306"/>
      </w:tabs>
      <w:spacing w:after="720"/>
    </w:pPr>
    <w:rPr>
      <w:rFonts w:cs="Arial"/>
    </w:rPr>
  </w:style>
  <w:style w:type="paragraph" w:styleId="Footer">
    <w:name w:val="footer"/>
    <w:basedOn w:val="Normal"/>
    <w:rsid w:val="004418D2"/>
    <w:pPr>
      <w:pBdr>
        <w:top w:val="single" w:sz="12" w:space="6" w:color="auto"/>
      </w:pBdr>
      <w:tabs>
        <w:tab w:val="center" w:pos="4860"/>
        <w:tab w:val="right" w:pos="8640"/>
      </w:tabs>
      <w:spacing w:before="960"/>
    </w:pPr>
    <w:rPr>
      <w:sz w:val="18"/>
    </w:rPr>
  </w:style>
  <w:style w:type="paragraph" w:customStyle="1" w:styleId="CoverPageTitle">
    <w:name w:val="CoverPageTitle"/>
    <w:basedOn w:val="Normal"/>
    <w:rsid w:val="004418D2"/>
    <w:pPr>
      <w:pBdr>
        <w:top w:val="single" w:sz="12" w:space="5" w:color="auto"/>
        <w:bottom w:val="single" w:sz="12" w:space="6" w:color="auto"/>
      </w:pBdr>
      <w:spacing w:before="3600"/>
    </w:pPr>
    <w:rPr>
      <w:rFonts w:ascii="Arial Black" w:hAnsi="Arial Black"/>
      <w:color w:val="0000FF"/>
      <w:sz w:val="40"/>
    </w:rPr>
  </w:style>
  <w:style w:type="paragraph" w:customStyle="1" w:styleId="CoverPageSubTitle">
    <w:name w:val="CoverPageSubTitle"/>
    <w:basedOn w:val="CoverPageTitle"/>
    <w:rsid w:val="004418D2"/>
    <w:pPr>
      <w:pBdr>
        <w:top w:val="none" w:sz="0" w:space="0" w:color="auto"/>
        <w:bottom w:val="none" w:sz="0" w:space="0" w:color="auto"/>
      </w:pBdr>
      <w:spacing w:before="240"/>
    </w:pPr>
    <w:rPr>
      <w:color w:val="auto"/>
      <w:sz w:val="32"/>
    </w:rPr>
  </w:style>
  <w:style w:type="paragraph" w:customStyle="1" w:styleId="TableHeader">
    <w:name w:val="Table Header"/>
    <w:basedOn w:val="Text1"/>
    <w:rsid w:val="004418D2"/>
    <w:pPr>
      <w:spacing w:before="60" w:after="60"/>
      <w:ind w:left="0"/>
    </w:pPr>
    <w:rPr>
      <w:b/>
      <w:bCs/>
      <w:color w:val="000080"/>
    </w:rPr>
  </w:style>
  <w:style w:type="paragraph" w:customStyle="1" w:styleId="TableText">
    <w:name w:val="Table Text"/>
    <w:basedOn w:val="Text1"/>
    <w:rsid w:val="004418D2"/>
    <w:pPr>
      <w:spacing w:before="60" w:after="60"/>
      <w:ind w:left="0"/>
    </w:pPr>
    <w:rPr>
      <w:color w:val="000080"/>
      <w:sz w:val="18"/>
    </w:rPr>
  </w:style>
  <w:style w:type="paragraph" w:styleId="TOC2">
    <w:name w:val="toc 2"/>
    <w:basedOn w:val="Normal"/>
    <w:next w:val="Normal"/>
    <w:autoRedefine/>
    <w:uiPriority w:val="39"/>
    <w:rsid w:val="004418D2"/>
    <w:pPr>
      <w:tabs>
        <w:tab w:val="left" w:pos="851"/>
        <w:tab w:val="left" w:pos="902"/>
        <w:tab w:val="right" w:leader="dot" w:pos="8505"/>
      </w:tabs>
      <w:spacing w:before="60" w:after="60"/>
    </w:pPr>
    <w:rPr>
      <w:rFonts w:cs="Arial"/>
      <w:b/>
      <w:bCs/>
      <w:noProof/>
      <w:sz w:val="22"/>
    </w:rPr>
  </w:style>
  <w:style w:type="paragraph" w:styleId="TOC1">
    <w:name w:val="toc 1"/>
    <w:basedOn w:val="Normal"/>
    <w:next w:val="Normal"/>
    <w:autoRedefine/>
    <w:uiPriority w:val="39"/>
    <w:rsid w:val="004418D2"/>
    <w:pPr>
      <w:keepNext/>
      <w:tabs>
        <w:tab w:val="left" w:pos="851"/>
        <w:tab w:val="left" w:pos="902"/>
        <w:tab w:val="right" w:leader="dot" w:pos="8505"/>
      </w:tabs>
      <w:spacing w:before="60"/>
      <w:ind w:left="902" w:hanging="902"/>
    </w:pPr>
    <w:rPr>
      <w:rFonts w:cs="Arial"/>
      <w:b/>
      <w:bCs/>
      <w:caps/>
      <w:noProof/>
      <w:color w:val="0000FF"/>
      <w:szCs w:val="28"/>
    </w:rPr>
  </w:style>
  <w:style w:type="paragraph" w:styleId="TOC3">
    <w:name w:val="toc 3"/>
    <w:basedOn w:val="Normal"/>
    <w:next w:val="Normal"/>
    <w:autoRedefine/>
    <w:uiPriority w:val="39"/>
    <w:rsid w:val="004418D2"/>
    <w:pPr>
      <w:tabs>
        <w:tab w:val="left" w:pos="851"/>
        <w:tab w:val="left" w:pos="902"/>
        <w:tab w:val="right" w:leader="dot" w:pos="8505"/>
      </w:tabs>
    </w:pPr>
    <w:rPr>
      <w:rFonts w:cs="Arial"/>
      <w:noProof/>
      <w:szCs w:val="22"/>
    </w:rPr>
  </w:style>
  <w:style w:type="character" w:styleId="Hyperlink">
    <w:name w:val="Hyperlink"/>
    <w:basedOn w:val="DefaultParagraphFont"/>
    <w:uiPriority w:val="99"/>
    <w:qFormat/>
    <w:rsid w:val="004418D2"/>
    <w:rPr>
      <w:color w:val="0000FF"/>
      <w:u w:val="single"/>
    </w:rPr>
  </w:style>
  <w:style w:type="paragraph" w:customStyle="1" w:styleId="Text1Bullet">
    <w:name w:val="Text1 Bullet"/>
    <w:basedOn w:val="Text1"/>
    <w:rsid w:val="004418D2"/>
    <w:pPr>
      <w:numPr>
        <w:numId w:val="1"/>
      </w:numPr>
    </w:pPr>
  </w:style>
  <w:style w:type="paragraph" w:customStyle="1" w:styleId="CoverText">
    <w:name w:val="CoverText"/>
    <w:basedOn w:val="Text1"/>
    <w:rsid w:val="004418D2"/>
    <w:pPr>
      <w:tabs>
        <w:tab w:val="left" w:pos="1080"/>
      </w:tabs>
      <w:ind w:left="0"/>
    </w:pPr>
  </w:style>
  <w:style w:type="paragraph" w:customStyle="1" w:styleId="DetailHeading">
    <w:name w:val="DetailHeading"/>
    <w:basedOn w:val="Heading2"/>
    <w:rsid w:val="004418D2"/>
    <w:pPr>
      <w:numPr>
        <w:ilvl w:val="0"/>
        <w:numId w:val="0"/>
      </w:numPr>
      <w:spacing w:before="960"/>
    </w:pPr>
  </w:style>
  <w:style w:type="paragraph" w:customStyle="1" w:styleId="Explanation2">
    <w:name w:val="Explanation2"/>
    <w:basedOn w:val="Explanation"/>
    <w:next w:val="Text3"/>
    <w:rsid w:val="004418D2"/>
    <w:pPr>
      <w:ind w:left="0"/>
    </w:pPr>
  </w:style>
  <w:style w:type="paragraph" w:customStyle="1" w:styleId="Explanation">
    <w:name w:val="Explanation"/>
    <w:basedOn w:val="Text1"/>
    <w:next w:val="Text1"/>
    <w:rsid w:val="004418D2"/>
    <w:pPr>
      <w:keepNext/>
    </w:pPr>
    <w:rPr>
      <w:rFonts w:ascii="Arial Narrow" w:hAnsi="Arial Narrow"/>
      <w:i/>
      <w:iCs/>
      <w:color w:val="000080"/>
    </w:rPr>
  </w:style>
  <w:style w:type="paragraph" w:customStyle="1" w:styleId="Text3">
    <w:name w:val="Text3"/>
    <w:basedOn w:val="Text1"/>
    <w:rsid w:val="004418D2"/>
    <w:pPr>
      <w:ind w:left="0"/>
    </w:pPr>
  </w:style>
  <w:style w:type="paragraph" w:styleId="TOC4">
    <w:name w:val="toc 4"/>
    <w:basedOn w:val="Normal"/>
    <w:next w:val="Normal"/>
    <w:autoRedefine/>
    <w:uiPriority w:val="39"/>
    <w:rsid w:val="004418D2"/>
    <w:pPr>
      <w:tabs>
        <w:tab w:val="right" w:leader="dot" w:pos="8505"/>
      </w:tabs>
      <w:ind w:left="851"/>
    </w:pPr>
    <w:rPr>
      <w:rFonts w:ascii="Univers" w:hAnsi="Univers"/>
      <w:noProof/>
      <w:sz w:val="18"/>
    </w:rPr>
  </w:style>
  <w:style w:type="paragraph" w:customStyle="1" w:styleId="ContentsHeading">
    <w:name w:val="ContentsHeading"/>
    <w:basedOn w:val="Heading1"/>
    <w:rsid w:val="004418D2"/>
    <w:pPr>
      <w:numPr>
        <w:numId w:val="0"/>
      </w:numPr>
    </w:pPr>
    <w:rPr>
      <w:caps/>
    </w:rPr>
  </w:style>
  <w:style w:type="paragraph" w:styleId="TOC5">
    <w:name w:val="toc 5"/>
    <w:basedOn w:val="Normal"/>
    <w:next w:val="Normal"/>
    <w:autoRedefine/>
    <w:uiPriority w:val="39"/>
    <w:rsid w:val="004418D2"/>
    <w:pPr>
      <w:ind w:left="960"/>
    </w:pPr>
  </w:style>
  <w:style w:type="paragraph" w:styleId="TOC6">
    <w:name w:val="toc 6"/>
    <w:basedOn w:val="TOC1"/>
    <w:next w:val="Normal"/>
    <w:autoRedefine/>
    <w:uiPriority w:val="39"/>
    <w:rsid w:val="004418D2"/>
    <w:pPr>
      <w:tabs>
        <w:tab w:val="clear" w:pos="851"/>
        <w:tab w:val="clear" w:pos="902"/>
        <w:tab w:val="left" w:pos="1701"/>
      </w:tabs>
      <w:ind w:left="1701" w:hanging="1701"/>
    </w:pPr>
  </w:style>
  <w:style w:type="paragraph" w:styleId="TOC7">
    <w:name w:val="toc 7"/>
    <w:basedOn w:val="TOC2"/>
    <w:next w:val="Normal"/>
    <w:autoRedefine/>
    <w:uiPriority w:val="39"/>
    <w:rsid w:val="004418D2"/>
    <w:pPr>
      <w:tabs>
        <w:tab w:val="clear" w:pos="851"/>
        <w:tab w:val="left" w:pos="567"/>
      </w:tabs>
      <w:ind w:left="567" w:hanging="567"/>
    </w:pPr>
  </w:style>
  <w:style w:type="paragraph" w:styleId="TOC8">
    <w:name w:val="toc 8"/>
    <w:basedOn w:val="TOC3"/>
    <w:next w:val="Normal"/>
    <w:autoRedefine/>
    <w:uiPriority w:val="39"/>
    <w:rsid w:val="004418D2"/>
    <w:pPr>
      <w:ind w:left="1680"/>
    </w:pPr>
  </w:style>
  <w:style w:type="paragraph" w:styleId="TOC9">
    <w:name w:val="toc 9"/>
    <w:basedOn w:val="TOC4"/>
    <w:next w:val="Normal"/>
    <w:autoRedefine/>
    <w:uiPriority w:val="39"/>
    <w:rsid w:val="004418D2"/>
    <w:pPr>
      <w:ind w:left="1920"/>
    </w:pPr>
  </w:style>
  <w:style w:type="character" w:styleId="FollowedHyperlink">
    <w:name w:val="FollowedHyperlink"/>
    <w:basedOn w:val="DefaultParagraphFont"/>
    <w:rsid w:val="004418D2"/>
    <w:rPr>
      <w:color w:val="800080"/>
      <w:u w:val="single"/>
    </w:rPr>
  </w:style>
  <w:style w:type="paragraph" w:styleId="Caption">
    <w:name w:val="caption"/>
    <w:basedOn w:val="Normal"/>
    <w:next w:val="Normal"/>
    <w:autoRedefine/>
    <w:qFormat/>
    <w:rsid w:val="004418D2"/>
    <w:pPr>
      <w:spacing w:before="240" w:after="120"/>
      <w:ind w:left="1138"/>
    </w:pPr>
    <w:rPr>
      <w:rFonts w:ascii="Arial Narrow" w:hAnsi="Arial Narrow"/>
      <w:b/>
      <w:bCs/>
      <w:i/>
      <w:iCs/>
    </w:rPr>
  </w:style>
  <w:style w:type="paragraph" w:customStyle="1" w:styleId="codetext">
    <w:name w:val="codetext"/>
    <w:basedOn w:val="Text1"/>
    <w:rsid w:val="004418D2"/>
    <w:pPr>
      <w:spacing w:before="0" w:after="0"/>
    </w:pPr>
    <w:rPr>
      <w:sz w:val="18"/>
    </w:rPr>
  </w:style>
  <w:style w:type="character" w:styleId="PageNumber">
    <w:name w:val="page number"/>
    <w:basedOn w:val="DefaultParagraphFont"/>
    <w:rsid w:val="004418D2"/>
  </w:style>
  <w:style w:type="paragraph" w:styleId="MacroText">
    <w:name w:val="macro"/>
    <w:semiHidden/>
    <w:rsid w:val="004418D2"/>
    <w:pPr>
      <w:tabs>
        <w:tab w:val="left" w:pos="120"/>
        <w:tab w:val="left" w:pos="240"/>
      </w:tabs>
      <w:spacing w:before="60"/>
    </w:pPr>
    <w:rPr>
      <w:rFonts w:ascii="Arial" w:hAnsi="Arial"/>
      <w:sz w:val="16"/>
    </w:rPr>
  </w:style>
  <w:style w:type="paragraph" w:customStyle="1" w:styleId="Text1Number">
    <w:name w:val="Text1 Number"/>
    <w:basedOn w:val="Text1"/>
    <w:rsid w:val="004418D2"/>
    <w:pPr>
      <w:numPr>
        <w:numId w:val="2"/>
      </w:numPr>
    </w:pPr>
  </w:style>
  <w:style w:type="paragraph" w:customStyle="1" w:styleId="Body">
    <w:name w:val="Body"/>
    <w:basedOn w:val="Normal"/>
    <w:rsid w:val="004418D2"/>
    <w:pPr>
      <w:spacing w:after="120"/>
      <w:jc w:val="both"/>
    </w:pPr>
  </w:style>
  <w:style w:type="paragraph" w:customStyle="1" w:styleId="Style1">
    <w:name w:val="Style1"/>
    <w:basedOn w:val="Normal"/>
    <w:rsid w:val="004418D2"/>
    <w:pPr>
      <w:numPr>
        <w:numId w:val="5"/>
      </w:numPr>
    </w:pPr>
  </w:style>
  <w:style w:type="paragraph" w:customStyle="1" w:styleId="textbody">
    <w:name w:val="text body"/>
    <w:basedOn w:val="Normal"/>
    <w:rsid w:val="004418D2"/>
    <w:pPr>
      <w:widowControl w:val="0"/>
      <w:numPr>
        <w:numId w:val="7"/>
      </w:numPr>
      <w:spacing w:before="120" w:after="120"/>
      <w:ind w:left="357" w:hanging="357"/>
      <w:jc w:val="both"/>
    </w:pPr>
    <w:rPr>
      <w:spacing w:val="-5"/>
      <w:lang w:val="en-GB"/>
    </w:rPr>
  </w:style>
  <w:style w:type="paragraph" w:customStyle="1" w:styleId="spacetext">
    <w:name w:val="spacetext"/>
    <w:basedOn w:val="Normal"/>
    <w:rsid w:val="004418D2"/>
    <w:pPr>
      <w:widowControl w:val="0"/>
      <w:spacing w:before="120"/>
      <w:jc w:val="both"/>
    </w:pPr>
    <w:rPr>
      <w:spacing w:val="-5"/>
      <w:lang w:val="en-GB"/>
    </w:rPr>
  </w:style>
  <w:style w:type="paragraph" w:styleId="BodyText">
    <w:name w:val="Body Text"/>
    <w:basedOn w:val="Normal"/>
    <w:rsid w:val="004418D2"/>
    <w:pPr>
      <w:spacing w:after="120"/>
    </w:pPr>
  </w:style>
  <w:style w:type="paragraph" w:customStyle="1" w:styleId="Picture">
    <w:name w:val="Picture"/>
    <w:basedOn w:val="Normal"/>
    <w:next w:val="Caption"/>
    <w:rsid w:val="004418D2"/>
    <w:pPr>
      <w:keepNext/>
      <w:widowControl w:val="0"/>
      <w:jc w:val="both"/>
    </w:pPr>
    <w:rPr>
      <w:spacing w:val="-5"/>
      <w:lang w:val="en-GB"/>
    </w:rPr>
  </w:style>
  <w:style w:type="paragraph" w:styleId="IndexHeading">
    <w:name w:val="index heading"/>
    <w:basedOn w:val="Normal"/>
    <w:next w:val="Index1"/>
    <w:uiPriority w:val="99"/>
    <w:rsid w:val="004418D2"/>
  </w:style>
  <w:style w:type="paragraph" w:styleId="Index1">
    <w:name w:val="index 1"/>
    <w:basedOn w:val="Normal"/>
    <w:next w:val="Normal"/>
    <w:autoRedefine/>
    <w:uiPriority w:val="99"/>
    <w:semiHidden/>
    <w:rsid w:val="004418D2"/>
    <w:pPr>
      <w:ind w:left="200" w:hanging="200"/>
    </w:pPr>
  </w:style>
  <w:style w:type="paragraph" w:styleId="BodyText2">
    <w:name w:val="Body Text 2"/>
    <w:basedOn w:val="Normal"/>
    <w:rsid w:val="004418D2"/>
    <w:pPr>
      <w:jc w:val="both"/>
    </w:pPr>
    <w:rPr>
      <w:b/>
      <w:iCs/>
    </w:rPr>
  </w:style>
  <w:style w:type="paragraph" w:styleId="BodyText3">
    <w:name w:val="Body Text 3"/>
    <w:basedOn w:val="Normal"/>
    <w:rsid w:val="004418D2"/>
    <w:rPr>
      <w:i/>
      <w:iCs/>
    </w:rPr>
  </w:style>
  <w:style w:type="paragraph" w:styleId="Title">
    <w:name w:val="Title"/>
    <w:basedOn w:val="Normal"/>
    <w:qFormat/>
    <w:rsid w:val="004418D2"/>
    <w:pPr>
      <w:jc w:val="center"/>
    </w:pPr>
    <w:rPr>
      <w:rFonts w:cs="Arial"/>
      <w:b/>
      <w:bCs/>
      <w:sz w:val="56"/>
    </w:rPr>
  </w:style>
  <w:style w:type="paragraph" w:styleId="Index2">
    <w:name w:val="index 2"/>
    <w:basedOn w:val="Normal"/>
    <w:next w:val="Normal"/>
    <w:autoRedefine/>
    <w:semiHidden/>
    <w:rsid w:val="004418D2"/>
    <w:pPr>
      <w:ind w:left="400" w:hanging="200"/>
    </w:pPr>
    <w:rPr>
      <w:rFonts w:cs="Arial"/>
    </w:rPr>
  </w:style>
  <w:style w:type="paragraph" w:styleId="Index3">
    <w:name w:val="index 3"/>
    <w:basedOn w:val="Normal"/>
    <w:next w:val="Normal"/>
    <w:autoRedefine/>
    <w:semiHidden/>
    <w:rsid w:val="004418D2"/>
    <w:pPr>
      <w:ind w:left="600" w:hanging="200"/>
    </w:pPr>
    <w:rPr>
      <w:rFonts w:cs="Arial"/>
    </w:rPr>
  </w:style>
  <w:style w:type="paragraph" w:styleId="Index4">
    <w:name w:val="index 4"/>
    <w:basedOn w:val="Normal"/>
    <w:next w:val="Normal"/>
    <w:autoRedefine/>
    <w:semiHidden/>
    <w:rsid w:val="004418D2"/>
    <w:pPr>
      <w:ind w:left="800" w:hanging="200"/>
    </w:pPr>
    <w:rPr>
      <w:rFonts w:cs="Arial"/>
    </w:rPr>
  </w:style>
  <w:style w:type="paragraph" w:styleId="Index5">
    <w:name w:val="index 5"/>
    <w:basedOn w:val="Normal"/>
    <w:next w:val="Normal"/>
    <w:autoRedefine/>
    <w:semiHidden/>
    <w:rsid w:val="004418D2"/>
    <w:pPr>
      <w:ind w:left="1000" w:hanging="200"/>
    </w:pPr>
    <w:rPr>
      <w:rFonts w:cs="Arial"/>
    </w:rPr>
  </w:style>
  <w:style w:type="paragraph" w:styleId="Index6">
    <w:name w:val="index 6"/>
    <w:basedOn w:val="Normal"/>
    <w:next w:val="Normal"/>
    <w:autoRedefine/>
    <w:semiHidden/>
    <w:rsid w:val="004418D2"/>
    <w:pPr>
      <w:ind w:left="1200" w:hanging="200"/>
    </w:pPr>
    <w:rPr>
      <w:rFonts w:cs="Arial"/>
    </w:rPr>
  </w:style>
  <w:style w:type="paragraph" w:styleId="Index7">
    <w:name w:val="index 7"/>
    <w:basedOn w:val="Normal"/>
    <w:next w:val="Normal"/>
    <w:autoRedefine/>
    <w:semiHidden/>
    <w:rsid w:val="004418D2"/>
    <w:pPr>
      <w:ind w:left="1400" w:hanging="200"/>
    </w:pPr>
    <w:rPr>
      <w:rFonts w:cs="Arial"/>
    </w:rPr>
  </w:style>
  <w:style w:type="paragraph" w:styleId="Index8">
    <w:name w:val="index 8"/>
    <w:basedOn w:val="Normal"/>
    <w:next w:val="Normal"/>
    <w:autoRedefine/>
    <w:semiHidden/>
    <w:rsid w:val="004418D2"/>
    <w:pPr>
      <w:ind w:left="1600" w:hanging="200"/>
    </w:pPr>
    <w:rPr>
      <w:rFonts w:cs="Arial"/>
    </w:rPr>
  </w:style>
  <w:style w:type="paragraph" w:styleId="Index9">
    <w:name w:val="index 9"/>
    <w:basedOn w:val="Normal"/>
    <w:next w:val="Normal"/>
    <w:autoRedefine/>
    <w:semiHidden/>
    <w:rsid w:val="004418D2"/>
    <w:pPr>
      <w:ind w:left="1800" w:hanging="200"/>
    </w:pPr>
    <w:rPr>
      <w:rFonts w:cs="Arial"/>
    </w:rPr>
  </w:style>
  <w:style w:type="paragraph" w:customStyle="1" w:styleId="DocumentLabel">
    <w:name w:val="Document Label"/>
    <w:basedOn w:val="Normal"/>
    <w:next w:val="BodyText"/>
    <w:rsid w:val="004418D2"/>
    <w:pPr>
      <w:keepNext/>
      <w:keepLines/>
      <w:spacing w:before="160" w:line="220" w:lineRule="atLeast"/>
      <w:ind w:left="1080"/>
    </w:pPr>
    <w:rPr>
      <w:rFonts w:cs="Arial"/>
      <w:spacing w:val="-30"/>
      <w:kern w:val="28"/>
      <w:sz w:val="60"/>
    </w:rPr>
  </w:style>
  <w:style w:type="paragraph" w:styleId="NormalIndent">
    <w:name w:val="Normal Indent"/>
    <w:basedOn w:val="Normal"/>
    <w:rsid w:val="004418D2"/>
    <w:pPr>
      <w:ind w:left="1440"/>
    </w:pPr>
    <w:rPr>
      <w:rFonts w:cs="Arial"/>
    </w:rPr>
  </w:style>
  <w:style w:type="paragraph" w:customStyle="1" w:styleId="text">
    <w:name w:val="text"/>
    <w:basedOn w:val="Normal"/>
    <w:rsid w:val="004418D2"/>
    <w:pPr>
      <w:widowControl w:val="0"/>
      <w:spacing w:after="120"/>
    </w:pPr>
    <w:rPr>
      <w:rFonts w:ascii="Tahoma" w:hAnsi="Tahoma" w:cs="Arial"/>
      <w:color w:val="000000"/>
      <w:sz w:val="24"/>
    </w:rPr>
  </w:style>
  <w:style w:type="paragraph" w:customStyle="1" w:styleId="Date1">
    <w:name w:val="Date1"/>
    <w:basedOn w:val="Normal"/>
    <w:rsid w:val="004418D2"/>
    <w:pPr>
      <w:widowControl w:val="0"/>
      <w:spacing w:after="120"/>
      <w:jc w:val="right"/>
    </w:pPr>
    <w:rPr>
      <w:rFonts w:ascii="Times" w:hAnsi="Times" w:cs="Arial"/>
      <w:b/>
      <w:color w:val="000000"/>
      <w:sz w:val="28"/>
    </w:rPr>
  </w:style>
  <w:style w:type="paragraph" w:styleId="BodyTextIndent2">
    <w:name w:val="Body Text Indent 2"/>
    <w:basedOn w:val="Normal"/>
    <w:rsid w:val="004418D2"/>
    <w:pPr>
      <w:ind w:left="1080"/>
      <w:jc w:val="right"/>
      <w:outlineLvl w:val="0"/>
    </w:pPr>
    <w:rPr>
      <w:rFonts w:ascii="Tahoma" w:hAnsi="Tahoma" w:cs="Arial"/>
      <w:b/>
      <w:sz w:val="28"/>
    </w:rPr>
  </w:style>
  <w:style w:type="paragraph" w:customStyle="1" w:styleId="TableHead">
    <w:name w:val="Table Head"/>
    <w:basedOn w:val="NormalIndent"/>
    <w:rsid w:val="004418D2"/>
    <w:pPr>
      <w:keepNext/>
      <w:keepLines/>
      <w:widowControl w:val="0"/>
      <w:spacing w:after="120"/>
      <w:ind w:left="0"/>
      <w:jc w:val="center"/>
    </w:pPr>
    <w:rPr>
      <w:rFonts w:ascii="Times" w:hAnsi="Times"/>
      <w:b/>
      <w:sz w:val="16"/>
      <w:lang w:val="en-GB"/>
    </w:rPr>
  </w:style>
  <w:style w:type="paragraph" w:customStyle="1" w:styleId="Head2noTOC">
    <w:name w:val="Head 2 no TOC"/>
    <w:basedOn w:val="Heading2"/>
    <w:next w:val="Normal"/>
    <w:rsid w:val="004418D2"/>
    <w:pPr>
      <w:keepLines/>
      <w:pBdr>
        <w:top w:val="double" w:sz="6" w:space="1" w:color="auto"/>
        <w:bottom w:val="double" w:sz="6" w:space="1" w:color="auto"/>
      </w:pBdr>
      <w:spacing w:after="120"/>
      <w:ind w:left="708" w:hanging="708"/>
      <w:outlineLvl w:val="9"/>
    </w:pPr>
    <w:rPr>
      <w:rFonts w:ascii="Helvetica" w:hAnsi="Helvetica"/>
      <w:b w:val="0"/>
      <w:i w:val="0"/>
      <w:kern w:val="0"/>
      <w:lang w:val="en-GB"/>
    </w:rPr>
  </w:style>
  <w:style w:type="paragraph" w:customStyle="1" w:styleId="mainheading">
    <w:name w:val="main heading"/>
    <w:basedOn w:val="Heading1"/>
    <w:rsid w:val="004418D2"/>
    <w:pPr>
      <w:keepLines/>
      <w:widowControl w:val="0"/>
      <w:pBdr>
        <w:top w:val="single" w:sz="30" w:space="3" w:color="FFFFFF"/>
        <w:left w:val="single" w:sz="6" w:space="3" w:color="FFFFFF"/>
        <w:bottom w:val="single" w:sz="6" w:space="3" w:color="FFFFFF"/>
      </w:pBdr>
      <w:shd w:val="solid" w:color="auto" w:fill="auto"/>
      <w:spacing w:before="0" w:after="0" w:line="240" w:lineRule="atLeast"/>
      <w:ind w:left="432" w:hanging="432"/>
      <w:jc w:val="right"/>
      <w:outlineLvl w:val="9"/>
    </w:pPr>
    <w:rPr>
      <w:rFonts w:ascii="Arial Black" w:hAnsi="Arial Black"/>
      <w:b w:val="0"/>
      <w:i w:val="0"/>
      <w:spacing w:val="-10"/>
      <w:kern w:val="20"/>
      <w:position w:val="8"/>
      <w:sz w:val="52"/>
      <w:lang w:val="en-GB"/>
    </w:rPr>
  </w:style>
  <w:style w:type="paragraph" w:customStyle="1" w:styleId="bullettext">
    <w:name w:val="bullettext"/>
    <w:basedOn w:val="Normal"/>
    <w:rsid w:val="004418D2"/>
    <w:pPr>
      <w:widowControl w:val="0"/>
      <w:spacing w:before="120"/>
      <w:jc w:val="both"/>
    </w:pPr>
    <w:rPr>
      <w:spacing w:val="-5"/>
      <w:lang w:val="en-GB"/>
    </w:rPr>
  </w:style>
  <w:style w:type="paragraph" w:customStyle="1" w:styleId="pdefault">
    <w:name w:val="pdefault"/>
    <w:basedOn w:val="Normal"/>
    <w:rsid w:val="004418D2"/>
    <w:pPr>
      <w:spacing w:after="180"/>
    </w:pPr>
    <w:rPr>
      <w:rFonts w:cs="Arial"/>
      <w:color w:val="000000"/>
      <w:sz w:val="15"/>
      <w:szCs w:val="15"/>
    </w:rPr>
  </w:style>
  <w:style w:type="paragraph" w:styleId="BodyTextIndent">
    <w:name w:val="Body Text Indent"/>
    <w:basedOn w:val="Normal"/>
    <w:rsid w:val="004418D2"/>
    <w:pPr>
      <w:ind w:left="360"/>
    </w:pPr>
    <w:rPr>
      <w:rFonts w:cs="Arial"/>
    </w:rPr>
  </w:style>
  <w:style w:type="character" w:customStyle="1" w:styleId="contentheaderrev1">
    <w:name w:val="contentheaderrev1"/>
    <w:basedOn w:val="DefaultParagraphFont"/>
    <w:rsid w:val="004418D2"/>
    <w:rPr>
      <w:rFonts w:ascii="Arial" w:hAnsi="Arial" w:cs="Arial" w:hint="default"/>
      <w:b/>
      <w:bCs/>
      <w:strike w:val="0"/>
      <w:dstrike w:val="0"/>
      <w:color w:val="FFFFFF"/>
      <w:sz w:val="15"/>
      <w:szCs w:val="15"/>
      <w:u w:val="none"/>
      <w:effect w:val="none"/>
    </w:rPr>
  </w:style>
  <w:style w:type="paragraph" w:styleId="BalloonText">
    <w:name w:val="Balloon Text"/>
    <w:basedOn w:val="Normal"/>
    <w:semiHidden/>
    <w:rsid w:val="00777558"/>
    <w:rPr>
      <w:rFonts w:ascii="Tahoma" w:hAnsi="Tahoma" w:cs="Tahoma"/>
      <w:sz w:val="16"/>
      <w:szCs w:val="16"/>
    </w:rPr>
  </w:style>
  <w:style w:type="table" w:styleId="TableGrid">
    <w:name w:val="Table Grid"/>
    <w:basedOn w:val="TableNormal"/>
    <w:rsid w:val="009669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data">
    <w:name w:val="table data"/>
    <w:basedOn w:val="Normal"/>
    <w:rsid w:val="0001793E"/>
    <w:rPr>
      <w:sz w:val="22"/>
      <w:szCs w:val="24"/>
    </w:rPr>
  </w:style>
  <w:style w:type="paragraph" w:customStyle="1" w:styleId="ExplanatoryText">
    <w:name w:val="Explanatory Text"/>
    <w:basedOn w:val="Normal"/>
    <w:rsid w:val="005F1925"/>
    <w:pPr>
      <w:spacing w:after="120"/>
    </w:pPr>
    <w:rPr>
      <w:rFonts w:cs="Arial"/>
      <w:color w:val="0000FF"/>
      <w:sz w:val="22"/>
      <w:lang w:val="en-GB"/>
    </w:rPr>
  </w:style>
  <w:style w:type="character" w:customStyle="1" w:styleId="Text1Char">
    <w:name w:val="Text1 Char"/>
    <w:basedOn w:val="DefaultParagraphFont"/>
    <w:link w:val="Text1"/>
    <w:rsid w:val="009A5ECD"/>
    <w:rPr>
      <w:rFonts w:ascii="Arial" w:hAnsi="Arial"/>
      <w:sz w:val="22"/>
      <w:lang w:val="en-US" w:eastAsia="en-US" w:bidi="ar-SA"/>
    </w:rPr>
  </w:style>
  <w:style w:type="paragraph" w:customStyle="1" w:styleId="Notice">
    <w:name w:val="Notice"/>
    <w:basedOn w:val="Normal"/>
    <w:rsid w:val="0087464F"/>
    <w:pPr>
      <w:framePr w:hSpace="181" w:wrap="auto" w:hAnchor="text" w:yAlign="bottom"/>
      <w:pBdr>
        <w:top w:val="single" w:sz="12" w:space="0" w:color="auto"/>
        <w:left w:val="single" w:sz="12" w:space="0" w:color="auto"/>
        <w:bottom w:val="single" w:sz="12" w:space="0" w:color="auto"/>
        <w:right w:val="single" w:sz="12" w:space="0" w:color="auto"/>
      </w:pBdr>
      <w:shd w:val="pct10" w:color="auto" w:fill="auto"/>
      <w:spacing w:after="100" w:line="240" w:lineRule="atLeast"/>
      <w:ind w:left="440" w:right="437"/>
      <w:jc w:val="center"/>
    </w:pPr>
    <w:rPr>
      <w:rFonts w:ascii="Helv" w:hAnsi="Helv"/>
      <w:b/>
    </w:rPr>
  </w:style>
  <w:style w:type="paragraph" w:styleId="TOCHeading">
    <w:name w:val="TOC Heading"/>
    <w:basedOn w:val="Heading1"/>
    <w:next w:val="Normal"/>
    <w:uiPriority w:val="39"/>
    <w:semiHidden/>
    <w:unhideWhenUsed/>
    <w:qFormat/>
    <w:rsid w:val="00C97F87"/>
    <w:pPr>
      <w:keepLines/>
      <w:numPr>
        <w:numId w:val="0"/>
      </w:numPr>
      <w:spacing w:before="480" w:beforeAutospacing="0" w:after="0" w:afterAutospacing="0" w:line="276" w:lineRule="auto"/>
      <w:outlineLvl w:val="9"/>
    </w:pPr>
    <w:rPr>
      <w:rFonts w:asciiTheme="majorHAnsi" w:eastAsiaTheme="majorEastAsia" w:hAnsiTheme="majorHAnsi" w:cstheme="majorBidi"/>
      <w:bCs/>
      <w:i w:val="0"/>
      <w:color w:val="365F91" w:themeColor="accent1" w:themeShade="BF"/>
      <w:kern w:val="0"/>
    </w:rPr>
  </w:style>
  <w:style w:type="character" w:styleId="FootnoteReference">
    <w:name w:val="footnote reference"/>
    <w:basedOn w:val="DefaultParagraphFont"/>
    <w:rsid w:val="00DE675C"/>
    <w:rPr>
      <w:vertAlign w:val="superscript"/>
    </w:rPr>
  </w:style>
  <w:style w:type="paragraph" w:styleId="FootnoteText">
    <w:name w:val="footnote text"/>
    <w:basedOn w:val="Normal"/>
    <w:link w:val="FootnoteTextChar"/>
    <w:rsid w:val="00DE675C"/>
    <w:pPr>
      <w:jc w:val="both"/>
    </w:pPr>
    <w:rPr>
      <w:rFonts w:eastAsia="SimSun"/>
    </w:rPr>
  </w:style>
  <w:style w:type="character" w:customStyle="1" w:styleId="FootnoteTextChar">
    <w:name w:val="Footnote Text Char"/>
    <w:basedOn w:val="DefaultParagraphFont"/>
    <w:link w:val="FootnoteText"/>
    <w:rsid w:val="00DE675C"/>
    <w:rPr>
      <w:rFonts w:ascii="Arial" w:eastAsia="SimSun" w:hAnsi="Arial"/>
    </w:rPr>
  </w:style>
  <w:style w:type="paragraph" w:styleId="ListBullet2">
    <w:name w:val="List Bullet 2"/>
    <w:basedOn w:val="Normal"/>
    <w:rsid w:val="00EC4217"/>
    <w:pPr>
      <w:numPr>
        <w:numId w:val="33"/>
      </w:numPr>
      <w:jc w:val="both"/>
    </w:pPr>
    <w:rPr>
      <w:rFonts w:eastAsia="SimSun"/>
    </w:rPr>
  </w:style>
  <w:style w:type="paragraph" w:styleId="ListBullet3">
    <w:name w:val="List Bullet 3"/>
    <w:basedOn w:val="Normal"/>
    <w:rsid w:val="00EC4217"/>
    <w:pPr>
      <w:numPr>
        <w:numId w:val="34"/>
      </w:numPr>
      <w:jc w:val="both"/>
    </w:pPr>
    <w:rPr>
      <w:rFonts w:eastAsia="SimSun"/>
    </w:rPr>
  </w:style>
  <w:style w:type="paragraph" w:styleId="ListParagraph">
    <w:name w:val="List Paragraph"/>
    <w:basedOn w:val="Normal"/>
    <w:uiPriority w:val="34"/>
    <w:qFormat/>
    <w:rsid w:val="00EC4217"/>
    <w:pPr>
      <w:ind w:left="720"/>
      <w:contextualSpacing/>
      <w:jc w:val="both"/>
    </w:pPr>
    <w:rPr>
      <w:rFonts w:eastAsia="SimSun"/>
    </w:rPr>
  </w:style>
  <w:style w:type="character" w:customStyle="1" w:styleId="HeaderChar">
    <w:name w:val="Header Char"/>
    <w:aliases w:val="Heading 11 Char,H1 Char,heading 1 Char"/>
    <w:basedOn w:val="DefaultParagraphFont"/>
    <w:link w:val="Header"/>
    <w:rsid w:val="00EC4217"/>
    <w:rPr>
      <w:rFonts w:ascii="Arial" w:hAnsi="Arial" w:cs="Arial"/>
    </w:rPr>
  </w:style>
  <w:style w:type="character" w:customStyle="1" w:styleId="Heading2Char">
    <w:name w:val="Heading 2 Char"/>
    <w:aliases w:val="H2 Char"/>
    <w:basedOn w:val="HeaderChar"/>
    <w:link w:val="Heading2"/>
    <w:uiPriority w:val="99"/>
    <w:locked/>
    <w:rsid w:val="00A42D79"/>
    <w:rPr>
      <w:rFonts w:ascii="Arial" w:hAnsi="Arial" w:cs="Arial"/>
      <w:b/>
      <w:i/>
      <w:kern w:val="32"/>
      <w:sz w:val="24"/>
      <w:szCs w:val="24"/>
    </w:rPr>
  </w:style>
  <w:style w:type="character" w:customStyle="1" w:styleId="Heading3Char">
    <w:name w:val="Heading 3 Char"/>
    <w:basedOn w:val="Heading2Char"/>
    <w:link w:val="Heading3"/>
    <w:uiPriority w:val="99"/>
    <w:locked/>
    <w:rsid w:val="00A42D79"/>
    <w:rPr>
      <w:rFonts w:ascii="Arial" w:hAnsi="Arial" w:cs="Arial"/>
      <w:b w:val="0"/>
      <w:bCs/>
      <w:i/>
      <w:kern w:val="32"/>
      <w:sz w:val="22"/>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uiPriority="99" w:qFormat="1"/>
    <w:lsdException w:name="heading 7" w:uiPriority="99" w:qFormat="1"/>
    <w:lsdException w:name="heading 8" w:uiPriority="99"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itle" w:qFormat="1"/>
    <w:lsdException w:name="Subtitle" w:qFormat="1"/>
    <w:lsdException w:name="Hyperlink" w:uiPriority="99"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2435"/>
    <w:rPr>
      <w:rFonts w:ascii="Arial" w:hAnsi="Arial"/>
    </w:rPr>
  </w:style>
  <w:style w:type="paragraph" w:styleId="Heading1">
    <w:name w:val="heading 1"/>
    <w:basedOn w:val="Normal"/>
    <w:next w:val="Text1"/>
    <w:autoRedefine/>
    <w:uiPriority w:val="99"/>
    <w:qFormat/>
    <w:rsid w:val="006560DB"/>
    <w:pPr>
      <w:keepNext/>
      <w:numPr>
        <w:numId w:val="4"/>
      </w:numPr>
      <w:tabs>
        <w:tab w:val="clear" w:pos="1134"/>
        <w:tab w:val="num" w:pos="905"/>
      </w:tabs>
      <w:spacing w:before="100" w:beforeAutospacing="1" w:after="100" w:afterAutospacing="1"/>
      <w:outlineLvl w:val="0"/>
    </w:pPr>
    <w:rPr>
      <w:b/>
      <w:i/>
      <w:kern w:val="32"/>
      <w:sz w:val="28"/>
      <w:szCs w:val="28"/>
    </w:rPr>
  </w:style>
  <w:style w:type="paragraph" w:styleId="Heading2">
    <w:name w:val="heading 2"/>
    <w:aliases w:val="H2"/>
    <w:basedOn w:val="Heading1"/>
    <w:next w:val="Text1"/>
    <w:link w:val="Heading2Char"/>
    <w:autoRedefine/>
    <w:uiPriority w:val="99"/>
    <w:qFormat/>
    <w:rsid w:val="00680FBA"/>
    <w:pPr>
      <w:numPr>
        <w:ilvl w:val="1"/>
        <w:numId w:val="3"/>
      </w:numPr>
      <w:tabs>
        <w:tab w:val="clear" w:pos="1134"/>
        <w:tab w:val="num" w:pos="724"/>
      </w:tabs>
      <w:spacing w:before="240" w:after="240"/>
      <w:outlineLvl w:val="1"/>
    </w:pPr>
    <w:rPr>
      <w:sz w:val="24"/>
      <w:szCs w:val="24"/>
    </w:rPr>
  </w:style>
  <w:style w:type="paragraph" w:styleId="Heading3">
    <w:name w:val="heading 3"/>
    <w:basedOn w:val="Heading2"/>
    <w:next w:val="Text1"/>
    <w:link w:val="Heading3Char"/>
    <w:uiPriority w:val="99"/>
    <w:qFormat/>
    <w:rsid w:val="004418D2"/>
    <w:pPr>
      <w:numPr>
        <w:ilvl w:val="2"/>
      </w:numPr>
      <w:outlineLvl w:val="2"/>
    </w:pPr>
    <w:rPr>
      <w:b w:val="0"/>
      <w:bCs/>
      <w:sz w:val="22"/>
      <w:szCs w:val="26"/>
    </w:rPr>
  </w:style>
  <w:style w:type="paragraph" w:styleId="Heading4">
    <w:name w:val="heading 4"/>
    <w:basedOn w:val="Heading3"/>
    <w:next w:val="Text1"/>
    <w:autoRedefine/>
    <w:uiPriority w:val="99"/>
    <w:qFormat/>
    <w:rsid w:val="004418D2"/>
    <w:pPr>
      <w:numPr>
        <w:ilvl w:val="3"/>
      </w:numPr>
      <w:outlineLvl w:val="3"/>
    </w:pPr>
    <w:rPr>
      <w:i w:val="0"/>
      <w:iCs/>
      <w:sz w:val="20"/>
      <w:szCs w:val="28"/>
    </w:rPr>
  </w:style>
  <w:style w:type="paragraph" w:styleId="Heading5">
    <w:name w:val="heading 5"/>
    <w:basedOn w:val="Heading4"/>
    <w:next w:val="Text2"/>
    <w:qFormat/>
    <w:rsid w:val="004418D2"/>
    <w:pPr>
      <w:spacing w:before="120" w:after="120"/>
      <w:outlineLvl w:val="4"/>
    </w:pPr>
    <w:rPr>
      <w:i/>
      <w:iCs w:val="0"/>
      <w:color w:val="808080"/>
      <w:sz w:val="18"/>
      <w:szCs w:val="26"/>
    </w:rPr>
  </w:style>
  <w:style w:type="paragraph" w:styleId="Heading6">
    <w:name w:val="heading 6"/>
    <w:basedOn w:val="Heading1"/>
    <w:next w:val="Text1"/>
    <w:uiPriority w:val="99"/>
    <w:qFormat/>
    <w:rsid w:val="004418D2"/>
    <w:pPr>
      <w:numPr>
        <w:ilvl w:val="5"/>
        <w:numId w:val="3"/>
      </w:numPr>
      <w:outlineLvl w:val="5"/>
    </w:pPr>
    <w:rPr>
      <w:b w:val="0"/>
      <w:bCs/>
      <w:szCs w:val="22"/>
    </w:rPr>
  </w:style>
  <w:style w:type="paragraph" w:styleId="Heading7">
    <w:name w:val="heading 7"/>
    <w:basedOn w:val="Heading2"/>
    <w:next w:val="Text1"/>
    <w:uiPriority w:val="99"/>
    <w:qFormat/>
    <w:rsid w:val="004418D2"/>
    <w:pPr>
      <w:numPr>
        <w:ilvl w:val="6"/>
      </w:numPr>
      <w:outlineLvl w:val="6"/>
    </w:pPr>
  </w:style>
  <w:style w:type="paragraph" w:styleId="Heading8">
    <w:name w:val="heading 8"/>
    <w:basedOn w:val="Heading3"/>
    <w:next w:val="Text1"/>
    <w:uiPriority w:val="99"/>
    <w:qFormat/>
    <w:rsid w:val="004418D2"/>
    <w:pPr>
      <w:numPr>
        <w:ilvl w:val="7"/>
      </w:numPr>
      <w:outlineLvl w:val="7"/>
    </w:pPr>
  </w:style>
  <w:style w:type="paragraph" w:styleId="Heading9">
    <w:name w:val="heading 9"/>
    <w:basedOn w:val="Heading4"/>
    <w:next w:val="Text1"/>
    <w:qFormat/>
    <w:rsid w:val="004418D2"/>
    <w:p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1"/>
    <w:basedOn w:val="Normal"/>
    <w:link w:val="Text1Char"/>
    <w:rsid w:val="004418D2"/>
    <w:pPr>
      <w:spacing w:before="120" w:after="120"/>
      <w:ind w:left="720"/>
    </w:pPr>
    <w:rPr>
      <w:sz w:val="22"/>
    </w:rPr>
  </w:style>
  <w:style w:type="paragraph" w:customStyle="1" w:styleId="Text2">
    <w:name w:val="Text2"/>
    <w:basedOn w:val="Text1"/>
    <w:rsid w:val="004418D2"/>
    <w:rPr>
      <w:i/>
      <w:iCs/>
      <w:color w:val="808080"/>
      <w:sz w:val="18"/>
    </w:rPr>
  </w:style>
  <w:style w:type="paragraph" w:styleId="Header">
    <w:name w:val="header"/>
    <w:aliases w:val="Heading 11,H1,heading 1"/>
    <w:basedOn w:val="Normal"/>
    <w:link w:val="HeaderChar"/>
    <w:rsid w:val="004418D2"/>
    <w:pPr>
      <w:tabs>
        <w:tab w:val="center" w:pos="4153"/>
        <w:tab w:val="right" w:pos="8306"/>
      </w:tabs>
      <w:spacing w:after="720"/>
    </w:pPr>
    <w:rPr>
      <w:rFonts w:cs="Arial"/>
    </w:rPr>
  </w:style>
  <w:style w:type="paragraph" w:styleId="Footer">
    <w:name w:val="footer"/>
    <w:basedOn w:val="Normal"/>
    <w:rsid w:val="004418D2"/>
    <w:pPr>
      <w:pBdr>
        <w:top w:val="single" w:sz="12" w:space="6" w:color="auto"/>
      </w:pBdr>
      <w:tabs>
        <w:tab w:val="center" w:pos="4860"/>
        <w:tab w:val="right" w:pos="8640"/>
      </w:tabs>
      <w:spacing w:before="960"/>
    </w:pPr>
    <w:rPr>
      <w:sz w:val="18"/>
    </w:rPr>
  </w:style>
  <w:style w:type="paragraph" w:customStyle="1" w:styleId="CoverPageTitle">
    <w:name w:val="CoverPageTitle"/>
    <w:basedOn w:val="Normal"/>
    <w:rsid w:val="004418D2"/>
    <w:pPr>
      <w:pBdr>
        <w:top w:val="single" w:sz="12" w:space="5" w:color="auto"/>
        <w:bottom w:val="single" w:sz="12" w:space="6" w:color="auto"/>
      </w:pBdr>
      <w:spacing w:before="3600"/>
    </w:pPr>
    <w:rPr>
      <w:rFonts w:ascii="Arial Black" w:hAnsi="Arial Black"/>
      <w:color w:val="0000FF"/>
      <w:sz w:val="40"/>
    </w:rPr>
  </w:style>
  <w:style w:type="paragraph" w:customStyle="1" w:styleId="CoverPageSubTitle">
    <w:name w:val="CoverPageSubTitle"/>
    <w:basedOn w:val="CoverPageTitle"/>
    <w:rsid w:val="004418D2"/>
    <w:pPr>
      <w:pBdr>
        <w:top w:val="none" w:sz="0" w:space="0" w:color="auto"/>
        <w:bottom w:val="none" w:sz="0" w:space="0" w:color="auto"/>
      </w:pBdr>
      <w:spacing w:before="240"/>
    </w:pPr>
    <w:rPr>
      <w:color w:val="auto"/>
      <w:sz w:val="32"/>
    </w:rPr>
  </w:style>
  <w:style w:type="paragraph" w:customStyle="1" w:styleId="TableHeader">
    <w:name w:val="Table Header"/>
    <w:basedOn w:val="Text1"/>
    <w:rsid w:val="004418D2"/>
    <w:pPr>
      <w:spacing w:before="60" w:after="60"/>
      <w:ind w:left="0"/>
    </w:pPr>
    <w:rPr>
      <w:b/>
      <w:bCs/>
      <w:color w:val="000080"/>
    </w:rPr>
  </w:style>
  <w:style w:type="paragraph" w:customStyle="1" w:styleId="TableText">
    <w:name w:val="Table Text"/>
    <w:basedOn w:val="Text1"/>
    <w:rsid w:val="004418D2"/>
    <w:pPr>
      <w:spacing w:before="60" w:after="60"/>
      <w:ind w:left="0"/>
    </w:pPr>
    <w:rPr>
      <w:color w:val="000080"/>
      <w:sz w:val="18"/>
    </w:rPr>
  </w:style>
  <w:style w:type="paragraph" w:styleId="TOC2">
    <w:name w:val="toc 2"/>
    <w:basedOn w:val="Normal"/>
    <w:next w:val="Normal"/>
    <w:autoRedefine/>
    <w:uiPriority w:val="39"/>
    <w:rsid w:val="004418D2"/>
    <w:pPr>
      <w:tabs>
        <w:tab w:val="left" w:pos="851"/>
        <w:tab w:val="left" w:pos="902"/>
        <w:tab w:val="right" w:leader="dot" w:pos="8505"/>
      </w:tabs>
      <w:spacing w:before="60" w:after="60"/>
    </w:pPr>
    <w:rPr>
      <w:rFonts w:cs="Arial"/>
      <w:b/>
      <w:bCs/>
      <w:noProof/>
      <w:sz w:val="22"/>
    </w:rPr>
  </w:style>
  <w:style w:type="paragraph" w:styleId="TOC1">
    <w:name w:val="toc 1"/>
    <w:basedOn w:val="Normal"/>
    <w:next w:val="Normal"/>
    <w:autoRedefine/>
    <w:uiPriority w:val="39"/>
    <w:rsid w:val="004418D2"/>
    <w:pPr>
      <w:keepNext/>
      <w:tabs>
        <w:tab w:val="left" w:pos="851"/>
        <w:tab w:val="left" w:pos="902"/>
        <w:tab w:val="right" w:leader="dot" w:pos="8505"/>
      </w:tabs>
      <w:spacing w:before="60"/>
      <w:ind w:left="902" w:hanging="902"/>
    </w:pPr>
    <w:rPr>
      <w:rFonts w:cs="Arial"/>
      <w:b/>
      <w:bCs/>
      <w:caps/>
      <w:noProof/>
      <w:color w:val="0000FF"/>
      <w:szCs w:val="28"/>
    </w:rPr>
  </w:style>
  <w:style w:type="paragraph" w:styleId="TOC3">
    <w:name w:val="toc 3"/>
    <w:basedOn w:val="Normal"/>
    <w:next w:val="Normal"/>
    <w:autoRedefine/>
    <w:uiPriority w:val="39"/>
    <w:rsid w:val="004418D2"/>
    <w:pPr>
      <w:tabs>
        <w:tab w:val="left" w:pos="851"/>
        <w:tab w:val="left" w:pos="902"/>
        <w:tab w:val="right" w:leader="dot" w:pos="8505"/>
      </w:tabs>
    </w:pPr>
    <w:rPr>
      <w:rFonts w:cs="Arial"/>
      <w:noProof/>
      <w:szCs w:val="22"/>
    </w:rPr>
  </w:style>
  <w:style w:type="character" w:styleId="Hyperlink">
    <w:name w:val="Hyperlink"/>
    <w:basedOn w:val="DefaultParagraphFont"/>
    <w:uiPriority w:val="99"/>
    <w:qFormat/>
    <w:rsid w:val="004418D2"/>
    <w:rPr>
      <w:color w:val="0000FF"/>
      <w:u w:val="single"/>
    </w:rPr>
  </w:style>
  <w:style w:type="paragraph" w:customStyle="1" w:styleId="Text1Bullet">
    <w:name w:val="Text1 Bullet"/>
    <w:basedOn w:val="Text1"/>
    <w:rsid w:val="004418D2"/>
    <w:pPr>
      <w:numPr>
        <w:numId w:val="1"/>
      </w:numPr>
    </w:pPr>
  </w:style>
  <w:style w:type="paragraph" w:customStyle="1" w:styleId="CoverText">
    <w:name w:val="CoverText"/>
    <w:basedOn w:val="Text1"/>
    <w:rsid w:val="004418D2"/>
    <w:pPr>
      <w:tabs>
        <w:tab w:val="left" w:pos="1080"/>
      </w:tabs>
      <w:ind w:left="0"/>
    </w:pPr>
  </w:style>
  <w:style w:type="paragraph" w:customStyle="1" w:styleId="DetailHeading">
    <w:name w:val="DetailHeading"/>
    <w:basedOn w:val="Heading2"/>
    <w:rsid w:val="004418D2"/>
    <w:pPr>
      <w:numPr>
        <w:ilvl w:val="0"/>
        <w:numId w:val="0"/>
      </w:numPr>
      <w:spacing w:before="960"/>
    </w:pPr>
  </w:style>
  <w:style w:type="paragraph" w:customStyle="1" w:styleId="Explanation2">
    <w:name w:val="Explanation2"/>
    <w:basedOn w:val="Explanation"/>
    <w:next w:val="Text3"/>
    <w:rsid w:val="004418D2"/>
    <w:pPr>
      <w:ind w:left="0"/>
    </w:pPr>
  </w:style>
  <w:style w:type="paragraph" w:customStyle="1" w:styleId="Explanation">
    <w:name w:val="Explanation"/>
    <w:basedOn w:val="Text1"/>
    <w:next w:val="Text1"/>
    <w:rsid w:val="004418D2"/>
    <w:pPr>
      <w:keepNext/>
    </w:pPr>
    <w:rPr>
      <w:rFonts w:ascii="Arial Narrow" w:hAnsi="Arial Narrow"/>
      <w:i/>
      <w:iCs/>
      <w:color w:val="000080"/>
    </w:rPr>
  </w:style>
  <w:style w:type="paragraph" w:customStyle="1" w:styleId="Text3">
    <w:name w:val="Text3"/>
    <w:basedOn w:val="Text1"/>
    <w:rsid w:val="004418D2"/>
    <w:pPr>
      <w:ind w:left="0"/>
    </w:pPr>
  </w:style>
  <w:style w:type="paragraph" w:styleId="TOC4">
    <w:name w:val="toc 4"/>
    <w:basedOn w:val="Normal"/>
    <w:next w:val="Normal"/>
    <w:autoRedefine/>
    <w:uiPriority w:val="39"/>
    <w:rsid w:val="004418D2"/>
    <w:pPr>
      <w:tabs>
        <w:tab w:val="right" w:leader="dot" w:pos="8505"/>
      </w:tabs>
      <w:ind w:left="851"/>
    </w:pPr>
    <w:rPr>
      <w:rFonts w:ascii="Univers" w:hAnsi="Univers"/>
      <w:noProof/>
      <w:sz w:val="18"/>
    </w:rPr>
  </w:style>
  <w:style w:type="paragraph" w:customStyle="1" w:styleId="ContentsHeading">
    <w:name w:val="ContentsHeading"/>
    <w:basedOn w:val="Heading1"/>
    <w:rsid w:val="004418D2"/>
    <w:pPr>
      <w:numPr>
        <w:numId w:val="0"/>
      </w:numPr>
    </w:pPr>
    <w:rPr>
      <w:caps/>
    </w:rPr>
  </w:style>
  <w:style w:type="paragraph" w:styleId="TOC5">
    <w:name w:val="toc 5"/>
    <w:basedOn w:val="Normal"/>
    <w:next w:val="Normal"/>
    <w:autoRedefine/>
    <w:uiPriority w:val="39"/>
    <w:rsid w:val="004418D2"/>
    <w:pPr>
      <w:ind w:left="960"/>
    </w:pPr>
  </w:style>
  <w:style w:type="paragraph" w:styleId="TOC6">
    <w:name w:val="toc 6"/>
    <w:basedOn w:val="TOC1"/>
    <w:next w:val="Normal"/>
    <w:autoRedefine/>
    <w:uiPriority w:val="39"/>
    <w:rsid w:val="004418D2"/>
    <w:pPr>
      <w:tabs>
        <w:tab w:val="clear" w:pos="851"/>
        <w:tab w:val="clear" w:pos="902"/>
        <w:tab w:val="left" w:pos="1701"/>
      </w:tabs>
      <w:ind w:left="1701" w:hanging="1701"/>
    </w:pPr>
  </w:style>
  <w:style w:type="paragraph" w:styleId="TOC7">
    <w:name w:val="toc 7"/>
    <w:basedOn w:val="TOC2"/>
    <w:next w:val="Normal"/>
    <w:autoRedefine/>
    <w:uiPriority w:val="39"/>
    <w:rsid w:val="004418D2"/>
    <w:pPr>
      <w:tabs>
        <w:tab w:val="clear" w:pos="851"/>
        <w:tab w:val="left" w:pos="567"/>
      </w:tabs>
      <w:ind w:left="567" w:hanging="567"/>
    </w:pPr>
  </w:style>
  <w:style w:type="paragraph" w:styleId="TOC8">
    <w:name w:val="toc 8"/>
    <w:basedOn w:val="TOC3"/>
    <w:next w:val="Normal"/>
    <w:autoRedefine/>
    <w:uiPriority w:val="39"/>
    <w:rsid w:val="004418D2"/>
    <w:pPr>
      <w:ind w:left="1680"/>
    </w:pPr>
  </w:style>
  <w:style w:type="paragraph" w:styleId="TOC9">
    <w:name w:val="toc 9"/>
    <w:basedOn w:val="TOC4"/>
    <w:next w:val="Normal"/>
    <w:autoRedefine/>
    <w:uiPriority w:val="39"/>
    <w:rsid w:val="004418D2"/>
    <w:pPr>
      <w:ind w:left="1920"/>
    </w:pPr>
  </w:style>
  <w:style w:type="character" w:styleId="FollowedHyperlink">
    <w:name w:val="FollowedHyperlink"/>
    <w:basedOn w:val="DefaultParagraphFont"/>
    <w:rsid w:val="004418D2"/>
    <w:rPr>
      <w:color w:val="800080"/>
      <w:u w:val="single"/>
    </w:rPr>
  </w:style>
  <w:style w:type="paragraph" w:styleId="Caption">
    <w:name w:val="caption"/>
    <w:basedOn w:val="Normal"/>
    <w:next w:val="Normal"/>
    <w:autoRedefine/>
    <w:qFormat/>
    <w:rsid w:val="004418D2"/>
    <w:pPr>
      <w:spacing w:before="240" w:after="120"/>
      <w:ind w:left="1138"/>
    </w:pPr>
    <w:rPr>
      <w:rFonts w:ascii="Arial Narrow" w:hAnsi="Arial Narrow"/>
      <w:b/>
      <w:bCs/>
      <w:i/>
      <w:iCs/>
    </w:rPr>
  </w:style>
  <w:style w:type="paragraph" w:customStyle="1" w:styleId="codetext">
    <w:name w:val="codetext"/>
    <w:basedOn w:val="Text1"/>
    <w:rsid w:val="004418D2"/>
    <w:pPr>
      <w:spacing w:before="0" w:after="0"/>
    </w:pPr>
    <w:rPr>
      <w:sz w:val="18"/>
    </w:rPr>
  </w:style>
  <w:style w:type="character" w:styleId="PageNumber">
    <w:name w:val="page number"/>
    <w:basedOn w:val="DefaultParagraphFont"/>
    <w:rsid w:val="004418D2"/>
  </w:style>
  <w:style w:type="paragraph" w:styleId="MacroText">
    <w:name w:val="macro"/>
    <w:semiHidden/>
    <w:rsid w:val="004418D2"/>
    <w:pPr>
      <w:tabs>
        <w:tab w:val="left" w:pos="120"/>
        <w:tab w:val="left" w:pos="240"/>
      </w:tabs>
      <w:spacing w:before="60"/>
    </w:pPr>
    <w:rPr>
      <w:rFonts w:ascii="Arial" w:hAnsi="Arial"/>
      <w:sz w:val="16"/>
    </w:rPr>
  </w:style>
  <w:style w:type="paragraph" w:customStyle="1" w:styleId="Text1Number">
    <w:name w:val="Text1 Number"/>
    <w:basedOn w:val="Text1"/>
    <w:rsid w:val="004418D2"/>
    <w:pPr>
      <w:numPr>
        <w:numId w:val="2"/>
      </w:numPr>
    </w:pPr>
  </w:style>
  <w:style w:type="paragraph" w:customStyle="1" w:styleId="Body">
    <w:name w:val="Body"/>
    <w:basedOn w:val="Normal"/>
    <w:rsid w:val="004418D2"/>
    <w:pPr>
      <w:spacing w:after="120"/>
      <w:jc w:val="both"/>
    </w:pPr>
  </w:style>
  <w:style w:type="paragraph" w:customStyle="1" w:styleId="Style1">
    <w:name w:val="Style1"/>
    <w:basedOn w:val="Normal"/>
    <w:rsid w:val="004418D2"/>
    <w:pPr>
      <w:numPr>
        <w:numId w:val="5"/>
      </w:numPr>
    </w:pPr>
  </w:style>
  <w:style w:type="paragraph" w:customStyle="1" w:styleId="textbody">
    <w:name w:val="text body"/>
    <w:basedOn w:val="Normal"/>
    <w:rsid w:val="004418D2"/>
    <w:pPr>
      <w:widowControl w:val="0"/>
      <w:numPr>
        <w:numId w:val="7"/>
      </w:numPr>
      <w:spacing w:before="120" w:after="120"/>
      <w:ind w:left="357" w:hanging="357"/>
      <w:jc w:val="both"/>
    </w:pPr>
    <w:rPr>
      <w:spacing w:val="-5"/>
      <w:lang w:val="en-GB"/>
    </w:rPr>
  </w:style>
  <w:style w:type="paragraph" w:customStyle="1" w:styleId="spacetext">
    <w:name w:val="spacetext"/>
    <w:basedOn w:val="Normal"/>
    <w:rsid w:val="004418D2"/>
    <w:pPr>
      <w:widowControl w:val="0"/>
      <w:spacing w:before="120"/>
      <w:jc w:val="both"/>
    </w:pPr>
    <w:rPr>
      <w:spacing w:val="-5"/>
      <w:lang w:val="en-GB"/>
    </w:rPr>
  </w:style>
  <w:style w:type="paragraph" w:styleId="BodyText">
    <w:name w:val="Body Text"/>
    <w:basedOn w:val="Normal"/>
    <w:rsid w:val="004418D2"/>
    <w:pPr>
      <w:spacing w:after="120"/>
    </w:pPr>
  </w:style>
  <w:style w:type="paragraph" w:customStyle="1" w:styleId="Picture">
    <w:name w:val="Picture"/>
    <w:basedOn w:val="Normal"/>
    <w:next w:val="Caption"/>
    <w:rsid w:val="004418D2"/>
    <w:pPr>
      <w:keepNext/>
      <w:widowControl w:val="0"/>
      <w:jc w:val="both"/>
    </w:pPr>
    <w:rPr>
      <w:spacing w:val="-5"/>
      <w:lang w:val="en-GB"/>
    </w:rPr>
  </w:style>
  <w:style w:type="paragraph" w:styleId="IndexHeading">
    <w:name w:val="index heading"/>
    <w:basedOn w:val="Normal"/>
    <w:next w:val="Index1"/>
    <w:uiPriority w:val="99"/>
    <w:rsid w:val="004418D2"/>
  </w:style>
  <w:style w:type="paragraph" w:styleId="Index1">
    <w:name w:val="index 1"/>
    <w:basedOn w:val="Normal"/>
    <w:next w:val="Normal"/>
    <w:autoRedefine/>
    <w:uiPriority w:val="99"/>
    <w:semiHidden/>
    <w:rsid w:val="004418D2"/>
    <w:pPr>
      <w:ind w:left="200" w:hanging="200"/>
    </w:pPr>
  </w:style>
  <w:style w:type="paragraph" w:styleId="BodyText2">
    <w:name w:val="Body Text 2"/>
    <w:basedOn w:val="Normal"/>
    <w:rsid w:val="004418D2"/>
    <w:pPr>
      <w:jc w:val="both"/>
    </w:pPr>
    <w:rPr>
      <w:b/>
      <w:iCs/>
    </w:rPr>
  </w:style>
  <w:style w:type="paragraph" w:styleId="BodyText3">
    <w:name w:val="Body Text 3"/>
    <w:basedOn w:val="Normal"/>
    <w:rsid w:val="004418D2"/>
    <w:rPr>
      <w:i/>
      <w:iCs/>
    </w:rPr>
  </w:style>
  <w:style w:type="paragraph" w:styleId="Title">
    <w:name w:val="Title"/>
    <w:basedOn w:val="Normal"/>
    <w:qFormat/>
    <w:rsid w:val="004418D2"/>
    <w:pPr>
      <w:jc w:val="center"/>
    </w:pPr>
    <w:rPr>
      <w:rFonts w:cs="Arial"/>
      <w:b/>
      <w:bCs/>
      <w:sz w:val="56"/>
    </w:rPr>
  </w:style>
  <w:style w:type="paragraph" w:styleId="Index2">
    <w:name w:val="index 2"/>
    <w:basedOn w:val="Normal"/>
    <w:next w:val="Normal"/>
    <w:autoRedefine/>
    <w:semiHidden/>
    <w:rsid w:val="004418D2"/>
    <w:pPr>
      <w:ind w:left="400" w:hanging="200"/>
    </w:pPr>
    <w:rPr>
      <w:rFonts w:cs="Arial"/>
    </w:rPr>
  </w:style>
  <w:style w:type="paragraph" w:styleId="Index3">
    <w:name w:val="index 3"/>
    <w:basedOn w:val="Normal"/>
    <w:next w:val="Normal"/>
    <w:autoRedefine/>
    <w:semiHidden/>
    <w:rsid w:val="004418D2"/>
    <w:pPr>
      <w:ind w:left="600" w:hanging="200"/>
    </w:pPr>
    <w:rPr>
      <w:rFonts w:cs="Arial"/>
    </w:rPr>
  </w:style>
  <w:style w:type="paragraph" w:styleId="Index4">
    <w:name w:val="index 4"/>
    <w:basedOn w:val="Normal"/>
    <w:next w:val="Normal"/>
    <w:autoRedefine/>
    <w:semiHidden/>
    <w:rsid w:val="004418D2"/>
    <w:pPr>
      <w:ind w:left="800" w:hanging="200"/>
    </w:pPr>
    <w:rPr>
      <w:rFonts w:cs="Arial"/>
    </w:rPr>
  </w:style>
  <w:style w:type="paragraph" w:styleId="Index5">
    <w:name w:val="index 5"/>
    <w:basedOn w:val="Normal"/>
    <w:next w:val="Normal"/>
    <w:autoRedefine/>
    <w:semiHidden/>
    <w:rsid w:val="004418D2"/>
    <w:pPr>
      <w:ind w:left="1000" w:hanging="200"/>
    </w:pPr>
    <w:rPr>
      <w:rFonts w:cs="Arial"/>
    </w:rPr>
  </w:style>
  <w:style w:type="paragraph" w:styleId="Index6">
    <w:name w:val="index 6"/>
    <w:basedOn w:val="Normal"/>
    <w:next w:val="Normal"/>
    <w:autoRedefine/>
    <w:semiHidden/>
    <w:rsid w:val="004418D2"/>
    <w:pPr>
      <w:ind w:left="1200" w:hanging="200"/>
    </w:pPr>
    <w:rPr>
      <w:rFonts w:cs="Arial"/>
    </w:rPr>
  </w:style>
  <w:style w:type="paragraph" w:styleId="Index7">
    <w:name w:val="index 7"/>
    <w:basedOn w:val="Normal"/>
    <w:next w:val="Normal"/>
    <w:autoRedefine/>
    <w:semiHidden/>
    <w:rsid w:val="004418D2"/>
    <w:pPr>
      <w:ind w:left="1400" w:hanging="200"/>
    </w:pPr>
    <w:rPr>
      <w:rFonts w:cs="Arial"/>
    </w:rPr>
  </w:style>
  <w:style w:type="paragraph" w:styleId="Index8">
    <w:name w:val="index 8"/>
    <w:basedOn w:val="Normal"/>
    <w:next w:val="Normal"/>
    <w:autoRedefine/>
    <w:semiHidden/>
    <w:rsid w:val="004418D2"/>
    <w:pPr>
      <w:ind w:left="1600" w:hanging="200"/>
    </w:pPr>
    <w:rPr>
      <w:rFonts w:cs="Arial"/>
    </w:rPr>
  </w:style>
  <w:style w:type="paragraph" w:styleId="Index9">
    <w:name w:val="index 9"/>
    <w:basedOn w:val="Normal"/>
    <w:next w:val="Normal"/>
    <w:autoRedefine/>
    <w:semiHidden/>
    <w:rsid w:val="004418D2"/>
    <w:pPr>
      <w:ind w:left="1800" w:hanging="200"/>
    </w:pPr>
    <w:rPr>
      <w:rFonts w:cs="Arial"/>
    </w:rPr>
  </w:style>
  <w:style w:type="paragraph" w:customStyle="1" w:styleId="DocumentLabel">
    <w:name w:val="Document Label"/>
    <w:basedOn w:val="Normal"/>
    <w:next w:val="BodyText"/>
    <w:rsid w:val="004418D2"/>
    <w:pPr>
      <w:keepNext/>
      <w:keepLines/>
      <w:spacing w:before="160" w:line="220" w:lineRule="atLeast"/>
      <w:ind w:left="1080"/>
    </w:pPr>
    <w:rPr>
      <w:rFonts w:cs="Arial"/>
      <w:spacing w:val="-30"/>
      <w:kern w:val="28"/>
      <w:sz w:val="60"/>
    </w:rPr>
  </w:style>
  <w:style w:type="paragraph" w:styleId="NormalIndent">
    <w:name w:val="Normal Indent"/>
    <w:basedOn w:val="Normal"/>
    <w:rsid w:val="004418D2"/>
    <w:pPr>
      <w:ind w:left="1440"/>
    </w:pPr>
    <w:rPr>
      <w:rFonts w:cs="Arial"/>
    </w:rPr>
  </w:style>
  <w:style w:type="paragraph" w:customStyle="1" w:styleId="text">
    <w:name w:val="text"/>
    <w:basedOn w:val="Normal"/>
    <w:rsid w:val="004418D2"/>
    <w:pPr>
      <w:widowControl w:val="0"/>
      <w:spacing w:after="120"/>
    </w:pPr>
    <w:rPr>
      <w:rFonts w:ascii="Tahoma" w:hAnsi="Tahoma" w:cs="Arial"/>
      <w:color w:val="000000"/>
      <w:sz w:val="24"/>
    </w:rPr>
  </w:style>
  <w:style w:type="paragraph" w:customStyle="1" w:styleId="Date1">
    <w:name w:val="Date1"/>
    <w:basedOn w:val="Normal"/>
    <w:rsid w:val="004418D2"/>
    <w:pPr>
      <w:widowControl w:val="0"/>
      <w:spacing w:after="120"/>
      <w:jc w:val="right"/>
    </w:pPr>
    <w:rPr>
      <w:rFonts w:ascii="Times" w:hAnsi="Times" w:cs="Arial"/>
      <w:b/>
      <w:color w:val="000000"/>
      <w:sz w:val="28"/>
    </w:rPr>
  </w:style>
  <w:style w:type="paragraph" w:styleId="BodyTextIndent2">
    <w:name w:val="Body Text Indent 2"/>
    <w:basedOn w:val="Normal"/>
    <w:rsid w:val="004418D2"/>
    <w:pPr>
      <w:ind w:left="1080"/>
      <w:jc w:val="right"/>
      <w:outlineLvl w:val="0"/>
    </w:pPr>
    <w:rPr>
      <w:rFonts w:ascii="Tahoma" w:hAnsi="Tahoma" w:cs="Arial"/>
      <w:b/>
      <w:sz w:val="28"/>
    </w:rPr>
  </w:style>
  <w:style w:type="paragraph" w:customStyle="1" w:styleId="TableHead">
    <w:name w:val="Table Head"/>
    <w:basedOn w:val="NormalIndent"/>
    <w:rsid w:val="004418D2"/>
    <w:pPr>
      <w:keepNext/>
      <w:keepLines/>
      <w:widowControl w:val="0"/>
      <w:spacing w:after="120"/>
      <w:ind w:left="0"/>
      <w:jc w:val="center"/>
    </w:pPr>
    <w:rPr>
      <w:rFonts w:ascii="Times" w:hAnsi="Times"/>
      <w:b/>
      <w:sz w:val="16"/>
      <w:lang w:val="en-GB"/>
    </w:rPr>
  </w:style>
  <w:style w:type="paragraph" w:customStyle="1" w:styleId="Head2noTOC">
    <w:name w:val="Head 2 no TOC"/>
    <w:basedOn w:val="Heading2"/>
    <w:next w:val="Normal"/>
    <w:rsid w:val="004418D2"/>
    <w:pPr>
      <w:keepLines/>
      <w:pBdr>
        <w:top w:val="double" w:sz="6" w:space="1" w:color="auto"/>
        <w:bottom w:val="double" w:sz="6" w:space="1" w:color="auto"/>
      </w:pBdr>
      <w:spacing w:after="120"/>
      <w:ind w:left="708" w:hanging="708"/>
      <w:outlineLvl w:val="9"/>
    </w:pPr>
    <w:rPr>
      <w:rFonts w:ascii="Helvetica" w:hAnsi="Helvetica"/>
      <w:b w:val="0"/>
      <w:i w:val="0"/>
      <w:kern w:val="0"/>
      <w:lang w:val="en-GB"/>
    </w:rPr>
  </w:style>
  <w:style w:type="paragraph" w:customStyle="1" w:styleId="mainheading">
    <w:name w:val="main heading"/>
    <w:basedOn w:val="Heading1"/>
    <w:rsid w:val="004418D2"/>
    <w:pPr>
      <w:keepLines/>
      <w:widowControl w:val="0"/>
      <w:pBdr>
        <w:top w:val="single" w:sz="30" w:space="3" w:color="FFFFFF"/>
        <w:left w:val="single" w:sz="6" w:space="3" w:color="FFFFFF"/>
        <w:bottom w:val="single" w:sz="6" w:space="3" w:color="FFFFFF"/>
      </w:pBdr>
      <w:shd w:val="solid" w:color="auto" w:fill="auto"/>
      <w:spacing w:before="0" w:after="0" w:line="240" w:lineRule="atLeast"/>
      <w:ind w:left="432" w:hanging="432"/>
      <w:jc w:val="right"/>
      <w:outlineLvl w:val="9"/>
    </w:pPr>
    <w:rPr>
      <w:rFonts w:ascii="Arial Black" w:hAnsi="Arial Black"/>
      <w:b w:val="0"/>
      <w:i w:val="0"/>
      <w:spacing w:val="-10"/>
      <w:kern w:val="20"/>
      <w:position w:val="8"/>
      <w:sz w:val="52"/>
      <w:lang w:val="en-GB"/>
    </w:rPr>
  </w:style>
  <w:style w:type="paragraph" w:customStyle="1" w:styleId="bullettext">
    <w:name w:val="bullettext"/>
    <w:basedOn w:val="Normal"/>
    <w:rsid w:val="004418D2"/>
    <w:pPr>
      <w:widowControl w:val="0"/>
      <w:spacing w:before="120"/>
      <w:jc w:val="both"/>
    </w:pPr>
    <w:rPr>
      <w:spacing w:val="-5"/>
      <w:lang w:val="en-GB"/>
    </w:rPr>
  </w:style>
  <w:style w:type="paragraph" w:customStyle="1" w:styleId="pdefault">
    <w:name w:val="pdefault"/>
    <w:basedOn w:val="Normal"/>
    <w:rsid w:val="004418D2"/>
    <w:pPr>
      <w:spacing w:after="180"/>
    </w:pPr>
    <w:rPr>
      <w:rFonts w:cs="Arial"/>
      <w:color w:val="000000"/>
      <w:sz w:val="15"/>
      <w:szCs w:val="15"/>
    </w:rPr>
  </w:style>
  <w:style w:type="paragraph" w:styleId="BodyTextIndent">
    <w:name w:val="Body Text Indent"/>
    <w:basedOn w:val="Normal"/>
    <w:rsid w:val="004418D2"/>
    <w:pPr>
      <w:ind w:left="360"/>
    </w:pPr>
    <w:rPr>
      <w:rFonts w:cs="Arial"/>
    </w:rPr>
  </w:style>
  <w:style w:type="character" w:customStyle="1" w:styleId="contentheaderrev1">
    <w:name w:val="contentheaderrev1"/>
    <w:basedOn w:val="DefaultParagraphFont"/>
    <w:rsid w:val="004418D2"/>
    <w:rPr>
      <w:rFonts w:ascii="Arial" w:hAnsi="Arial" w:cs="Arial" w:hint="default"/>
      <w:b/>
      <w:bCs/>
      <w:strike w:val="0"/>
      <w:dstrike w:val="0"/>
      <w:color w:val="FFFFFF"/>
      <w:sz w:val="15"/>
      <w:szCs w:val="15"/>
      <w:u w:val="none"/>
      <w:effect w:val="none"/>
    </w:rPr>
  </w:style>
  <w:style w:type="paragraph" w:styleId="BalloonText">
    <w:name w:val="Balloon Text"/>
    <w:basedOn w:val="Normal"/>
    <w:semiHidden/>
    <w:rsid w:val="00777558"/>
    <w:rPr>
      <w:rFonts w:ascii="Tahoma" w:hAnsi="Tahoma" w:cs="Tahoma"/>
      <w:sz w:val="16"/>
      <w:szCs w:val="16"/>
    </w:rPr>
  </w:style>
  <w:style w:type="table" w:styleId="TableGrid">
    <w:name w:val="Table Grid"/>
    <w:basedOn w:val="TableNormal"/>
    <w:rsid w:val="009669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data">
    <w:name w:val="table data"/>
    <w:basedOn w:val="Normal"/>
    <w:rsid w:val="0001793E"/>
    <w:rPr>
      <w:sz w:val="22"/>
      <w:szCs w:val="24"/>
    </w:rPr>
  </w:style>
  <w:style w:type="paragraph" w:customStyle="1" w:styleId="ExplanatoryText">
    <w:name w:val="Explanatory Text"/>
    <w:basedOn w:val="Normal"/>
    <w:rsid w:val="005F1925"/>
    <w:pPr>
      <w:spacing w:after="120"/>
    </w:pPr>
    <w:rPr>
      <w:rFonts w:cs="Arial"/>
      <w:color w:val="0000FF"/>
      <w:sz w:val="22"/>
      <w:lang w:val="en-GB"/>
    </w:rPr>
  </w:style>
  <w:style w:type="character" w:customStyle="1" w:styleId="Text1Char">
    <w:name w:val="Text1 Char"/>
    <w:basedOn w:val="DefaultParagraphFont"/>
    <w:link w:val="Text1"/>
    <w:rsid w:val="009A5ECD"/>
    <w:rPr>
      <w:rFonts w:ascii="Arial" w:hAnsi="Arial"/>
      <w:sz w:val="22"/>
      <w:lang w:val="en-US" w:eastAsia="en-US" w:bidi="ar-SA"/>
    </w:rPr>
  </w:style>
  <w:style w:type="paragraph" w:customStyle="1" w:styleId="Notice">
    <w:name w:val="Notice"/>
    <w:basedOn w:val="Normal"/>
    <w:rsid w:val="0087464F"/>
    <w:pPr>
      <w:framePr w:hSpace="181" w:wrap="auto" w:hAnchor="text" w:yAlign="bottom"/>
      <w:pBdr>
        <w:top w:val="single" w:sz="12" w:space="0" w:color="auto"/>
        <w:left w:val="single" w:sz="12" w:space="0" w:color="auto"/>
        <w:bottom w:val="single" w:sz="12" w:space="0" w:color="auto"/>
        <w:right w:val="single" w:sz="12" w:space="0" w:color="auto"/>
      </w:pBdr>
      <w:shd w:val="pct10" w:color="auto" w:fill="auto"/>
      <w:spacing w:after="100" w:line="240" w:lineRule="atLeast"/>
      <w:ind w:left="440" w:right="437"/>
      <w:jc w:val="center"/>
    </w:pPr>
    <w:rPr>
      <w:rFonts w:ascii="Helv" w:hAnsi="Helv"/>
      <w:b/>
    </w:rPr>
  </w:style>
  <w:style w:type="paragraph" w:styleId="TOCHeading">
    <w:name w:val="TOC Heading"/>
    <w:basedOn w:val="Heading1"/>
    <w:next w:val="Normal"/>
    <w:uiPriority w:val="39"/>
    <w:semiHidden/>
    <w:unhideWhenUsed/>
    <w:qFormat/>
    <w:rsid w:val="00C97F87"/>
    <w:pPr>
      <w:keepLines/>
      <w:numPr>
        <w:numId w:val="0"/>
      </w:numPr>
      <w:spacing w:before="480" w:beforeAutospacing="0" w:after="0" w:afterAutospacing="0" w:line="276" w:lineRule="auto"/>
      <w:outlineLvl w:val="9"/>
    </w:pPr>
    <w:rPr>
      <w:rFonts w:asciiTheme="majorHAnsi" w:eastAsiaTheme="majorEastAsia" w:hAnsiTheme="majorHAnsi" w:cstheme="majorBidi"/>
      <w:bCs/>
      <w:i w:val="0"/>
      <w:color w:val="365F91" w:themeColor="accent1" w:themeShade="BF"/>
      <w:kern w:val="0"/>
    </w:rPr>
  </w:style>
  <w:style w:type="character" w:styleId="FootnoteReference">
    <w:name w:val="footnote reference"/>
    <w:basedOn w:val="DefaultParagraphFont"/>
    <w:rsid w:val="00DE675C"/>
    <w:rPr>
      <w:vertAlign w:val="superscript"/>
    </w:rPr>
  </w:style>
  <w:style w:type="paragraph" w:styleId="FootnoteText">
    <w:name w:val="footnote text"/>
    <w:basedOn w:val="Normal"/>
    <w:link w:val="FootnoteTextChar"/>
    <w:rsid w:val="00DE675C"/>
    <w:pPr>
      <w:jc w:val="both"/>
    </w:pPr>
    <w:rPr>
      <w:rFonts w:eastAsia="SimSun"/>
    </w:rPr>
  </w:style>
  <w:style w:type="character" w:customStyle="1" w:styleId="FootnoteTextChar">
    <w:name w:val="Footnote Text Char"/>
    <w:basedOn w:val="DefaultParagraphFont"/>
    <w:link w:val="FootnoteText"/>
    <w:rsid w:val="00DE675C"/>
    <w:rPr>
      <w:rFonts w:ascii="Arial" w:eastAsia="SimSun" w:hAnsi="Arial"/>
    </w:rPr>
  </w:style>
  <w:style w:type="paragraph" w:styleId="ListBullet2">
    <w:name w:val="List Bullet 2"/>
    <w:basedOn w:val="Normal"/>
    <w:rsid w:val="00EC4217"/>
    <w:pPr>
      <w:numPr>
        <w:numId w:val="33"/>
      </w:numPr>
      <w:jc w:val="both"/>
    </w:pPr>
    <w:rPr>
      <w:rFonts w:eastAsia="SimSun"/>
    </w:rPr>
  </w:style>
  <w:style w:type="paragraph" w:styleId="ListBullet3">
    <w:name w:val="List Bullet 3"/>
    <w:basedOn w:val="Normal"/>
    <w:rsid w:val="00EC4217"/>
    <w:pPr>
      <w:numPr>
        <w:numId w:val="34"/>
      </w:numPr>
      <w:jc w:val="both"/>
    </w:pPr>
    <w:rPr>
      <w:rFonts w:eastAsia="SimSun"/>
    </w:rPr>
  </w:style>
  <w:style w:type="paragraph" w:styleId="ListParagraph">
    <w:name w:val="List Paragraph"/>
    <w:basedOn w:val="Normal"/>
    <w:uiPriority w:val="34"/>
    <w:qFormat/>
    <w:rsid w:val="00EC4217"/>
    <w:pPr>
      <w:ind w:left="720"/>
      <w:contextualSpacing/>
      <w:jc w:val="both"/>
    </w:pPr>
    <w:rPr>
      <w:rFonts w:eastAsia="SimSun"/>
    </w:rPr>
  </w:style>
  <w:style w:type="character" w:customStyle="1" w:styleId="HeaderChar">
    <w:name w:val="Header Char"/>
    <w:aliases w:val="Heading 11 Char,H1 Char,heading 1 Char"/>
    <w:basedOn w:val="DefaultParagraphFont"/>
    <w:link w:val="Header"/>
    <w:rsid w:val="00EC4217"/>
    <w:rPr>
      <w:rFonts w:ascii="Arial" w:hAnsi="Arial" w:cs="Arial"/>
    </w:rPr>
  </w:style>
  <w:style w:type="character" w:customStyle="1" w:styleId="Heading2Char">
    <w:name w:val="Heading 2 Char"/>
    <w:aliases w:val="H2 Char"/>
    <w:basedOn w:val="HeaderChar"/>
    <w:link w:val="Heading2"/>
    <w:uiPriority w:val="99"/>
    <w:locked/>
    <w:rsid w:val="00A42D79"/>
    <w:rPr>
      <w:rFonts w:ascii="Arial" w:hAnsi="Arial" w:cs="Arial"/>
      <w:b/>
      <w:i/>
      <w:kern w:val="32"/>
      <w:sz w:val="24"/>
      <w:szCs w:val="24"/>
    </w:rPr>
  </w:style>
  <w:style w:type="character" w:customStyle="1" w:styleId="Heading3Char">
    <w:name w:val="Heading 3 Char"/>
    <w:basedOn w:val="Heading2Char"/>
    <w:link w:val="Heading3"/>
    <w:uiPriority w:val="99"/>
    <w:locked/>
    <w:rsid w:val="00A42D79"/>
    <w:rPr>
      <w:rFonts w:ascii="Arial" w:hAnsi="Arial" w:cs="Arial"/>
      <w:b w:val="0"/>
      <w:bCs/>
      <w:i/>
      <w:kern w:val="32"/>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727328">
      <w:bodyDiv w:val="1"/>
      <w:marLeft w:val="0"/>
      <w:marRight w:val="0"/>
      <w:marTop w:val="0"/>
      <w:marBottom w:val="0"/>
      <w:divBdr>
        <w:top w:val="none" w:sz="0" w:space="0" w:color="auto"/>
        <w:left w:val="none" w:sz="0" w:space="0" w:color="auto"/>
        <w:bottom w:val="none" w:sz="0" w:space="0" w:color="auto"/>
        <w:right w:val="none" w:sz="0" w:space="0" w:color="auto"/>
      </w:divBdr>
    </w:div>
    <w:div w:id="426386823">
      <w:bodyDiv w:val="1"/>
      <w:marLeft w:val="0"/>
      <w:marRight w:val="0"/>
      <w:marTop w:val="0"/>
      <w:marBottom w:val="0"/>
      <w:divBdr>
        <w:top w:val="none" w:sz="0" w:space="0" w:color="auto"/>
        <w:left w:val="none" w:sz="0" w:space="0" w:color="auto"/>
        <w:bottom w:val="none" w:sz="0" w:space="0" w:color="auto"/>
        <w:right w:val="none" w:sz="0" w:space="0" w:color="auto"/>
      </w:divBdr>
    </w:div>
    <w:div w:id="440958370">
      <w:bodyDiv w:val="1"/>
      <w:marLeft w:val="0"/>
      <w:marRight w:val="0"/>
      <w:marTop w:val="0"/>
      <w:marBottom w:val="0"/>
      <w:divBdr>
        <w:top w:val="none" w:sz="0" w:space="0" w:color="auto"/>
        <w:left w:val="none" w:sz="0" w:space="0" w:color="auto"/>
        <w:bottom w:val="none" w:sz="0" w:space="0" w:color="auto"/>
        <w:right w:val="none" w:sz="0" w:space="0" w:color="auto"/>
      </w:divBdr>
    </w:div>
    <w:div w:id="17842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footer" Target="footer3.xml"/><Relationship Id="rId26" Type="http://schemas.openxmlformats.org/officeDocument/2006/relationships/image" Target="media/image5.png"/><Relationship Id="rId39"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hyperlink" Target="https://catecollaboration.citigroup.net/domains/platstor/gdse/products/techstdshmpgs/emcxtremio.aspx" TargetMode="External"/><Relationship Id="rId34" Type="http://schemas.openxmlformats.org/officeDocument/2006/relationships/image" Target="media/image11.png"/><Relationship Id="rId42" Type="http://schemas.openxmlformats.org/officeDocument/2006/relationships/image" Target="cid:image001.png@01CFABDB.FB3B0390" TargetMode="External"/><Relationship Id="rId47" Type="http://schemas.openxmlformats.org/officeDocument/2006/relationships/footer" Target="footer4.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image" Target="media/image4.png"/><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hyperlink" Target="http://www.emc.com/"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powerlink.emc.com/" TargetMode="External"/><Relationship Id="rId29" Type="http://schemas.openxmlformats.org/officeDocument/2006/relationships/image" Target="media/image6.jpg"/><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chart" Target="charts/chart1.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hyperlink" Target="https://support.emc.com"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3.png"/><Relationship Id="rId28" Type="http://schemas.openxmlformats.org/officeDocument/2006/relationships/hyperlink" Target="https://catecollaboration.citigroup.net/domains/platstor/gdse/products/techstdshmpgs/emcxtremio.aspx" TargetMode="External"/><Relationship Id="rId36" Type="http://schemas.openxmlformats.org/officeDocument/2006/relationships/image" Target="media/image13.png"/><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powerlink.emc.com/" TargetMode="External"/><Relationship Id="rId31" Type="http://schemas.openxmlformats.org/officeDocument/2006/relationships/image" Target="media/image8.png"/><Relationship Id="rId44" Type="http://schemas.openxmlformats.org/officeDocument/2006/relationships/hyperlink" Target="https://support.emc.co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catecollaboration.citigroup.net/domains/platstor/gdse/products/techstdshmpgs/emcxtremio.aspx" TargetMode="External"/><Relationship Id="rId27" Type="http://schemas.openxmlformats.org/officeDocument/2006/relationships/chart" Target="charts/chart2.xml"/><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hyperlink" Target="https://www.emc.com/storage/xtremio/overview.htm" TargetMode="External"/><Relationship Id="rId48" Type="http://schemas.openxmlformats.org/officeDocument/2006/relationships/fontTable" Target="fontTable.xml"/><Relationship Id="rId8" Type="http://schemas.microsoft.com/office/2007/relationships/stylesWithEffects" Target="stylesWithEffects.xml"/></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2.png"/><Relationship Id="rId1" Type="http://schemas.openxmlformats.org/officeDocument/2006/relationships/hyperlink" Target="http://www.citigroup.ne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2.png"/><Relationship Id="rId1" Type="http://schemas.openxmlformats.org/officeDocument/2006/relationships/hyperlink" Target="http://www.citigroup.ne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NAMDFS\CTI\SWD\USERS\jh53740\My%20Documents\HDS\HAFS\Benchmark\HAFS%20Testin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NAMDFS\CTI\SWD\USERS\jh53740\My%20Documents\HDS\HAFS\Benchmark\HAFS%20Testi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aseline="0"/>
              <a:t>XtremIO Performance Throughput</a:t>
            </a:r>
            <a:endParaRPr lang="en-US"/>
          </a:p>
        </c:rich>
      </c:tx>
      <c:overlay val="0"/>
    </c:title>
    <c:autoTitleDeleted val="0"/>
    <c:plotArea>
      <c:layout/>
      <c:barChart>
        <c:barDir val="col"/>
        <c:grouping val="clustered"/>
        <c:varyColors val="0"/>
        <c:ser>
          <c:idx val="0"/>
          <c:order val="0"/>
          <c:tx>
            <c:strRef>
              <c:f>Phase2!$E$48</c:f>
              <c:strCache>
                <c:ptCount val="1"/>
                <c:pt idx="0">
                  <c:v>XtremIO Mb/s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Phase2!$B$49:$B$53</c:f>
              <c:strCache>
                <c:ptCount val="5"/>
                <c:pt idx="0">
                  <c:v>4k Rdm read</c:v>
                </c:pt>
                <c:pt idx="1">
                  <c:v>4k Rdm read/write</c:v>
                </c:pt>
                <c:pt idx="2">
                  <c:v>8k Rdm read</c:v>
                </c:pt>
                <c:pt idx="3">
                  <c:v>8k Rdm read/write</c:v>
                </c:pt>
                <c:pt idx="4">
                  <c:v>OLTP2HW</c:v>
                </c:pt>
              </c:strCache>
            </c:strRef>
          </c:cat>
          <c:val>
            <c:numRef>
              <c:f>Phase2!$E$49:$E$53</c:f>
              <c:numCache>
                <c:formatCode>General</c:formatCode>
                <c:ptCount val="5"/>
                <c:pt idx="0">
                  <c:v>1100</c:v>
                </c:pt>
                <c:pt idx="1">
                  <c:v>658</c:v>
                </c:pt>
                <c:pt idx="2">
                  <c:v>2000</c:v>
                </c:pt>
                <c:pt idx="3">
                  <c:v>630</c:v>
                </c:pt>
                <c:pt idx="4">
                  <c:v>612</c:v>
                </c:pt>
              </c:numCache>
            </c:numRef>
          </c:val>
        </c:ser>
        <c:dLbls>
          <c:showLegendKey val="0"/>
          <c:showVal val="0"/>
          <c:showCatName val="0"/>
          <c:showSerName val="0"/>
          <c:showPercent val="0"/>
          <c:showBubbleSize val="0"/>
        </c:dLbls>
        <c:gapWidth val="150"/>
        <c:axId val="95254784"/>
        <c:axId val="109680512"/>
      </c:barChart>
      <c:catAx>
        <c:axId val="95254784"/>
        <c:scaling>
          <c:orientation val="minMax"/>
        </c:scaling>
        <c:delete val="0"/>
        <c:axPos val="b"/>
        <c:title>
          <c:tx>
            <c:rich>
              <a:bodyPr/>
              <a:lstStyle/>
              <a:p>
                <a:pPr>
                  <a:defRPr/>
                </a:pPr>
                <a:r>
                  <a:rPr lang="en-US"/>
                  <a:t>Vdbench Workloads</a:t>
                </a:r>
              </a:p>
            </c:rich>
          </c:tx>
          <c:overlay val="0"/>
        </c:title>
        <c:numFmt formatCode="General" sourceLinked="0"/>
        <c:majorTickMark val="out"/>
        <c:minorTickMark val="none"/>
        <c:tickLblPos val="nextTo"/>
        <c:crossAx val="109680512"/>
        <c:crosses val="autoZero"/>
        <c:auto val="1"/>
        <c:lblAlgn val="ctr"/>
        <c:lblOffset val="100"/>
        <c:noMultiLvlLbl val="0"/>
      </c:catAx>
      <c:valAx>
        <c:axId val="109680512"/>
        <c:scaling>
          <c:orientation val="minMax"/>
        </c:scaling>
        <c:delete val="0"/>
        <c:axPos val="l"/>
        <c:majorGridlines/>
        <c:title>
          <c:tx>
            <c:rich>
              <a:bodyPr rot="-5400000" vert="horz"/>
              <a:lstStyle/>
              <a:p>
                <a:pPr>
                  <a:defRPr/>
                </a:pPr>
                <a:r>
                  <a:rPr lang="en-US"/>
                  <a:t>Throughput</a:t>
                </a:r>
              </a:p>
            </c:rich>
          </c:tx>
          <c:overlay val="0"/>
        </c:title>
        <c:numFmt formatCode="General" sourceLinked="1"/>
        <c:majorTickMark val="out"/>
        <c:minorTickMark val="none"/>
        <c:tickLblPos val="nextTo"/>
        <c:crossAx val="9525478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XtremIO IOPS</a:t>
            </a:r>
            <a:r>
              <a:rPr lang="en-US" baseline="0"/>
              <a:t> vs Response Time</a:t>
            </a:r>
            <a:endParaRPr lang="en-US"/>
          </a:p>
        </c:rich>
      </c:tx>
      <c:overlay val="0"/>
    </c:title>
    <c:autoTitleDeleted val="0"/>
    <c:plotArea>
      <c:layout/>
      <c:barChart>
        <c:barDir val="col"/>
        <c:grouping val="clustered"/>
        <c:varyColors val="0"/>
        <c:ser>
          <c:idx val="0"/>
          <c:order val="0"/>
          <c:tx>
            <c:strRef>
              <c:f>Phase2!$C$55</c:f>
              <c:strCache>
                <c:ptCount val="1"/>
                <c:pt idx="0">
                  <c:v>XtremIO IOPS</c:v>
                </c:pt>
              </c:strCache>
            </c:strRef>
          </c:tx>
          <c:invertIfNegative val="0"/>
          <c:dLbls>
            <c:dLbl>
              <c:idx val="0"/>
              <c:layout>
                <c:manualLayout>
                  <c:x val="0"/>
                  <c:y val="0.33333333333333331"/>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20833333333333334"/>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24537037037037046"/>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4879092494390582E-7"/>
                  <c:y val="0.1735778440538969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8.510840906791413E-5"/>
                  <c:y val="0.11463039597114581"/>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Phase2!$B$56:$B$60</c:f>
              <c:strCache>
                <c:ptCount val="5"/>
                <c:pt idx="0">
                  <c:v>4k Rdm read</c:v>
                </c:pt>
                <c:pt idx="1">
                  <c:v>4k Rdm read/write</c:v>
                </c:pt>
                <c:pt idx="2">
                  <c:v>8k Rdm read</c:v>
                </c:pt>
                <c:pt idx="3">
                  <c:v>8k Rdm read/write</c:v>
                </c:pt>
                <c:pt idx="4">
                  <c:v>OLTP2HW</c:v>
                </c:pt>
              </c:strCache>
            </c:strRef>
          </c:cat>
          <c:val>
            <c:numRef>
              <c:f>Phase2!$C$56:$C$60</c:f>
              <c:numCache>
                <c:formatCode>General</c:formatCode>
                <c:ptCount val="5"/>
                <c:pt idx="0">
                  <c:v>299000</c:v>
                </c:pt>
                <c:pt idx="1">
                  <c:v>207000</c:v>
                </c:pt>
                <c:pt idx="2">
                  <c:v>266000</c:v>
                </c:pt>
                <c:pt idx="3">
                  <c:v>121000</c:v>
                </c:pt>
                <c:pt idx="4">
                  <c:v>66000</c:v>
                </c:pt>
              </c:numCache>
            </c:numRef>
          </c:val>
        </c:ser>
        <c:dLbls>
          <c:showLegendKey val="0"/>
          <c:showVal val="0"/>
          <c:showCatName val="0"/>
          <c:showSerName val="0"/>
          <c:showPercent val="0"/>
          <c:showBubbleSize val="0"/>
        </c:dLbls>
        <c:gapWidth val="150"/>
        <c:axId val="139526144"/>
        <c:axId val="139529216"/>
      </c:barChart>
      <c:lineChart>
        <c:grouping val="standard"/>
        <c:varyColors val="0"/>
        <c:ser>
          <c:idx val="2"/>
          <c:order val="1"/>
          <c:tx>
            <c:strRef>
              <c:f>Phase2!$E$55</c:f>
              <c:strCache>
                <c:ptCount val="1"/>
                <c:pt idx="0">
                  <c:v>XtremIO RT</c:v>
                </c:pt>
              </c:strCache>
            </c:strRef>
          </c:tx>
          <c:spPr>
            <a:ln>
              <a:solidFill>
                <a:schemeClr val="accent1"/>
              </a:solidFill>
            </a:ln>
          </c:spPr>
          <c:marker>
            <c:spPr>
              <a:solidFill>
                <a:schemeClr val="accent1"/>
              </a:solidFill>
              <a:ln>
                <a:solidFill>
                  <a:schemeClr val="accent1"/>
                </a:solidFill>
              </a:ln>
            </c:spPr>
          </c:marker>
          <c:dLbls>
            <c:dLbl>
              <c:idx val="0"/>
              <c:layout>
                <c:manualLayout>
                  <c:x val="-4.4227507275876231E-2"/>
                  <c:y val="-4.8905584049700208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4207093160973928E-2"/>
                  <c:y val="-4.7340412723638904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7.8393325834270722E-2"/>
                  <c:y val="-1.362799833507050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15955766192733E-2"/>
                  <c:y val="-6.481481481481485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0598615649234323E-3"/>
                  <c:y val="7.6937630502609189E-3"/>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Phase2!$B$56:$B$60</c:f>
              <c:strCache>
                <c:ptCount val="5"/>
                <c:pt idx="0">
                  <c:v>4k Rdm read</c:v>
                </c:pt>
                <c:pt idx="1">
                  <c:v>4k Rdm read/write</c:v>
                </c:pt>
                <c:pt idx="2">
                  <c:v>8k Rdm read</c:v>
                </c:pt>
                <c:pt idx="3">
                  <c:v>8k Rdm read/write</c:v>
                </c:pt>
                <c:pt idx="4">
                  <c:v>OLTP2HW</c:v>
                </c:pt>
              </c:strCache>
            </c:strRef>
          </c:cat>
          <c:val>
            <c:numRef>
              <c:f>Phase2!$E$56:$E$60</c:f>
              <c:numCache>
                <c:formatCode>General</c:formatCode>
                <c:ptCount val="5"/>
                <c:pt idx="0">
                  <c:v>1.2</c:v>
                </c:pt>
                <c:pt idx="1">
                  <c:v>1</c:v>
                </c:pt>
                <c:pt idx="2">
                  <c:v>1.3</c:v>
                </c:pt>
                <c:pt idx="3">
                  <c:v>1.1000000000000001</c:v>
                </c:pt>
                <c:pt idx="4">
                  <c:v>1.7</c:v>
                </c:pt>
              </c:numCache>
            </c:numRef>
          </c:val>
          <c:smooth val="0"/>
        </c:ser>
        <c:dLbls>
          <c:showLegendKey val="0"/>
          <c:showVal val="0"/>
          <c:showCatName val="0"/>
          <c:showSerName val="0"/>
          <c:showPercent val="0"/>
          <c:showBubbleSize val="0"/>
        </c:dLbls>
        <c:marker val="1"/>
        <c:smooth val="0"/>
        <c:axId val="139574656"/>
        <c:axId val="139573120"/>
      </c:lineChart>
      <c:catAx>
        <c:axId val="139526144"/>
        <c:scaling>
          <c:orientation val="minMax"/>
        </c:scaling>
        <c:delete val="0"/>
        <c:axPos val="b"/>
        <c:title>
          <c:tx>
            <c:rich>
              <a:bodyPr/>
              <a:lstStyle/>
              <a:p>
                <a:pPr>
                  <a:defRPr/>
                </a:pPr>
                <a:r>
                  <a:rPr lang="en-US"/>
                  <a:t>Vdbench</a:t>
                </a:r>
                <a:r>
                  <a:rPr lang="en-US" baseline="0"/>
                  <a:t> Workloads</a:t>
                </a:r>
                <a:endParaRPr lang="en-US"/>
              </a:p>
            </c:rich>
          </c:tx>
          <c:overlay val="0"/>
        </c:title>
        <c:numFmt formatCode="General" sourceLinked="0"/>
        <c:majorTickMark val="out"/>
        <c:minorTickMark val="none"/>
        <c:tickLblPos val="nextTo"/>
        <c:crossAx val="139529216"/>
        <c:crosses val="autoZero"/>
        <c:auto val="1"/>
        <c:lblAlgn val="ctr"/>
        <c:lblOffset val="100"/>
        <c:noMultiLvlLbl val="0"/>
      </c:catAx>
      <c:valAx>
        <c:axId val="139529216"/>
        <c:scaling>
          <c:orientation val="minMax"/>
        </c:scaling>
        <c:delete val="0"/>
        <c:axPos val="l"/>
        <c:majorGridlines/>
        <c:title>
          <c:tx>
            <c:rich>
              <a:bodyPr rot="0" vert="wordArtVert"/>
              <a:lstStyle/>
              <a:p>
                <a:pPr>
                  <a:defRPr/>
                </a:pPr>
                <a:r>
                  <a:rPr lang="en-US"/>
                  <a:t>IOPS</a:t>
                </a:r>
              </a:p>
            </c:rich>
          </c:tx>
          <c:overlay val="0"/>
        </c:title>
        <c:numFmt formatCode="General" sourceLinked="1"/>
        <c:majorTickMark val="out"/>
        <c:minorTickMark val="none"/>
        <c:tickLblPos val="nextTo"/>
        <c:crossAx val="139526144"/>
        <c:crosses val="autoZero"/>
        <c:crossBetween val="between"/>
      </c:valAx>
      <c:valAx>
        <c:axId val="139573120"/>
        <c:scaling>
          <c:orientation val="minMax"/>
        </c:scaling>
        <c:delete val="0"/>
        <c:axPos val="r"/>
        <c:numFmt formatCode="General" sourceLinked="1"/>
        <c:majorTickMark val="out"/>
        <c:minorTickMark val="none"/>
        <c:tickLblPos val="nextTo"/>
        <c:crossAx val="139574656"/>
        <c:crosses val="max"/>
        <c:crossBetween val="between"/>
      </c:valAx>
      <c:catAx>
        <c:axId val="139574656"/>
        <c:scaling>
          <c:orientation val="minMax"/>
        </c:scaling>
        <c:delete val="1"/>
        <c:axPos val="b"/>
        <c:numFmt formatCode="General" sourceLinked="1"/>
        <c:majorTickMark val="out"/>
        <c:minorTickMark val="none"/>
        <c:tickLblPos val="nextTo"/>
        <c:crossAx val="139573120"/>
        <c:crosses val="autoZero"/>
        <c:auto val="1"/>
        <c:lblAlgn val="ctr"/>
        <c:lblOffset val="100"/>
        <c:noMultiLvlLbl val="0"/>
      </c:cat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1142d49-c53b-4722-939a-4f4a3970dd5a">5VV4N5WWKAS4-6360-44</_dlc_DocId>
    <_dlc_DocIdUrl xmlns="81142d49-c53b-4722-939a-4f4a3970dd5a">
      <Url>https://catecollaboration.citigroup.net/domains/platstor/gdse/products/platforms/_layouts/DocIdRedir.aspx?ID=5VV4N5WWKAS4-6360-44</Url>
      <Description>5VV4N5WWKAS4-6360-44</Description>
    </_dlc_DocIdUrl>
    <CTCid xmlns="81142d49-c53b-4722-939a-4f4a3970dd5a">49992</CTCid>
    <StdVersion xmlns="81142d49-c53b-4722-939a-4f4a3970dd5a">1.0</StdVersion>
    <Selector xmlns="81142d49-c53b-4722-939a-4f4a3970dd5a">EMC XtremIO</Selector>
    <EffectiveDate xmlns="81142d49-c53b-4722-939a-4f4a3970dd5a">2015-01-29T05:00:00+00:00</EffectiveDate>
    <CATE_x0020_Standards_x0020_Keywords xmlns="81142d49-c53b-4722-939a-4f4a3970dd5a">34</CATE_x0020_Standards_x0020_Keywords>
    <OwnerContact xmlns="81142d49-c53b-4722-939a-4f4a3970dd5a">
      <UserInfo>
        <DisplayName>Hernandez, Jeffrey E [CCC-OT]</DisplayName>
        <AccountId>208103</AccountId>
        <AccountType/>
      </UserInfo>
    </OwnerContact>
    <StdsDocStatus xmlns="81142d49-c53b-4722-939a-4f4a3970dd5a"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ATE Standards Documents" ma:contentTypeID="0x0101001CFC38A52AFF554B9D9BC8E1C5D844E8003CED40742FF3EB4286252D3E64C632B3" ma:contentTypeVersion="30" ma:contentTypeDescription="Prescribed standards documentation." ma:contentTypeScope="" ma:versionID="8031318bdcac593f440d832003f26da8">
  <xsd:schema xmlns:xsd="http://www.w3.org/2001/XMLSchema" xmlns:xs="http://www.w3.org/2001/XMLSchema" xmlns:p="http://schemas.microsoft.com/office/2006/metadata/properties" xmlns:ns2="81142d49-c53b-4722-939a-4f4a3970dd5a" targetNamespace="http://schemas.microsoft.com/office/2006/metadata/properties" ma:root="true" ma:fieldsID="b5aaf4edc9d983ef8ddf051726bb0d9c" ns2:_="">
    <xsd:import namespace="81142d49-c53b-4722-939a-4f4a3970dd5a"/>
    <xsd:element name="properties">
      <xsd:complexType>
        <xsd:sequence>
          <xsd:element name="documentManagement">
            <xsd:complexType>
              <xsd:all>
                <xsd:element ref="ns2:StdVersion" minOccurs="0"/>
                <xsd:element ref="ns2:CATE_x0020_Standards_x0020_Keywords" minOccurs="0"/>
                <xsd:element ref="ns2:StdsDocStatus" minOccurs="0"/>
                <xsd:element ref="ns2:OwnerContact" minOccurs="0"/>
                <xsd:element ref="ns2:EffectiveDate" minOccurs="0"/>
                <xsd:element ref="ns2:CTCid" minOccurs="0"/>
                <xsd:element ref="ns2:Selector"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StdVersion" ma:index="2" nillable="true" ma:displayName="StdVersion" ma:description="GEL or EL determined value describing the engineering version of the standards item.  Not the &quot;Save As&quot; file version." ma:internalName="StdVersion">
      <xsd:simpleType>
        <xsd:restriction base="dms:Text">
          <xsd:maxLength value="255"/>
        </xsd:restriction>
      </xsd:simpleType>
    </xsd:element>
    <xsd:element name="CATE_x0020_Standards_x0020_Keywords" ma:index="3" nillable="true" ma:displayName="CATE Standards DocType" ma:description="Lookup prescribed CATE Standards Document Types.&#10;Reference Page:&#10;http://catecollaboration.citigroup.net/businesssupport/busappsupport/spportalteam/Conventions/CATE%20Standards%20Document%20Types.aspx&#10;&#10;RSS: https://catecollaboration.citigroup.net/_layouts/listfeed.aspx?List=2a1072a9%2D3b2d%2D4fa0%2Da8b6%2Db27c36b62394&amp;View=cb6f8046%2Da3be%2D4e34%2Db5c3%2D73c53701d815" ma:list="{2a1072a9-3b2d-4fa0-a8b6-b27c36b62394}" ma:internalName="CATE_x0020_Standards_x0020_Keywords" ma:showField="Title" ma:web="81142d49-c53b-4722-939a-4f4a3970dd5a">
      <xsd:simpleType>
        <xsd:restriction base="dms:Lookup"/>
      </xsd:simpleType>
    </xsd:element>
    <xsd:element name="StdsDocStatus" ma:index="4" nillable="true" ma:displayName="StdsDocStatus" ma:description="Prescriptive list of possible status a CATE Standards Document may occupy." ma:list="{d1b824a4-38f5-4f19-b543-2e546e426f44}" ma:internalName="StdsDocStatus" ma:showField="Title" ma:web="81142d49-c53b-4722-939a-4f4a3970dd5a">
      <xsd:simpleType>
        <xsd:restriction base="dms:Lookup"/>
      </xsd:simpleType>
    </xsd:element>
    <xsd:element name="OwnerContact" ma:index="5" nillable="true" ma:displayName="TechContact" ma:description="Global Engineering Lead, or Engineering Lead or other technology engineering lead contact for the standards item." ma:list="UserInfo" ma:SharePointGroup="0" ma:internalName="Owner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Date" ma:index="6" nillable="true" ma:displayName="EffectiveDate" ma:description="Date the engineering standards document goes into effect." ma:format="DateOnly" ma:internalName="EffectiveDate" ma:readOnly="false">
      <xsd:simpleType>
        <xsd:restriction base="dms:DateTime"/>
      </xsd:simpleType>
    </xsd:element>
    <xsd:element name="CTCid" ma:index="7" nillable="true" ma:displayName="CTCid" ma:description="The ID number from the Citi Technology Catalog corresponding to the item.  Either the Product ID or ProductVersion ID." ma:internalName="CTCid">
      <xsd:simpleType>
        <xsd:restriction base="dms:Text">
          <xsd:maxLength value="255"/>
        </xsd:restriction>
      </xsd:simpleType>
    </xsd:element>
    <xsd:element name="Selector" ma:index="8" nillable="true" ma:displayName="Selector" ma:description="This is a variable use filter selection field.  CATE Wide it is used to identify a group of Certified Standard Build documents found in the Risk Office's CSB Document Library, and then presented on Tech Standards homepages." ma:internalName="Selector">
      <xsd:simpleType>
        <xsd:restriction base="dms:Text">
          <xsd:maxLength value="255"/>
        </xsd:restriction>
      </xsd:simpleType>
    </xsd:element>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BC355-22CD-4382-8597-0ECF4CBB9A66}"/>
</file>

<file path=customXml/itemProps2.xml><?xml version="1.0" encoding="utf-8"?>
<ds:datastoreItem xmlns:ds="http://schemas.openxmlformats.org/officeDocument/2006/customXml" ds:itemID="{28ABABA2-4F5C-4B6F-AFE0-CB815BCD9AF7}"/>
</file>

<file path=customXml/itemProps3.xml><?xml version="1.0" encoding="utf-8"?>
<ds:datastoreItem xmlns:ds="http://schemas.openxmlformats.org/officeDocument/2006/customXml" ds:itemID="{31FD48E3-8C99-487A-BF35-67CD1AE0C057}"/>
</file>

<file path=customXml/itemProps4.xml><?xml version="1.0" encoding="utf-8"?>
<ds:datastoreItem xmlns:ds="http://schemas.openxmlformats.org/officeDocument/2006/customXml" ds:itemID="{726C09CF-1294-45E6-A243-189AAAEDE696}"/>
</file>

<file path=customXml/itemProps5.xml><?xml version="1.0" encoding="utf-8"?>
<ds:datastoreItem xmlns:ds="http://schemas.openxmlformats.org/officeDocument/2006/customXml" ds:itemID="{FEF87AB5-F367-4500-A3D2-58484AAE6DFA}"/>
</file>

<file path=docProps/app.xml><?xml version="1.0" encoding="utf-8"?>
<Properties xmlns="http://schemas.openxmlformats.org/officeDocument/2006/extended-properties" xmlns:vt="http://schemas.openxmlformats.org/officeDocument/2006/docPropsVTypes">
  <Template>EBA281E4</Template>
  <TotalTime>2571</TotalTime>
  <Pages>36</Pages>
  <Words>5839</Words>
  <Characters>41280</Characters>
  <Application>Microsoft Office Word</Application>
  <DocSecurity>0</DocSecurity>
  <Lines>344</Lines>
  <Paragraphs>94</Paragraphs>
  <ScaleCrop>false</ScaleCrop>
  <HeadingPairs>
    <vt:vector size="2" baseType="variant">
      <vt:variant>
        <vt:lpstr>Title</vt:lpstr>
      </vt:variant>
      <vt:variant>
        <vt:i4>1</vt:i4>
      </vt:variant>
    </vt:vector>
  </HeadingPairs>
  <TitlesOfParts>
    <vt:vector size="1" baseType="lpstr">
      <vt:lpstr>Requirements Test Plan Results - Storage - EMC - XtremIO</vt:lpstr>
    </vt:vector>
  </TitlesOfParts>
  <Company>Citigroup</Company>
  <LinksUpToDate>false</LinksUpToDate>
  <CharactersWithSpaces>47025</CharactersWithSpaces>
  <SharedDoc>false</SharedDoc>
  <HLinks>
    <vt:vector size="336" baseType="variant">
      <vt:variant>
        <vt:i4>2228267</vt:i4>
      </vt:variant>
      <vt:variant>
        <vt:i4>306</vt:i4>
      </vt:variant>
      <vt:variant>
        <vt:i4>0</vt:i4>
      </vt:variant>
      <vt:variant>
        <vt:i4>5</vt:i4>
      </vt:variant>
      <vt:variant>
        <vt:lpwstr>http://catecollaboration.citigroup.net/domains/networks/Services/Network Services/Network Services Certifications.aspx</vt:lpwstr>
      </vt:variant>
      <vt:variant>
        <vt:lpwstr/>
      </vt:variant>
      <vt:variant>
        <vt:i4>1572918</vt:i4>
      </vt:variant>
      <vt:variant>
        <vt:i4>299</vt:i4>
      </vt:variant>
      <vt:variant>
        <vt:i4>0</vt:i4>
      </vt:variant>
      <vt:variant>
        <vt:i4>5</vt:i4>
      </vt:variant>
      <vt:variant>
        <vt:lpwstr/>
      </vt:variant>
      <vt:variant>
        <vt:lpwstr>_Toc203543398</vt:lpwstr>
      </vt:variant>
      <vt:variant>
        <vt:i4>1572918</vt:i4>
      </vt:variant>
      <vt:variant>
        <vt:i4>293</vt:i4>
      </vt:variant>
      <vt:variant>
        <vt:i4>0</vt:i4>
      </vt:variant>
      <vt:variant>
        <vt:i4>5</vt:i4>
      </vt:variant>
      <vt:variant>
        <vt:lpwstr/>
      </vt:variant>
      <vt:variant>
        <vt:lpwstr>_Toc203543397</vt:lpwstr>
      </vt:variant>
      <vt:variant>
        <vt:i4>1572918</vt:i4>
      </vt:variant>
      <vt:variant>
        <vt:i4>287</vt:i4>
      </vt:variant>
      <vt:variant>
        <vt:i4>0</vt:i4>
      </vt:variant>
      <vt:variant>
        <vt:i4>5</vt:i4>
      </vt:variant>
      <vt:variant>
        <vt:lpwstr/>
      </vt:variant>
      <vt:variant>
        <vt:lpwstr>_Toc203543396</vt:lpwstr>
      </vt:variant>
      <vt:variant>
        <vt:i4>1572918</vt:i4>
      </vt:variant>
      <vt:variant>
        <vt:i4>281</vt:i4>
      </vt:variant>
      <vt:variant>
        <vt:i4>0</vt:i4>
      </vt:variant>
      <vt:variant>
        <vt:i4>5</vt:i4>
      </vt:variant>
      <vt:variant>
        <vt:lpwstr/>
      </vt:variant>
      <vt:variant>
        <vt:lpwstr>_Toc203543395</vt:lpwstr>
      </vt:variant>
      <vt:variant>
        <vt:i4>1572918</vt:i4>
      </vt:variant>
      <vt:variant>
        <vt:i4>275</vt:i4>
      </vt:variant>
      <vt:variant>
        <vt:i4>0</vt:i4>
      </vt:variant>
      <vt:variant>
        <vt:i4>5</vt:i4>
      </vt:variant>
      <vt:variant>
        <vt:lpwstr/>
      </vt:variant>
      <vt:variant>
        <vt:lpwstr>_Toc203543394</vt:lpwstr>
      </vt:variant>
      <vt:variant>
        <vt:i4>1572918</vt:i4>
      </vt:variant>
      <vt:variant>
        <vt:i4>269</vt:i4>
      </vt:variant>
      <vt:variant>
        <vt:i4>0</vt:i4>
      </vt:variant>
      <vt:variant>
        <vt:i4>5</vt:i4>
      </vt:variant>
      <vt:variant>
        <vt:lpwstr/>
      </vt:variant>
      <vt:variant>
        <vt:lpwstr>_Toc203543393</vt:lpwstr>
      </vt:variant>
      <vt:variant>
        <vt:i4>1572918</vt:i4>
      </vt:variant>
      <vt:variant>
        <vt:i4>263</vt:i4>
      </vt:variant>
      <vt:variant>
        <vt:i4>0</vt:i4>
      </vt:variant>
      <vt:variant>
        <vt:i4>5</vt:i4>
      </vt:variant>
      <vt:variant>
        <vt:lpwstr/>
      </vt:variant>
      <vt:variant>
        <vt:lpwstr>_Toc203543392</vt:lpwstr>
      </vt:variant>
      <vt:variant>
        <vt:i4>1572918</vt:i4>
      </vt:variant>
      <vt:variant>
        <vt:i4>257</vt:i4>
      </vt:variant>
      <vt:variant>
        <vt:i4>0</vt:i4>
      </vt:variant>
      <vt:variant>
        <vt:i4>5</vt:i4>
      </vt:variant>
      <vt:variant>
        <vt:lpwstr/>
      </vt:variant>
      <vt:variant>
        <vt:lpwstr>_Toc203543391</vt:lpwstr>
      </vt:variant>
      <vt:variant>
        <vt:i4>1572918</vt:i4>
      </vt:variant>
      <vt:variant>
        <vt:i4>251</vt:i4>
      </vt:variant>
      <vt:variant>
        <vt:i4>0</vt:i4>
      </vt:variant>
      <vt:variant>
        <vt:i4>5</vt:i4>
      </vt:variant>
      <vt:variant>
        <vt:lpwstr/>
      </vt:variant>
      <vt:variant>
        <vt:lpwstr>_Toc203543390</vt:lpwstr>
      </vt:variant>
      <vt:variant>
        <vt:i4>1638454</vt:i4>
      </vt:variant>
      <vt:variant>
        <vt:i4>245</vt:i4>
      </vt:variant>
      <vt:variant>
        <vt:i4>0</vt:i4>
      </vt:variant>
      <vt:variant>
        <vt:i4>5</vt:i4>
      </vt:variant>
      <vt:variant>
        <vt:lpwstr/>
      </vt:variant>
      <vt:variant>
        <vt:lpwstr>_Toc203543389</vt:lpwstr>
      </vt:variant>
      <vt:variant>
        <vt:i4>1638454</vt:i4>
      </vt:variant>
      <vt:variant>
        <vt:i4>239</vt:i4>
      </vt:variant>
      <vt:variant>
        <vt:i4>0</vt:i4>
      </vt:variant>
      <vt:variant>
        <vt:i4>5</vt:i4>
      </vt:variant>
      <vt:variant>
        <vt:lpwstr/>
      </vt:variant>
      <vt:variant>
        <vt:lpwstr>_Toc203543388</vt:lpwstr>
      </vt:variant>
      <vt:variant>
        <vt:i4>1638454</vt:i4>
      </vt:variant>
      <vt:variant>
        <vt:i4>233</vt:i4>
      </vt:variant>
      <vt:variant>
        <vt:i4>0</vt:i4>
      </vt:variant>
      <vt:variant>
        <vt:i4>5</vt:i4>
      </vt:variant>
      <vt:variant>
        <vt:lpwstr/>
      </vt:variant>
      <vt:variant>
        <vt:lpwstr>_Toc203543387</vt:lpwstr>
      </vt:variant>
      <vt:variant>
        <vt:i4>1638454</vt:i4>
      </vt:variant>
      <vt:variant>
        <vt:i4>227</vt:i4>
      </vt:variant>
      <vt:variant>
        <vt:i4>0</vt:i4>
      </vt:variant>
      <vt:variant>
        <vt:i4>5</vt:i4>
      </vt:variant>
      <vt:variant>
        <vt:lpwstr/>
      </vt:variant>
      <vt:variant>
        <vt:lpwstr>_Toc203543386</vt:lpwstr>
      </vt:variant>
      <vt:variant>
        <vt:i4>1638454</vt:i4>
      </vt:variant>
      <vt:variant>
        <vt:i4>221</vt:i4>
      </vt:variant>
      <vt:variant>
        <vt:i4>0</vt:i4>
      </vt:variant>
      <vt:variant>
        <vt:i4>5</vt:i4>
      </vt:variant>
      <vt:variant>
        <vt:lpwstr/>
      </vt:variant>
      <vt:variant>
        <vt:lpwstr>_Toc203543385</vt:lpwstr>
      </vt:variant>
      <vt:variant>
        <vt:i4>1638454</vt:i4>
      </vt:variant>
      <vt:variant>
        <vt:i4>215</vt:i4>
      </vt:variant>
      <vt:variant>
        <vt:i4>0</vt:i4>
      </vt:variant>
      <vt:variant>
        <vt:i4>5</vt:i4>
      </vt:variant>
      <vt:variant>
        <vt:lpwstr/>
      </vt:variant>
      <vt:variant>
        <vt:lpwstr>_Toc203543384</vt:lpwstr>
      </vt:variant>
      <vt:variant>
        <vt:i4>1638454</vt:i4>
      </vt:variant>
      <vt:variant>
        <vt:i4>209</vt:i4>
      </vt:variant>
      <vt:variant>
        <vt:i4>0</vt:i4>
      </vt:variant>
      <vt:variant>
        <vt:i4>5</vt:i4>
      </vt:variant>
      <vt:variant>
        <vt:lpwstr/>
      </vt:variant>
      <vt:variant>
        <vt:lpwstr>_Toc203543383</vt:lpwstr>
      </vt:variant>
      <vt:variant>
        <vt:i4>1638454</vt:i4>
      </vt:variant>
      <vt:variant>
        <vt:i4>203</vt:i4>
      </vt:variant>
      <vt:variant>
        <vt:i4>0</vt:i4>
      </vt:variant>
      <vt:variant>
        <vt:i4>5</vt:i4>
      </vt:variant>
      <vt:variant>
        <vt:lpwstr/>
      </vt:variant>
      <vt:variant>
        <vt:lpwstr>_Toc203543382</vt:lpwstr>
      </vt:variant>
      <vt:variant>
        <vt:i4>1638454</vt:i4>
      </vt:variant>
      <vt:variant>
        <vt:i4>197</vt:i4>
      </vt:variant>
      <vt:variant>
        <vt:i4>0</vt:i4>
      </vt:variant>
      <vt:variant>
        <vt:i4>5</vt:i4>
      </vt:variant>
      <vt:variant>
        <vt:lpwstr/>
      </vt:variant>
      <vt:variant>
        <vt:lpwstr>_Toc203543381</vt:lpwstr>
      </vt:variant>
      <vt:variant>
        <vt:i4>1638454</vt:i4>
      </vt:variant>
      <vt:variant>
        <vt:i4>191</vt:i4>
      </vt:variant>
      <vt:variant>
        <vt:i4>0</vt:i4>
      </vt:variant>
      <vt:variant>
        <vt:i4>5</vt:i4>
      </vt:variant>
      <vt:variant>
        <vt:lpwstr/>
      </vt:variant>
      <vt:variant>
        <vt:lpwstr>_Toc203543380</vt:lpwstr>
      </vt:variant>
      <vt:variant>
        <vt:i4>1441846</vt:i4>
      </vt:variant>
      <vt:variant>
        <vt:i4>185</vt:i4>
      </vt:variant>
      <vt:variant>
        <vt:i4>0</vt:i4>
      </vt:variant>
      <vt:variant>
        <vt:i4>5</vt:i4>
      </vt:variant>
      <vt:variant>
        <vt:lpwstr/>
      </vt:variant>
      <vt:variant>
        <vt:lpwstr>_Toc203543379</vt:lpwstr>
      </vt:variant>
      <vt:variant>
        <vt:i4>1441846</vt:i4>
      </vt:variant>
      <vt:variant>
        <vt:i4>179</vt:i4>
      </vt:variant>
      <vt:variant>
        <vt:i4>0</vt:i4>
      </vt:variant>
      <vt:variant>
        <vt:i4>5</vt:i4>
      </vt:variant>
      <vt:variant>
        <vt:lpwstr/>
      </vt:variant>
      <vt:variant>
        <vt:lpwstr>_Toc203543378</vt:lpwstr>
      </vt:variant>
      <vt:variant>
        <vt:i4>1441846</vt:i4>
      </vt:variant>
      <vt:variant>
        <vt:i4>173</vt:i4>
      </vt:variant>
      <vt:variant>
        <vt:i4>0</vt:i4>
      </vt:variant>
      <vt:variant>
        <vt:i4>5</vt:i4>
      </vt:variant>
      <vt:variant>
        <vt:lpwstr/>
      </vt:variant>
      <vt:variant>
        <vt:lpwstr>_Toc203543377</vt:lpwstr>
      </vt:variant>
      <vt:variant>
        <vt:i4>1441846</vt:i4>
      </vt:variant>
      <vt:variant>
        <vt:i4>167</vt:i4>
      </vt:variant>
      <vt:variant>
        <vt:i4>0</vt:i4>
      </vt:variant>
      <vt:variant>
        <vt:i4>5</vt:i4>
      </vt:variant>
      <vt:variant>
        <vt:lpwstr/>
      </vt:variant>
      <vt:variant>
        <vt:lpwstr>_Toc203543376</vt:lpwstr>
      </vt:variant>
      <vt:variant>
        <vt:i4>1441846</vt:i4>
      </vt:variant>
      <vt:variant>
        <vt:i4>161</vt:i4>
      </vt:variant>
      <vt:variant>
        <vt:i4>0</vt:i4>
      </vt:variant>
      <vt:variant>
        <vt:i4>5</vt:i4>
      </vt:variant>
      <vt:variant>
        <vt:lpwstr/>
      </vt:variant>
      <vt:variant>
        <vt:lpwstr>_Toc203543375</vt:lpwstr>
      </vt:variant>
      <vt:variant>
        <vt:i4>1441846</vt:i4>
      </vt:variant>
      <vt:variant>
        <vt:i4>155</vt:i4>
      </vt:variant>
      <vt:variant>
        <vt:i4>0</vt:i4>
      </vt:variant>
      <vt:variant>
        <vt:i4>5</vt:i4>
      </vt:variant>
      <vt:variant>
        <vt:lpwstr/>
      </vt:variant>
      <vt:variant>
        <vt:lpwstr>_Toc203543374</vt:lpwstr>
      </vt:variant>
      <vt:variant>
        <vt:i4>1441846</vt:i4>
      </vt:variant>
      <vt:variant>
        <vt:i4>149</vt:i4>
      </vt:variant>
      <vt:variant>
        <vt:i4>0</vt:i4>
      </vt:variant>
      <vt:variant>
        <vt:i4>5</vt:i4>
      </vt:variant>
      <vt:variant>
        <vt:lpwstr/>
      </vt:variant>
      <vt:variant>
        <vt:lpwstr>_Toc203543373</vt:lpwstr>
      </vt:variant>
      <vt:variant>
        <vt:i4>1441846</vt:i4>
      </vt:variant>
      <vt:variant>
        <vt:i4>143</vt:i4>
      </vt:variant>
      <vt:variant>
        <vt:i4>0</vt:i4>
      </vt:variant>
      <vt:variant>
        <vt:i4>5</vt:i4>
      </vt:variant>
      <vt:variant>
        <vt:lpwstr/>
      </vt:variant>
      <vt:variant>
        <vt:lpwstr>_Toc203543372</vt:lpwstr>
      </vt:variant>
      <vt:variant>
        <vt:i4>1441846</vt:i4>
      </vt:variant>
      <vt:variant>
        <vt:i4>137</vt:i4>
      </vt:variant>
      <vt:variant>
        <vt:i4>0</vt:i4>
      </vt:variant>
      <vt:variant>
        <vt:i4>5</vt:i4>
      </vt:variant>
      <vt:variant>
        <vt:lpwstr/>
      </vt:variant>
      <vt:variant>
        <vt:lpwstr>_Toc203543371</vt:lpwstr>
      </vt:variant>
      <vt:variant>
        <vt:i4>1441846</vt:i4>
      </vt:variant>
      <vt:variant>
        <vt:i4>131</vt:i4>
      </vt:variant>
      <vt:variant>
        <vt:i4>0</vt:i4>
      </vt:variant>
      <vt:variant>
        <vt:i4>5</vt:i4>
      </vt:variant>
      <vt:variant>
        <vt:lpwstr/>
      </vt:variant>
      <vt:variant>
        <vt:lpwstr>_Toc203543370</vt:lpwstr>
      </vt:variant>
      <vt:variant>
        <vt:i4>1507382</vt:i4>
      </vt:variant>
      <vt:variant>
        <vt:i4>125</vt:i4>
      </vt:variant>
      <vt:variant>
        <vt:i4>0</vt:i4>
      </vt:variant>
      <vt:variant>
        <vt:i4>5</vt:i4>
      </vt:variant>
      <vt:variant>
        <vt:lpwstr/>
      </vt:variant>
      <vt:variant>
        <vt:lpwstr>_Toc203543369</vt:lpwstr>
      </vt:variant>
      <vt:variant>
        <vt:i4>1507382</vt:i4>
      </vt:variant>
      <vt:variant>
        <vt:i4>119</vt:i4>
      </vt:variant>
      <vt:variant>
        <vt:i4>0</vt:i4>
      </vt:variant>
      <vt:variant>
        <vt:i4>5</vt:i4>
      </vt:variant>
      <vt:variant>
        <vt:lpwstr/>
      </vt:variant>
      <vt:variant>
        <vt:lpwstr>_Toc203543368</vt:lpwstr>
      </vt:variant>
      <vt:variant>
        <vt:i4>1507382</vt:i4>
      </vt:variant>
      <vt:variant>
        <vt:i4>113</vt:i4>
      </vt:variant>
      <vt:variant>
        <vt:i4>0</vt:i4>
      </vt:variant>
      <vt:variant>
        <vt:i4>5</vt:i4>
      </vt:variant>
      <vt:variant>
        <vt:lpwstr/>
      </vt:variant>
      <vt:variant>
        <vt:lpwstr>_Toc203543367</vt:lpwstr>
      </vt:variant>
      <vt:variant>
        <vt:i4>1507382</vt:i4>
      </vt:variant>
      <vt:variant>
        <vt:i4>107</vt:i4>
      </vt:variant>
      <vt:variant>
        <vt:i4>0</vt:i4>
      </vt:variant>
      <vt:variant>
        <vt:i4>5</vt:i4>
      </vt:variant>
      <vt:variant>
        <vt:lpwstr/>
      </vt:variant>
      <vt:variant>
        <vt:lpwstr>_Toc203543366</vt:lpwstr>
      </vt:variant>
      <vt:variant>
        <vt:i4>1507382</vt:i4>
      </vt:variant>
      <vt:variant>
        <vt:i4>101</vt:i4>
      </vt:variant>
      <vt:variant>
        <vt:i4>0</vt:i4>
      </vt:variant>
      <vt:variant>
        <vt:i4>5</vt:i4>
      </vt:variant>
      <vt:variant>
        <vt:lpwstr/>
      </vt:variant>
      <vt:variant>
        <vt:lpwstr>_Toc203543365</vt:lpwstr>
      </vt:variant>
      <vt:variant>
        <vt:i4>1507382</vt:i4>
      </vt:variant>
      <vt:variant>
        <vt:i4>95</vt:i4>
      </vt:variant>
      <vt:variant>
        <vt:i4>0</vt:i4>
      </vt:variant>
      <vt:variant>
        <vt:i4>5</vt:i4>
      </vt:variant>
      <vt:variant>
        <vt:lpwstr/>
      </vt:variant>
      <vt:variant>
        <vt:lpwstr>_Toc203543364</vt:lpwstr>
      </vt:variant>
      <vt:variant>
        <vt:i4>1507382</vt:i4>
      </vt:variant>
      <vt:variant>
        <vt:i4>89</vt:i4>
      </vt:variant>
      <vt:variant>
        <vt:i4>0</vt:i4>
      </vt:variant>
      <vt:variant>
        <vt:i4>5</vt:i4>
      </vt:variant>
      <vt:variant>
        <vt:lpwstr/>
      </vt:variant>
      <vt:variant>
        <vt:lpwstr>_Toc203543363</vt:lpwstr>
      </vt:variant>
      <vt:variant>
        <vt:i4>1507382</vt:i4>
      </vt:variant>
      <vt:variant>
        <vt:i4>83</vt:i4>
      </vt:variant>
      <vt:variant>
        <vt:i4>0</vt:i4>
      </vt:variant>
      <vt:variant>
        <vt:i4>5</vt:i4>
      </vt:variant>
      <vt:variant>
        <vt:lpwstr/>
      </vt:variant>
      <vt:variant>
        <vt:lpwstr>_Toc203543362</vt:lpwstr>
      </vt:variant>
      <vt:variant>
        <vt:i4>1507382</vt:i4>
      </vt:variant>
      <vt:variant>
        <vt:i4>77</vt:i4>
      </vt:variant>
      <vt:variant>
        <vt:i4>0</vt:i4>
      </vt:variant>
      <vt:variant>
        <vt:i4>5</vt:i4>
      </vt:variant>
      <vt:variant>
        <vt:lpwstr/>
      </vt:variant>
      <vt:variant>
        <vt:lpwstr>_Toc203543361</vt:lpwstr>
      </vt:variant>
      <vt:variant>
        <vt:i4>1507382</vt:i4>
      </vt:variant>
      <vt:variant>
        <vt:i4>71</vt:i4>
      </vt:variant>
      <vt:variant>
        <vt:i4>0</vt:i4>
      </vt:variant>
      <vt:variant>
        <vt:i4>5</vt:i4>
      </vt:variant>
      <vt:variant>
        <vt:lpwstr/>
      </vt:variant>
      <vt:variant>
        <vt:lpwstr>_Toc203543360</vt:lpwstr>
      </vt:variant>
      <vt:variant>
        <vt:i4>1310774</vt:i4>
      </vt:variant>
      <vt:variant>
        <vt:i4>65</vt:i4>
      </vt:variant>
      <vt:variant>
        <vt:i4>0</vt:i4>
      </vt:variant>
      <vt:variant>
        <vt:i4>5</vt:i4>
      </vt:variant>
      <vt:variant>
        <vt:lpwstr/>
      </vt:variant>
      <vt:variant>
        <vt:lpwstr>_Toc203543359</vt:lpwstr>
      </vt:variant>
      <vt:variant>
        <vt:i4>1310774</vt:i4>
      </vt:variant>
      <vt:variant>
        <vt:i4>59</vt:i4>
      </vt:variant>
      <vt:variant>
        <vt:i4>0</vt:i4>
      </vt:variant>
      <vt:variant>
        <vt:i4>5</vt:i4>
      </vt:variant>
      <vt:variant>
        <vt:lpwstr/>
      </vt:variant>
      <vt:variant>
        <vt:lpwstr>_Toc203543358</vt:lpwstr>
      </vt:variant>
      <vt:variant>
        <vt:i4>1310774</vt:i4>
      </vt:variant>
      <vt:variant>
        <vt:i4>53</vt:i4>
      </vt:variant>
      <vt:variant>
        <vt:i4>0</vt:i4>
      </vt:variant>
      <vt:variant>
        <vt:i4>5</vt:i4>
      </vt:variant>
      <vt:variant>
        <vt:lpwstr/>
      </vt:variant>
      <vt:variant>
        <vt:lpwstr>_Toc203543357</vt:lpwstr>
      </vt:variant>
      <vt:variant>
        <vt:i4>1310774</vt:i4>
      </vt:variant>
      <vt:variant>
        <vt:i4>47</vt:i4>
      </vt:variant>
      <vt:variant>
        <vt:i4>0</vt:i4>
      </vt:variant>
      <vt:variant>
        <vt:i4>5</vt:i4>
      </vt:variant>
      <vt:variant>
        <vt:lpwstr/>
      </vt:variant>
      <vt:variant>
        <vt:lpwstr>_Toc203543356</vt:lpwstr>
      </vt:variant>
      <vt:variant>
        <vt:i4>1310774</vt:i4>
      </vt:variant>
      <vt:variant>
        <vt:i4>41</vt:i4>
      </vt:variant>
      <vt:variant>
        <vt:i4>0</vt:i4>
      </vt:variant>
      <vt:variant>
        <vt:i4>5</vt:i4>
      </vt:variant>
      <vt:variant>
        <vt:lpwstr/>
      </vt:variant>
      <vt:variant>
        <vt:lpwstr>_Toc203543355</vt:lpwstr>
      </vt:variant>
      <vt:variant>
        <vt:i4>1310774</vt:i4>
      </vt:variant>
      <vt:variant>
        <vt:i4>35</vt:i4>
      </vt:variant>
      <vt:variant>
        <vt:i4>0</vt:i4>
      </vt:variant>
      <vt:variant>
        <vt:i4>5</vt:i4>
      </vt:variant>
      <vt:variant>
        <vt:lpwstr/>
      </vt:variant>
      <vt:variant>
        <vt:lpwstr>_Toc203543354</vt:lpwstr>
      </vt:variant>
      <vt:variant>
        <vt:i4>1310774</vt:i4>
      </vt:variant>
      <vt:variant>
        <vt:i4>29</vt:i4>
      </vt:variant>
      <vt:variant>
        <vt:i4>0</vt:i4>
      </vt:variant>
      <vt:variant>
        <vt:i4>5</vt:i4>
      </vt:variant>
      <vt:variant>
        <vt:lpwstr/>
      </vt:variant>
      <vt:variant>
        <vt:lpwstr>_Toc203543353</vt:lpwstr>
      </vt:variant>
      <vt:variant>
        <vt:i4>1310774</vt:i4>
      </vt:variant>
      <vt:variant>
        <vt:i4>23</vt:i4>
      </vt:variant>
      <vt:variant>
        <vt:i4>0</vt:i4>
      </vt:variant>
      <vt:variant>
        <vt:i4>5</vt:i4>
      </vt:variant>
      <vt:variant>
        <vt:lpwstr/>
      </vt:variant>
      <vt:variant>
        <vt:lpwstr>_Toc203543352</vt:lpwstr>
      </vt:variant>
      <vt:variant>
        <vt:i4>1310774</vt:i4>
      </vt:variant>
      <vt:variant>
        <vt:i4>17</vt:i4>
      </vt:variant>
      <vt:variant>
        <vt:i4>0</vt:i4>
      </vt:variant>
      <vt:variant>
        <vt:i4>5</vt:i4>
      </vt:variant>
      <vt:variant>
        <vt:lpwstr/>
      </vt:variant>
      <vt:variant>
        <vt:lpwstr>_Toc203543351</vt:lpwstr>
      </vt:variant>
      <vt:variant>
        <vt:i4>1310774</vt:i4>
      </vt:variant>
      <vt:variant>
        <vt:i4>11</vt:i4>
      </vt:variant>
      <vt:variant>
        <vt:i4>0</vt:i4>
      </vt:variant>
      <vt:variant>
        <vt:i4>5</vt:i4>
      </vt:variant>
      <vt:variant>
        <vt:lpwstr/>
      </vt:variant>
      <vt:variant>
        <vt:lpwstr>_Toc203543350</vt:lpwstr>
      </vt:variant>
      <vt:variant>
        <vt:i4>1376310</vt:i4>
      </vt:variant>
      <vt:variant>
        <vt:i4>5</vt:i4>
      </vt:variant>
      <vt:variant>
        <vt:i4>0</vt:i4>
      </vt:variant>
      <vt:variant>
        <vt:i4>5</vt:i4>
      </vt:variant>
      <vt:variant>
        <vt:lpwstr/>
      </vt:variant>
      <vt:variant>
        <vt:lpwstr>_Toc203543349</vt:lpwstr>
      </vt:variant>
      <vt:variant>
        <vt:i4>6160412</vt:i4>
      </vt:variant>
      <vt:variant>
        <vt:i4>30</vt:i4>
      </vt:variant>
      <vt:variant>
        <vt:i4>0</vt:i4>
      </vt:variant>
      <vt:variant>
        <vt:i4>5</vt:i4>
      </vt:variant>
      <vt:variant>
        <vt:lpwstr>http://www.citigroup.net/</vt:lpwstr>
      </vt:variant>
      <vt:variant>
        <vt:lpwstr/>
      </vt:variant>
      <vt:variant>
        <vt:i4>6160412</vt:i4>
      </vt:variant>
      <vt:variant>
        <vt:i4>0</vt:i4>
      </vt:variant>
      <vt:variant>
        <vt:i4>0</vt:i4>
      </vt:variant>
      <vt:variant>
        <vt:i4>5</vt:i4>
      </vt:variant>
      <vt:variant>
        <vt:lpwstr>http://www.citigroup.net/</vt:lpwstr>
      </vt:variant>
      <vt:variant>
        <vt:lpwstr/>
      </vt:variant>
      <vt:variant>
        <vt:i4>6160412</vt:i4>
      </vt:variant>
      <vt:variant>
        <vt:i4>-1</vt:i4>
      </vt:variant>
      <vt:variant>
        <vt:i4>2061</vt:i4>
      </vt:variant>
      <vt:variant>
        <vt:i4>4</vt:i4>
      </vt:variant>
      <vt:variant>
        <vt:lpwstr>http://www.citigroup.net/</vt:lpwstr>
      </vt:variant>
      <vt:variant>
        <vt:lpwstr/>
      </vt:variant>
      <vt:variant>
        <vt:i4>131165</vt:i4>
      </vt:variant>
      <vt:variant>
        <vt:i4>-1</vt:i4>
      </vt:variant>
      <vt:variant>
        <vt:i4>2062</vt:i4>
      </vt:variant>
      <vt:variant>
        <vt:i4>4</vt:i4>
      </vt:variant>
      <vt:variant>
        <vt:lpwstr>http://engineering.citigroup.net/neteng/</vt:lpwstr>
      </vt:variant>
      <vt:variant>
        <vt:lpwstr/>
      </vt:variant>
      <vt:variant>
        <vt:i4>6160412</vt:i4>
      </vt:variant>
      <vt:variant>
        <vt:i4>-1</vt:i4>
      </vt:variant>
      <vt:variant>
        <vt:i4>2063</vt:i4>
      </vt:variant>
      <vt:variant>
        <vt:i4>4</vt:i4>
      </vt:variant>
      <vt:variant>
        <vt:lpwstr>http://www.citigroup.net/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Test Plan Results - Storage - EMC - XtremIO</dc:title>
  <dc:subject>GNAST Global Requirements &amp; Testing</dc:subject>
  <dc:creator>GNAST Facilitator</dc:creator>
  <cp:keywords/>
  <dc:description/>
  <cp:lastModifiedBy>Mcguire, Melanie [CCC-OT_IT]</cp:lastModifiedBy>
  <cp:revision>20</cp:revision>
  <cp:lastPrinted>2008-07-11T16:47:00Z</cp:lastPrinted>
  <dcterms:created xsi:type="dcterms:W3CDTF">2015-01-20T20:22:00Z</dcterms:created>
  <dcterms:modified xsi:type="dcterms:W3CDTF">2015-01-29T18:50:00Z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1.1</vt:lpwstr>
  </property>
  <property fmtid="{D5CDD505-2E9C-101B-9397-08002B2CF9AE}" pid="3" name="ContentType">
    <vt:lpwstr>Document</vt:lpwstr>
  </property>
  <property fmtid="{D5CDD505-2E9C-101B-9397-08002B2CF9AE}" pid="4" name="Subject">
    <vt:lpwstr>GNAST Global Requirements &amp; Testing</vt:lpwstr>
  </property>
  <property fmtid="{D5CDD505-2E9C-101B-9397-08002B2CF9AE}" pid="5" name="Keywords">
    <vt:lpwstr/>
  </property>
  <property fmtid="{D5CDD505-2E9C-101B-9397-08002B2CF9AE}" pid="6" name="_Author">
    <vt:lpwstr>GNAST Facilitator</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0x0101001CFC38A52AFF554B9D9BC8E1C5D844E8003CED40742FF3EB4286252D3E64C632B3</vt:lpwstr>
  </property>
  <property fmtid="{D5CDD505-2E9C-101B-9397-08002B2CF9AE}" pid="13" name="_dlc_DocIdItemGuid">
    <vt:lpwstr>ea5a28ba-ff0d-465f-b8f6-6968aeeae215</vt:lpwstr>
  </property>
  <property fmtid="{D5CDD505-2E9C-101B-9397-08002B2CF9AE}" pid="14" name="URL">
    <vt:lpwstr>, </vt:lpwstr>
  </property>
</Properties>
</file>